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DE" w:rsidRPr="00956831" w:rsidRDefault="001F27DE" w:rsidP="001F27DE">
      <w:pPr>
        <w:pStyle w:val="Title"/>
        <w:ind w:left="0" w:firstLine="0"/>
        <w:rPr>
          <w:sz w:val="30"/>
          <w:szCs w:val="30"/>
        </w:rPr>
      </w:pPr>
      <w:bookmarkStart w:id="0" w:name="_GoBack"/>
      <w:bookmarkEnd w:id="0"/>
      <w:r w:rsidRPr="00956831">
        <w:rPr>
          <w:sz w:val="30"/>
          <w:szCs w:val="30"/>
        </w:rPr>
        <w:t xml:space="preserve">Application for an Assisted Collection Service for rubbish and recycling </w:t>
      </w:r>
    </w:p>
    <w:p w:rsidR="001F27DE" w:rsidRDefault="001F27DE" w:rsidP="001F27DE">
      <w:pPr>
        <w:pStyle w:val="Heading2"/>
      </w:pPr>
      <w:r>
        <w:t>Request help with your rubbish and recycling collection</w:t>
      </w:r>
    </w:p>
    <w:p w:rsidR="001F27DE" w:rsidRPr="00FD29AC" w:rsidRDefault="001F27DE" w:rsidP="001F27DE">
      <w:pPr>
        <w:rPr>
          <w:i/>
        </w:rPr>
      </w:pPr>
      <w:r w:rsidRPr="00FD29AC">
        <w:rPr>
          <w:i/>
        </w:rPr>
        <w:t xml:space="preserve">Required information </w:t>
      </w:r>
      <w:r w:rsidRPr="001F4627">
        <w:rPr>
          <w:b/>
        </w:rPr>
        <w:t>*</w:t>
      </w:r>
    </w:p>
    <w:p w:rsidR="001F27DE" w:rsidRPr="00526117" w:rsidRDefault="00526117" w:rsidP="001F27DE">
      <w:pPr>
        <w:rPr>
          <w:b/>
        </w:rPr>
      </w:pPr>
      <w:r w:rsidRPr="00526117">
        <w:rPr>
          <w:b/>
        </w:rPr>
        <w:t xml:space="preserve">Where </w:t>
      </w:r>
      <w:r w:rsidR="001F27DE" w:rsidRPr="00526117">
        <w:rPr>
          <w:b/>
        </w:rPr>
        <w:t>help is needed</w:t>
      </w:r>
      <w:r w:rsidRPr="00526117">
        <w:rPr>
          <w:b/>
        </w:rPr>
        <w:t>?</w:t>
      </w:r>
    </w:p>
    <w:p w:rsidR="001F27DE" w:rsidRDefault="001F27DE" w:rsidP="001F27DE">
      <w:r>
        <w:t>Address*</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1F27DE" w:rsidRDefault="001F27DE" w:rsidP="003E6381"/>
          <w:p w:rsidR="001F27DE" w:rsidRDefault="001F27DE" w:rsidP="003E6381"/>
          <w:p w:rsidR="001F27DE" w:rsidRDefault="001F27DE" w:rsidP="003E6381"/>
          <w:p w:rsidR="001F27DE" w:rsidRDefault="001F27DE" w:rsidP="003E6381"/>
        </w:tc>
      </w:tr>
    </w:tbl>
    <w:p w:rsidR="001F27DE" w:rsidRDefault="001F27DE" w:rsidP="00956831">
      <w:pPr>
        <w:pStyle w:val="NoSpacing"/>
      </w:pPr>
      <w:r>
        <w:tab/>
      </w:r>
    </w:p>
    <w:p w:rsidR="001F27DE" w:rsidRPr="001F4627" w:rsidRDefault="001F27DE" w:rsidP="001F27DE">
      <w:pPr>
        <w:rPr>
          <w:b/>
        </w:rPr>
      </w:pPr>
      <w:r w:rsidRPr="001F4627">
        <w:rPr>
          <w:b/>
        </w:rPr>
        <w:t>Who requires help?</w:t>
      </w:r>
    </w:p>
    <w:p w:rsidR="001F27DE" w:rsidRDefault="001F27DE" w:rsidP="001F27DE">
      <w:r>
        <w:t xml:space="preserve">First Name </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526117" w:rsidRDefault="00526117" w:rsidP="00526117">
      <w:pPr>
        <w:pStyle w:val="NoSpacing"/>
      </w:pPr>
    </w:p>
    <w:p w:rsidR="001F27DE" w:rsidRDefault="001F27DE" w:rsidP="001F27DE">
      <w:r>
        <w:t xml:space="preserve">Last Name </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 xml:space="preserve">Phone </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 xml:space="preserve">Email </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1F27DE">
      <w:pPr>
        <w:spacing w:after="0" w:line="240" w:lineRule="auto"/>
        <w:rPr>
          <w:b/>
        </w:rPr>
      </w:pPr>
    </w:p>
    <w:p w:rsidR="001F27DE" w:rsidRPr="001F4627" w:rsidRDefault="001F27DE" w:rsidP="001F27DE">
      <w:pPr>
        <w:rPr>
          <w:b/>
        </w:rPr>
      </w:pPr>
      <w:r w:rsidRPr="001F4627">
        <w:rPr>
          <w:b/>
        </w:rPr>
        <w:t>Why is help needed? *</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956831" w:rsidRDefault="00956831" w:rsidP="003E6381"/>
          <w:p w:rsidR="00956831" w:rsidRDefault="00956831" w:rsidP="003E6381"/>
          <w:p w:rsidR="001F27DE" w:rsidRDefault="001F27DE" w:rsidP="003E6381"/>
          <w:p w:rsidR="001F27DE" w:rsidRDefault="001F27DE" w:rsidP="003E6381"/>
          <w:p w:rsidR="001F27DE" w:rsidRDefault="001F27DE" w:rsidP="003E6381"/>
          <w:p w:rsidR="001F27DE" w:rsidRDefault="001F27DE" w:rsidP="003E6381"/>
        </w:tc>
      </w:tr>
    </w:tbl>
    <w:p w:rsidR="001F27DE" w:rsidRDefault="001F27DE" w:rsidP="001F27DE">
      <w:r>
        <w:t>Attach supporting documentation (e.g. medical certificate)*</w:t>
      </w:r>
    </w:p>
    <w:p w:rsidR="001F27DE" w:rsidRPr="001F4627" w:rsidRDefault="001F27DE" w:rsidP="001F27DE">
      <w:pPr>
        <w:rPr>
          <w:b/>
        </w:rPr>
      </w:pPr>
      <w:r w:rsidRPr="001F4627">
        <w:rPr>
          <w:b/>
        </w:rPr>
        <w:t xml:space="preserve">What other community support is being provided </w:t>
      </w:r>
      <w:r w:rsidR="00526117">
        <w:rPr>
          <w:b/>
        </w:rPr>
        <w:t>at this address</w:t>
      </w:r>
      <w:r w:rsidRPr="001F4627">
        <w:rPr>
          <w:b/>
        </w:rPr>
        <w:t xml:space="preserve"> (e.g. cleaner, gardener)?</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tc>
      </w:tr>
    </w:tbl>
    <w:p w:rsidR="001F27DE" w:rsidRDefault="001F27DE" w:rsidP="001F27DE"/>
    <w:p w:rsidR="001F27DE" w:rsidRPr="001F4627" w:rsidRDefault="001F27DE" w:rsidP="001F27DE">
      <w:pPr>
        <w:rPr>
          <w:b/>
        </w:rPr>
      </w:pPr>
      <w:r w:rsidRPr="001F4627">
        <w:rPr>
          <w:b/>
        </w:rPr>
        <w:t>Who can we contact if we</w:t>
      </w:r>
      <w:r w:rsidR="00956831">
        <w:rPr>
          <w:b/>
        </w:rPr>
        <w:t xml:space="preserve"> are</w:t>
      </w:r>
      <w:r w:rsidRPr="001F4627">
        <w:rPr>
          <w:b/>
        </w:rPr>
        <w:t xml:space="preserve"> unable to contact the </w:t>
      </w:r>
      <w:r>
        <w:rPr>
          <w:b/>
        </w:rPr>
        <w:t>person requiring assistance</w:t>
      </w:r>
      <w:r w:rsidRPr="001F4627">
        <w:rPr>
          <w:b/>
        </w:rPr>
        <w:t>?</w:t>
      </w:r>
    </w:p>
    <w:p w:rsidR="001F27DE" w:rsidRDefault="001F27DE" w:rsidP="001F27DE">
      <w:r>
        <w:t>First name</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Last name</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Phone</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1F27DE"/>
    <w:p w:rsidR="001F27DE" w:rsidRDefault="001F27DE" w:rsidP="001F27DE">
      <w:pPr>
        <w:pStyle w:val="Heading2"/>
      </w:pPr>
      <w:r>
        <w:t>Terms and conditions</w:t>
      </w:r>
    </w:p>
    <w:p w:rsidR="001F27DE" w:rsidRPr="001F4627" w:rsidRDefault="001F27DE" w:rsidP="001F27DE">
      <w:pPr>
        <w:rPr>
          <w:b/>
        </w:rPr>
      </w:pPr>
      <w:r w:rsidRPr="001F4627">
        <w:rPr>
          <w:b/>
        </w:rPr>
        <w:t>Acceptance conditions</w:t>
      </w:r>
    </w:p>
    <w:p w:rsidR="001F27DE" w:rsidRPr="009454B6" w:rsidRDefault="001F27DE" w:rsidP="001F27DE">
      <w:pPr>
        <w:pStyle w:val="ListParagraph"/>
        <w:numPr>
          <w:ilvl w:val="0"/>
          <w:numId w:val="2"/>
        </w:numPr>
        <w:spacing w:before="40" w:after="40"/>
        <w:rPr>
          <w:rFonts w:ascii="Calibri" w:eastAsia="Calibri" w:hAnsi="Calibri" w:cs="FranklinGothic-Demi"/>
          <w:color w:val="032A45"/>
          <w:lang w:val="en-AU"/>
        </w:rPr>
      </w:pPr>
      <w:r w:rsidRPr="009454B6">
        <w:rPr>
          <w:rFonts w:ascii="Calibri" w:eastAsia="Calibri" w:hAnsi="Calibri" w:cs="FranklinGothic-Demi"/>
          <w:color w:val="032A45"/>
          <w:lang w:val="en-AU"/>
        </w:rPr>
        <w:t xml:space="preserve">In providing the </w:t>
      </w:r>
      <w:r>
        <w:rPr>
          <w:rFonts w:ascii="Calibri" w:eastAsia="Calibri" w:hAnsi="Calibri" w:cs="FranklinGothic-Demi"/>
          <w:color w:val="032A45"/>
          <w:lang w:val="en-AU"/>
        </w:rPr>
        <w:t>A</w:t>
      </w:r>
      <w:r w:rsidR="001A1834">
        <w:rPr>
          <w:rFonts w:ascii="Calibri" w:eastAsia="Calibri" w:hAnsi="Calibri" w:cs="FranklinGothic-Demi"/>
          <w:color w:val="032A45"/>
          <w:lang w:val="en-AU"/>
        </w:rPr>
        <w:t xml:space="preserve">ssisted Collection Service for </w:t>
      </w:r>
      <w:r w:rsidRPr="009454B6">
        <w:rPr>
          <w:rFonts w:ascii="Calibri" w:eastAsia="Calibri" w:hAnsi="Calibri" w:cs="FranklinGothic-Demi"/>
          <w:color w:val="032A45"/>
          <w:lang w:val="en-AU"/>
        </w:rPr>
        <w:t>rubbish and recycling, neither the Council nor the Council’s contractor will be liable for any damage or loss that may be incurred as a consequence of providing this service</w:t>
      </w:r>
      <w:r w:rsidR="001A1834">
        <w:rPr>
          <w:rFonts w:ascii="Calibri" w:eastAsia="Calibri" w:hAnsi="Calibri" w:cs="FranklinGothic-Demi"/>
          <w:color w:val="032A45"/>
          <w:lang w:val="en-AU"/>
        </w:rPr>
        <w:t>.</w:t>
      </w:r>
    </w:p>
    <w:p w:rsidR="001F27DE" w:rsidRPr="009454B6" w:rsidRDefault="001F27DE" w:rsidP="001F27DE">
      <w:pPr>
        <w:pStyle w:val="ListParagraph"/>
        <w:numPr>
          <w:ilvl w:val="0"/>
          <w:numId w:val="2"/>
        </w:numPr>
        <w:spacing w:before="40" w:after="40"/>
        <w:rPr>
          <w:rFonts w:ascii="Calibri" w:eastAsia="Calibri" w:hAnsi="Calibri" w:cs="FranklinGothic-Demi"/>
          <w:color w:val="032A45"/>
          <w:lang w:val="en-AU"/>
        </w:rPr>
      </w:pPr>
      <w:r w:rsidRPr="009454B6">
        <w:rPr>
          <w:rFonts w:ascii="Calibri" w:eastAsia="Calibri" w:hAnsi="Calibri" w:cs="FranklinGothic-Demi"/>
          <w:color w:val="032A45"/>
          <w:lang w:val="en-AU"/>
        </w:rPr>
        <w:t>The contractor shall have unimpeded access, for the purposes of bin collection, to the property.</w:t>
      </w:r>
    </w:p>
    <w:p w:rsidR="001F27DE" w:rsidRPr="009454B6" w:rsidRDefault="001F27DE" w:rsidP="001F27DE">
      <w:pPr>
        <w:pStyle w:val="ListParagraph"/>
        <w:numPr>
          <w:ilvl w:val="0"/>
          <w:numId w:val="2"/>
        </w:numPr>
        <w:spacing w:before="40" w:after="40"/>
        <w:rPr>
          <w:rFonts w:ascii="Calibri" w:eastAsia="Calibri" w:hAnsi="Calibri" w:cs="FranklinGothic-Demi"/>
          <w:color w:val="032A45"/>
          <w:lang w:val="en-AU"/>
        </w:rPr>
      </w:pPr>
      <w:r w:rsidRPr="009454B6">
        <w:rPr>
          <w:rFonts w:ascii="Calibri" w:eastAsia="Calibri" w:hAnsi="Calibri" w:cs="FranklinGothic-Demi"/>
          <w:color w:val="032A45"/>
          <w:lang w:val="en-AU"/>
        </w:rPr>
        <w:t>An accessible location for the rubbish and recycling wheelie bins shall be provided by the applicant. The location shall be subject to the approval by the collection contractor and shall not be shifted without the approval of the collection contractor.</w:t>
      </w:r>
    </w:p>
    <w:p w:rsidR="001F27DE" w:rsidRPr="009454B6" w:rsidRDefault="001F27DE" w:rsidP="001F27DE">
      <w:pPr>
        <w:pStyle w:val="Bullets"/>
        <w:numPr>
          <w:ilvl w:val="0"/>
          <w:numId w:val="2"/>
        </w:numPr>
        <w:rPr>
          <w:color w:val="032A45"/>
        </w:rPr>
      </w:pPr>
      <w:r w:rsidRPr="009454B6">
        <w:rPr>
          <w:color w:val="032A45"/>
        </w:rPr>
        <w:t xml:space="preserve">Any threatening or inappropriate behaviour (human or animal) towards the collection contractor </w:t>
      </w:r>
      <w:r w:rsidR="00674B29">
        <w:rPr>
          <w:color w:val="032A45"/>
        </w:rPr>
        <w:t>may lead to the Assisted Collection Service</w:t>
      </w:r>
      <w:r w:rsidRPr="009454B6">
        <w:rPr>
          <w:color w:val="032A45"/>
        </w:rPr>
        <w:t xml:space="preserve"> being withdrawn.</w:t>
      </w:r>
    </w:p>
    <w:p w:rsidR="001F27DE" w:rsidRDefault="001F27DE" w:rsidP="001F27DE">
      <w:pPr>
        <w:pStyle w:val="Bullets"/>
        <w:numPr>
          <w:ilvl w:val="0"/>
          <w:numId w:val="2"/>
        </w:numPr>
        <w:rPr>
          <w:color w:val="032A45"/>
        </w:rPr>
      </w:pPr>
      <w:r w:rsidRPr="009454B6">
        <w:rPr>
          <w:color w:val="032A45"/>
        </w:rPr>
        <w:t>When you no longer require this service</w:t>
      </w:r>
      <w:r w:rsidR="001A1834">
        <w:rPr>
          <w:color w:val="032A45"/>
        </w:rPr>
        <w:t xml:space="preserve"> or move address, contact </w:t>
      </w:r>
      <w:r w:rsidRPr="009454B6">
        <w:rPr>
          <w:color w:val="032A45"/>
        </w:rPr>
        <w:t>Council on (03) 441 0499 (Queenstown) or 03 443 0024 (Wanaka).</w:t>
      </w:r>
    </w:p>
    <w:p w:rsidR="001A1834" w:rsidRDefault="001A1834" w:rsidP="001F27DE">
      <w:pPr>
        <w:pStyle w:val="Bullets"/>
        <w:numPr>
          <w:ilvl w:val="0"/>
          <w:numId w:val="2"/>
        </w:numPr>
        <w:rPr>
          <w:color w:val="032A45"/>
        </w:rPr>
      </w:pPr>
      <w:r>
        <w:rPr>
          <w:color w:val="032A45"/>
        </w:rPr>
        <w:t>An annual review of your circumstances will be completed</w:t>
      </w:r>
    </w:p>
    <w:p w:rsidR="001A1834" w:rsidRPr="009454B6" w:rsidRDefault="001A1834" w:rsidP="001A1834">
      <w:pPr>
        <w:pStyle w:val="Bullets"/>
        <w:numPr>
          <w:ilvl w:val="0"/>
          <w:numId w:val="0"/>
        </w:numPr>
        <w:ind w:left="720"/>
        <w:rPr>
          <w:color w:val="032A45"/>
        </w:rPr>
      </w:pPr>
    </w:p>
    <w:p w:rsidR="001F27DE" w:rsidRPr="009454B6" w:rsidRDefault="001F27DE" w:rsidP="001F27DE">
      <w:pPr>
        <w:pStyle w:val="Bullets"/>
        <w:numPr>
          <w:ilvl w:val="0"/>
          <w:numId w:val="0"/>
        </w:numPr>
        <w:ind w:left="360"/>
        <w:rPr>
          <w:color w:val="032A45"/>
        </w:rPr>
      </w:pPr>
      <w:r w:rsidRPr="009454B6">
        <w:rPr>
          <w:color w:val="032A45"/>
        </w:rPr>
        <w:lastRenderedPageBreak/>
        <w:t xml:space="preserve">Note: If your property is located on a private road the </w:t>
      </w:r>
      <w:r>
        <w:rPr>
          <w:color w:val="032A45"/>
        </w:rPr>
        <w:t>A</w:t>
      </w:r>
      <w:r w:rsidR="001A1834">
        <w:rPr>
          <w:color w:val="032A45"/>
        </w:rPr>
        <w:t>ssisted Collection S</w:t>
      </w:r>
      <w:r w:rsidRPr="009454B6">
        <w:rPr>
          <w:color w:val="032A45"/>
        </w:rPr>
        <w:t>ervice may not be available.</w:t>
      </w:r>
    </w:p>
    <w:p w:rsidR="001F27DE" w:rsidRDefault="001F27DE" w:rsidP="001F27DE">
      <w:pPr>
        <w:pStyle w:val="Bullets"/>
        <w:numPr>
          <w:ilvl w:val="0"/>
          <w:numId w:val="0"/>
        </w:numPr>
        <w:ind w:left="720"/>
      </w:pPr>
    </w:p>
    <w:p w:rsidR="001F27DE" w:rsidRPr="001F4627" w:rsidRDefault="001F27DE" w:rsidP="001F27DE">
      <w:pPr>
        <w:ind w:left="360"/>
        <w:rPr>
          <w:b/>
        </w:rPr>
      </w:pPr>
      <w:r w:rsidRPr="001F4627">
        <w:rPr>
          <w:b/>
        </w:rPr>
        <w:t>Declaration</w:t>
      </w:r>
    </w:p>
    <w:p w:rsidR="001F27DE" w:rsidRPr="009454B6" w:rsidRDefault="007F28BF" w:rsidP="001F27DE">
      <w:pPr>
        <w:pStyle w:val="ListParagraph"/>
        <w:numPr>
          <w:ilvl w:val="0"/>
          <w:numId w:val="3"/>
        </w:numPr>
        <w:rPr>
          <w:rFonts w:ascii="Calibri" w:eastAsia="Calibri" w:hAnsi="Calibri" w:cs="FranklinGothic-Demi"/>
          <w:color w:val="032A45"/>
          <w:lang w:val="en-AU"/>
        </w:rPr>
      </w:pPr>
      <w:r>
        <w:rPr>
          <w:rFonts w:ascii="Calibri" w:eastAsia="Calibri" w:hAnsi="Calibri" w:cs="FranklinGothic-Demi"/>
          <w:color w:val="032A45"/>
          <w:lang w:val="en-AU"/>
        </w:rPr>
        <w:t>I confirm there is no</w:t>
      </w:r>
      <w:r w:rsidRPr="009454B6">
        <w:rPr>
          <w:rFonts w:ascii="Calibri" w:eastAsia="Calibri" w:hAnsi="Calibri" w:cs="FranklinGothic-Demi"/>
          <w:color w:val="032A45"/>
          <w:lang w:val="en-AU"/>
        </w:rPr>
        <w:t xml:space="preserve"> one</w:t>
      </w:r>
      <w:r w:rsidR="001F27DE" w:rsidRPr="009454B6">
        <w:rPr>
          <w:rFonts w:ascii="Calibri" w:eastAsia="Calibri" w:hAnsi="Calibri" w:cs="FranklinGothic-Demi"/>
          <w:color w:val="032A45"/>
          <w:lang w:val="en-AU"/>
        </w:rPr>
        <w:t xml:space="preserve"> within the household who is capable </w:t>
      </w:r>
      <w:r w:rsidR="001F27DE">
        <w:rPr>
          <w:rFonts w:ascii="Calibri" w:eastAsia="Calibri" w:hAnsi="Calibri" w:cs="FranklinGothic-Demi"/>
          <w:color w:val="032A45"/>
          <w:lang w:val="en-AU"/>
        </w:rPr>
        <w:t>of</w:t>
      </w:r>
      <w:r w:rsidR="001F27DE" w:rsidRPr="009454B6">
        <w:rPr>
          <w:rFonts w:ascii="Calibri" w:eastAsia="Calibri" w:hAnsi="Calibri" w:cs="FranklinGothic-Demi"/>
          <w:color w:val="032A45"/>
          <w:lang w:val="en-AU"/>
        </w:rPr>
        <w:t xml:space="preserve"> assisting with rubbish and recycling collection.</w:t>
      </w:r>
    </w:p>
    <w:p w:rsidR="001F27DE" w:rsidRDefault="001F27DE" w:rsidP="001F27DE">
      <w:pPr>
        <w:pStyle w:val="ListParagraph"/>
        <w:numPr>
          <w:ilvl w:val="0"/>
          <w:numId w:val="3"/>
        </w:numPr>
        <w:rPr>
          <w:rFonts w:ascii="Calibri" w:eastAsia="Calibri" w:hAnsi="Calibri" w:cs="FranklinGothic-Demi"/>
          <w:color w:val="032A45"/>
          <w:lang w:val="en-AU"/>
        </w:rPr>
      </w:pPr>
      <w:r w:rsidRPr="009454B6">
        <w:rPr>
          <w:rFonts w:ascii="Calibri" w:eastAsia="Calibri" w:hAnsi="Calibri" w:cs="FranklinGothic-Demi"/>
          <w:color w:val="032A45"/>
          <w:lang w:val="en-AU"/>
        </w:rPr>
        <w:t>I confirm there is no community support being provided to the household that can assist with rubbish and recycling collection.</w:t>
      </w:r>
    </w:p>
    <w:p w:rsidR="00956831" w:rsidRPr="009454B6" w:rsidRDefault="00956831" w:rsidP="001F27DE">
      <w:pPr>
        <w:pStyle w:val="ListParagraph"/>
        <w:numPr>
          <w:ilvl w:val="0"/>
          <w:numId w:val="3"/>
        </w:numPr>
        <w:rPr>
          <w:rFonts w:ascii="Calibri" w:eastAsia="Calibri" w:hAnsi="Calibri" w:cs="FranklinGothic-Demi"/>
          <w:color w:val="032A45"/>
          <w:lang w:val="en-AU"/>
        </w:rPr>
      </w:pPr>
      <w:r>
        <w:rPr>
          <w:rFonts w:ascii="Calibri" w:eastAsia="Calibri" w:hAnsi="Calibri" w:cs="FranklinGothic-Demi"/>
          <w:color w:val="032A45"/>
          <w:lang w:val="en-AU"/>
        </w:rPr>
        <w:t>I have attached supporting documentation (e.g. medical certificate)</w:t>
      </w:r>
    </w:p>
    <w:p w:rsidR="001F27DE" w:rsidRPr="009454B6" w:rsidRDefault="001F27DE" w:rsidP="001F27DE">
      <w:pPr>
        <w:pStyle w:val="ListParagraph"/>
        <w:numPr>
          <w:ilvl w:val="0"/>
          <w:numId w:val="3"/>
        </w:numPr>
        <w:rPr>
          <w:rFonts w:ascii="Calibri" w:eastAsia="Calibri" w:hAnsi="Calibri" w:cs="FranklinGothic-Demi"/>
          <w:color w:val="032A45"/>
          <w:lang w:val="en-AU"/>
        </w:rPr>
      </w:pPr>
      <w:r w:rsidRPr="009454B6">
        <w:rPr>
          <w:rFonts w:ascii="Calibri" w:eastAsia="Calibri" w:hAnsi="Calibri" w:cs="FranklinGothic-Demi"/>
          <w:color w:val="032A45"/>
          <w:lang w:val="en-AU"/>
        </w:rPr>
        <w:t xml:space="preserve">I authorise Queenstown Lakes District Council to complete all the checks required to verify that I should receive an </w:t>
      </w:r>
      <w:r>
        <w:rPr>
          <w:rFonts w:ascii="Calibri" w:eastAsia="Calibri" w:hAnsi="Calibri" w:cs="FranklinGothic-Demi"/>
          <w:color w:val="032A45"/>
          <w:lang w:val="en-AU"/>
        </w:rPr>
        <w:t>A</w:t>
      </w:r>
      <w:r w:rsidR="001A1834">
        <w:rPr>
          <w:rFonts w:ascii="Calibri" w:eastAsia="Calibri" w:hAnsi="Calibri" w:cs="FranklinGothic-Demi"/>
          <w:color w:val="032A45"/>
          <w:lang w:val="en-AU"/>
        </w:rPr>
        <w:t>ssisted Collection Service for</w:t>
      </w:r>
      <w:r w:rsidRPr="009454B6">
        <w:rPr>
          <w:rFonts w:ascii="Calibri" w:eastAsia="Calibri" w:hAnsi="Calibri" w:cs="FranklinGothic-Demi"/>
          <w:color w:val="032A45"/>
          <w:lang w:val="en-AU"/>
        </w:rPr>
        <w:t xml:space="preserve"> r</w:t>
      </w:r>
      <w:r w:rsidR="00674B29">
        <w:rPr>
          <w:rFonts w:ascii="Calibri" w:eastAsia="Calibri" w:hAnsi="Calibri" w:cs="FranklinGothic-Demi"/>
          <w:color w:val="032A45"/>
          <w:lang w:val="en-AU"/>
        </w:rPr>
        <w:t>ubbish and recycling.  This will include</w:t>
      </w:r>
      <w:r w:rsidR="001A1834">
        <w:rPr>
          <w:rFonts w:ascii="Calibri" w:eastAsia="Calibri" w:hAnsi="Calibri" w:cs="FranklinGothic-Demi"/>
          <w:color w:val="032A45"/>
          <w:lang w:val="en-AU"/>
        </w:rPr>
        <w:t xml:space="preserve"> assessing </w:t>
      </w:r>
      <w:r w:rsidR="00674B29">
        <w:rPr>
          <w:rFonts w:ascii="Calibri" w:eastAsia="Calibri" w:hAnsi="Calibri" w:cs="FranklinGothic-Demi"/>
          <w:color w:val="032A45"/>
          <w:lang w:val="en-AU"/>
        </w:rPr>
        <w:t xml:space="preserve">the </w:t>
      </w:r>
      <w:r w:rsidR="00674B29" w:rsidRPr="009454B6">
        <w:rPr>
          <w:rFonts w:ascii="Calibri" w:eastAsia="Calibri" w:hAnsi="Calibri" w:cs="FranklinGothic-Demi"/>
          <w:color w:val="032A45"/>
          <w:lang w:val="en-AU"/>
        </w:rPr>
        <w:t>feasibi</w:t>
      </w:r>
      <w:r w:rsidR="00674B29">
        <w:rPr>
          <w:rFonts w:ascii="Calibri" w:eastAsia="Calibri" w:hAnsi="Calibri" w:cs="FranklinGothic-Demi"/>
          <w:color w:val="032A45"/>
          <w:lang w:val="en-AU"/>
        </w:rPr>
        <w:t>lity</w:t>
      </w:r>
      <w:r w:rsidRPr="009454B6">
        <w:rPr>
          <w:rFonts w:ascii="Calibri" w:eastAsia="Calibri" w:hAnsi="Calibri" w:cs="FranklinGothic-Demi"/>
          <w:color w:val="032A45"/>
          <w:lang w:val="en-AU"/>
        </w:rPr>
        <w:t xml:space="preserve"> for this service </w:t>
      </w:r>
      <w:r w:rsidR="00674B29">
        <w:rPr>
          <w:rFonts w:ascii="Calibri" w:eastAsia="Calibri" w:hAnsi="Calibri" w:cs="FranklinGothic-Demi"/>
          <w:color w:val="032A45"/>
          <w:lang w:val="en-AU"/>
        </w:rPr>
        <w:t>being</w:t>
      </w:r>
      <w:r w:rsidRPr="009454B6">
        <w:rPr>
          <w:rFonts w:ascii="Calibri" w:eastAsia="Calibri" w:hAnsi="Calibri" w:cs="FranklinGothic-Demi"/>
          <w:color w:val="032A45"/>
          <w:lang w:val="en-AU"/>
        </w:rPr>
        <w:t xml:space="preserve"> provided</w:t>
      </w:r>
      <w:r w:rsidR="00674B29">
        <w:rPr>
          <w:rFonts w:ascii="Calibri" w:eastAsia="Calibri" w:hAnsi="Calibri" w:cs="FranklinGothic-Demi"/>
          <w:color w:val="032A45"/>
          <w:lang w:val="en-AU"/>
        </w:rPr>
        <w:t xml:space="preserve"> at this location, as well as conducting an annual review of your circumstances</w:t>
      </w:r>
    </w:p>
    <w:p w:rsidR="001F27DE" w:rsidRPr="009454B6" w:rsidRDefault="001F27DE" w:rsidP="001F27DE">
      <w:pPr>
        <w:pStyle w:val="ListParagraph"/>
        <w:rPr>
          <w:rFonts w:ascii="Calibri" w:eastAsia="Calibri" w:hAnsi="Calibri" w:cs="FranklinGothic-Demi"/>
          <w:color w:val="032A45"/>
          <w:lang w:val="en-AU"/>
        </w:rPr>
      </w:pPr>
    </w:p>
    <w:p w:rsidR="001F27DE" w:rsidRPr="009454B6" w:rsidRDefault="001F27DE" w:rsidP="001F27DE">
      <w:pPr>
        <w:pStyle w:val="ListParagraph"/>
        <w:rPr>
          <w:rFonts w:ascii="Calibri" w:eastAsia="Calibri" w:hAnsi="Calibri" w:cs="FranklinGothic-Demi"/>
          <w:color w:val="032A45"/>
          <w:lang w:val="en-AU"/>
        </w:rPr>
      </w:pPr>
      <w:r w:rsidRPr="009454B6">
        <w:rPr>
          <w:rFonts w:ascii="Calibri" w:eastAsia="Calibri" w:hAnsi="Calibri" w:cs="FranklinGothic-Demi"/>
          <w:color w:val="032A45"/>
          <w:lang w:val="en-AU"/>
        </w:rPr>
        <w:t>Terms and conditions*</w:t>
      </w:r>
    </w:p>
    <w:tbl>
      <w:tblPr>
        <w:tblStyle w:val="TableGrid"/>
        <w:tblW w:w="0" w:type="auto"/>
        <w:tblInd w:w="817" w:type="dxa"/>
        <w:tblLook w:val="04A0" w:firstRow="1" w:lastRow="0" w:firstColumn="1" w:lastColumn="0" w:noHBand="0" w:noVBand="1"/>
      </w:tblPr>
      <w:tblGrid>
        <w:gridCol w:w="425"/>
      </w:tblGrid>
      <w:tr w:rsidR="001F27DE" w:rsidTr="003E6381">
        <w:tc>
          <w:tcPr>
            <w:tcW w:w="425" w:type="dxa"/>
          </w:tcPr>
          <w:p w:rsidR="001F27DE" w:rsidRDefault="001F27DE" w:rsidP="003E6381">
            <w:pPr>
              <w:pStyle w:val="ListParagraph"/>
              <w:ind w:left="0"/>
            </w:pPr>
          </w:p>
        </w:tc>
      </w:tr>
    </w:tbl>
    <w:p w:rsidR="001F27DE" w:rsidRDefault="001F27DE" w:rsidP="001F27DE">
      <w:pPr>
        <w:pStyle w:val="ListParagraph"/>
      </w:pPr>
      <w:r>
        <w:t xml:space="preserve"> </w:t>
      </w:r>
      <w:r w:rsidRPr="009454B6">
        <w:rPr>
          <w:rFonts w:ascii="Calibri" w:eastAsia="Calibri" w:hAnsi="Calibri" w:cs="FranklinGothic-Demi"/>
          <w:color w:val="032A45"/>
          <w:lang w:val="en-AU"/>
        </w:rPr>
        <w:t>I have read and agree with the terms and conditions.</w:t>
      </w:r>
    </w:p>
    <w:p w:rsidR="001F27DE" w:rsidRDefault="001F27DE" w:rsidP="001F27DE">
      <w:pPr>
        <w:pStyle w:val="ListParagraph"/>
      </w:pPr>
    </w:p>
    <w:p w:rsidR="00674B29" w:rsidRDefault="00674B29" w:rsidP="001F27DE">
      <w:pPr>
        <w:pStyle w:val="ListParagraph"/>
      </w:pPr>
      <w:r>
        <w:t>Signature</w:t>
      </w:r>
    </w:p>
    <w:tbl>
      <w:tblPr>
        <w:tblStyle w:val="TableGrid"/>
        <w:tblW w:w="0" w:type="auto"/>
        <w:tblInd w:w="817" w:type="dxa"/>
        <w:tblLook w:val="04A0" w:firstRow="1" w:lastRow="0" w:firstColumn="1" w:lastColumn="0" w:noHBand="0" w:noVBand="1"/>
      </w:tblPr>
      <w:tblGrid>
        <w:gridCol w:w="5273"/>
      </w:tblGrid>
      <w:tr w:rsidR="00674B29" w:rsidTr="00674B29">
        <w:trPr>
          <w:trHeight w:val="366"/>
        </w:trPr>
        <w:tc>
          <w:tcPr>
            <w:tcW w:w="5273" w:type="dxa"/>
          </w:tcPr>
          <w:p w:rsidR="00674B29" w:rsidRDefault="00674B29" w:rsidP="003E6381">
            <w:pPr>
              <w:pStyle w:val="ListParagraph"/>
              <w:ind w:left="0"/>
            </w:pPr>
            <w:r>
              <w:t xml:space="preserve">           </w:t>
            </w:r>
          </w:p>
        </w:tc>
      </w:tr>
    </w:tbl>
    <w:p w:rsidR="00956831" w:rsidRDefault="00674B29" w:rsidP="00956831">
      <w:pPr>
        <w:pStyle w:val="NoSpacing"/>
      </w:pPr>
      <w:r>
        <w:t xml:space="preserve">      </w:t>
      </w:r>
      <w:r>
        <w:tab/>
        <w:t xml:space="preserve"> </w:t>
      </w:r>
    </w:p>
    <w:p w:rsidR="00674B29" w:rsidRPr="001F4627" w:rsidRDefault="00674B29" w:rsidP="00956831">
      <w:pPr>
        <w:ind w:firstLine="720"/>
      </w:pPr>
      <w:r>
        <w:t>Date</w:t>
      </w:r>
    </w:p>
    <w:tbl>
      <w:tblPr>
        <w:tblStyle w:val="TableGrid"/>
        <w:tblW w:w="0" w:type="auto"/>
        <w:tblInd w:w="817" w:type="dxa"/>
        <w:tblLook w:val="04A0" w:firstRow="1" w:lastRow="0" w:firstColumn="1" w:lastColumn="0" w:noHBand="0" w:noVBand="1"/>
      </w:tblPr>
      <w:tblGrid>
        <w:gridCol w:w="2155"/>
      </w:tblGrid>
      <w:tr w:rsidR="00674B29" w:rsidTr="00956831">
        <w:trPr>
          <w:trHeight w:val="221"/>
        </w:trPr>
        <w:tc>
          <w:tcPr>
            <w:tcW w:w="2155" w:type="dxa"/>
          </w:tcPr>
          <w:p w:rsidR="00674B29" w:rsidRDefault="00674B29" w:rsidP="003E6381">
            <w:pPr>
              <w:pStyle w:val="ListParagraph"/>
              <w:ind w:left="0"/>
            </w:pPr>
          </w:p>
        </w:tc>
      </w:tr>
    </w:tbl>
    <w:p w:rsidR="001F39FC" w:rsidRDefault="00526117" w:rsidP="00674B29">
      <w:pPr>
        <w:ind w:left="720"/>
      </w:pPr>
      <w:r>
        <w:rPr>
          <w:noProof/>
          <w:lang w:eastAsia="en-NZ"/>
        </w:rPr>
        <mc:AlternateContent>
          <mc:Choice Requires="wps">
            <w:drawing>
              <wp:anchor distT="0" distB="0" distL="114300" distR="114300" simplePos="0" relativeHeight="251659264" behindDoc="0" locked="0" layoutInCell="1" allowOverlap="1">
                <wp:simplePos x="0" y="0"/>
                <wp:positionH relativeFrom="column">
                  <wp:posOffset>-906450</wp:posOffset>
                </wp:positionH>
                <wp:positionV relativeFrom="paragraph">
                  <wp:posOffset>372938</wp:posOffset>
                </wp:positionV>
                <wp:extent cx="7561691" cy="7952"/>
                <wp:effectExtent l="0" t="0" r="20320" b="30480"/>
                <wp:wrapNone/>
                <wp:docPr id="1" name="Straight Connector 1"/>
                <wp:cNvGraphicFramePr/>
                <a:graphic xmlns:a="http://schemas.openxmlformats.org/drawingml/2006/main">
                  <a:graphicData uri="http://schemas.microsoft.com/office/word/2010/wordprocessingShape">
                    <wps:wsp>
                      <wps:cNvCnPr/>
                      <wps:spPr>
                        <a:xfrm flipV="1">
                          <a:off x="0" y="0"/>
                          <a:ext cx="756169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736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35pt,29.35pt" to="524.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" strokecolor="#5b9bd5 [3204]" strokeweight=".5pt">
                <v:stroke joinstyle="miter"/>
              </v:line>
            </w:pict>
          </mc:Fallback>
        </mc:AlternateContent>
      </w:r>
      <w:r w:rsidR="00674B29">
        <w:t xml:space="preserve">  (</w:t>
      </w:r>
      <w:proofErr w:type="gramStart"/>
      <w:r w:rsidR="00674B29">
        <w:t>day/month/year</w:t>
      </w:r>
      <w:proofErr w:type="gramEnd"/>
      <w:r w:rsidR="00674B29">
        <w:t>)</w:t>
      </w:r>
      <w:r w:rsidR="00674B29">
        <w:tab/>
      </w:r>
    </w:p>
    <w:p w:rsidR="00674B29" w:rsidRDefault="00674B29" w:rsidP="00674B29">
      <w:pPr>
        <w:ind w:left="720"/>
      </w:pPr>
    </w:p>
    <w:p w:rsidR="00674B29" w:rsidRPr="00526117" w:rsidRDefault="00526117" w:rsidP="00674B29">
      <w:pPr>
        <w:ind w:left="720"/>
        <w:rPr>
          <w:color w:val="2E74B5" w:themeColor="accent1" w:themeShade="BF"/>
        </w:rPr>
      </w:pPr>
      <w:r w:rsidRPr="00526117">
        <w:rPr>
          <w:color w:val="2E74B5" w:themeColor="accent1" w:themeShade="BF"/>
        </w:rPr>
        <w:t>FOR OFFICE USE ONLY</w:t>
      </w:r>
    </w:p>
    <w:tbl>
      <w:tblPr>
        <w:tblStyle w:val="TableGrid"/>
        <w:tblW w:w="8109" w:type="dxa"/>
        <w:tblInd w:w="817" w:type="dxa"/>
        <w:shd w:val="clear" w:color="auto" w:fill="E7E6E6" w:themeFill="background2"/>
        <w:tblLook w:val="04A0" w:firstRow="1" w:lastRow="0" w:firstColumn="1" w:lastColumn="0" w:noHBand="0" w:noVBand="1"/>
      </w:tblPr>
      <w:tblGrid>
        <w:gridCol w:w="8109"/>
      </w:tblGrid>
      <w:tr w:rsidR="00526117" w:rsidRPr="00526117" w:rsidTr="00526117">
        <w:trPr>
          <w:trHeight w:val="383"/>
        </w:trPr>
        <w:tc>
          <w:tcPr>
            <w:tcW w:w="8109" w:type="dxa"/>
            <w:shd w:val="clear" w:color="auto" w:fill="E7E6E6" w:themeFill="background2"/>
          </w:tcPr>
          <w:p w:rsidR="00674B29" w:rsidRPr="00526117" w:rsidRDefault="00674B29" w:rsidP="00526117">
            <w:pPr>
              <w:pStyle w:val="ListParagraph"/>
              <w:ind w:left="0"/>
              <w:rPr>
                <w:color w:val="2E74B5" w:themeColor="accent1" w:themeShade="BF"/>
              </w:rPr>
            </w:pPr>
            <w:r w:rsidRPr="00526117">
              <w:rPr>
                <w:color w:val="2E74B5" w:themeColor="accent1" w:themeShade="BF"/>
              </w:rPr>
              <w:t xml:space="preserve">Criteria met: </w:t>
            </w:r>
          </w:p>
        </w:tc>
      </w:tr>
      <w:tr w:rsidR="00526117" w:rsidRPr="00526117" w:rsidTr="00526117">
        <w:trPr>
          <w:trHeight w:val="383"/>
        </w:trPr>
        <w:tc>
          <w:tcPr>
            <w:tcW w:w="8109" w:type="dxa"/>
            <w:shd w:val="clear" w:color="auto" w:fill="E7E6E6" w:themeFill="background2"/>
          </w:tcPr>
          <w:p w:rsidR="00674B29" w:rsidRPr="00526117" w:rsidRDefault="00526117" w:rsidP="00526117">
            <w:pPr>
              <w:pStyle w:val="ListParagraph"/>
              <w:ind w:left="0"/>
              <w:rPr>
                <w:color w:val="2E74B5" w:themeColor="accent1" w:themeShade="BF"/>
              </w:rPr>
            </w:pPr>
            <w:r w:rsidRPr="00526117">
              <w:rPr>
                <w:color w:val="2E74B5" w:themeColor="accent1" w:themeShade="BF"/>
              </w:rPr>
              <w:t>Commencement date:</w:t>
            </w:r>
          </w:p>
        </w:tc>
      </w:tr>
      <w:tr w:rsidR="00526117" w:rsidRPr="00526117" w:rsidTr="00526117">
        <w:trPr>
          <w:trHeight w:val="383"/>
        </w:trPr>
        <w:tc>
          <w:tcPr>
            <w:tcW w:w="8109" w:type="dxa"/>
            <w:shd w:val="clear" w:color="auto" w:fill="E7E6E6" w:themeFill="background2"/>
          </w:tcPr>
          <w:p w:rsidR="00674B29" w:rsidRPr="00526117" w:rsidRDefault="00674B29" w:rsidP="003E6381">
            <w:pPr>
              <w:pStyle w:val="ListParagraph"/>
              <w:ind w:left="0"/>
              <w:rPr>
                <w:color w:val="2E74B5" w:themeColor="accent1" w:themeShade="BF"/>
              </w:rPr>
            </w:pPr>
            <w:r w:rsidRPr="00526117">
              <w:rPr>
                <w:color w:val="2E74B5" w:themeColor="accent1" w:themeShade="BF"/>
              </w:rPr>
              <w:t>Applicant advised of outcome</w:t>
            </w:r>
            <w:r w:rsidR="00526117" w:rsidRPr="00526117">
              <w:rPr>
                <w:color w:val="2E74B5" w:themeColor="accent1" w:themeShade="BF"/>
              </w:rPr>
              <w:t>:</w:t>
            </w:r>
          </w:p>
        </w:tc>
      </w:tr>
    </w:tbl>
    <w:p w:rsidR="00674B29" w:rsidRDefault="00674B29" w:rsidP="00674B29">
      <w:pPr>
        <w:ind w:left="720"/>
      </w:pPr>
    </w:p>
    <w:sectPr w:rsidR="00674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62CC"/>
    <w:multiLevelType w:val="hybridMultilevel"/>
    <w:tmpl w:val="E0A25FC6"/>
    <w:lvl w:ilvl="0" w:tplc="E08AB73C">
      <w:start w:val="1"/>
      <w:numFmt w:val="bullet"/>
      <w:lvlText w:val=""/>
      <w:lvlJc w:val="left"/>
      <w:pPr>
        <w:ind w:left="720" w:hanging="360"/>
      </w:pPr>
      <w:rPr>
        <w:rFonts w:ascii="Symbol" w:hAnsi="Symbol" w:hint="default"/>
        <w:color w:val="9DBE3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775708"/>
    <w:multiLevelType w:val="hybridMultilevel"/>
    <w:tmpl w:val="4E5EF038"/>
    <w:lvl w:ilvl="0" w:tplc="91AA9D76">
      <w:start w:val="1"/>
      <w:numFmt w:val="bullet"/>
      <w:pStyle w:val="Bulletpoint"/>
      <w:lvlText w:val=""/>
      <w:lvlJc w:val="left"/>
      <w:pPr>
        <w:ind w:left="720" w:hanging="360"/>
      </w:pPr>
      <w:rPr>
        <w:rFonts w:ascii="Symbol" w:hAnsi="Symbol" w:hint="default"/>
        <w:color w:val="9DBE3B"/>
        <w:u w:color="9DBE3B"/>
      </w:rPr>
    </w:lvl>
    <w:lvl w:ilvl="1" w:tplc="3A58D13C">
      <w:start w:val="1"/>
      <w:numFmt w:val="bullet"/>
      <w:pStyle w:val="Bulletpoint2"/>
      <w:lvlText w:val=""/>
      <w:lvlJc w:val="left"/>
      <w:pPr>
        <w:ind w:left="1440" w:hanging="360"/>
      </w:pPr>
      <w:rPr>
        <w:rFonts w:ascii="Symbol" w:hAnsi="Symbol" w:hint="default"/>
        <w:color w:val="A6A6A6" w:themeColor="background1" w:themeShade="A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880095C"/>
    <w:multiLevelType w:val="hybridMultilevel"/>
    <w:tmpl w:val="D612FC80"/>
    <w:lvl w:ilvl="0" w:tplc="E08AB73C">
      <w:start w:val="1"/>
      <w:numFmt w:val="bullet"/>
      <w:lvlText w:val=""/>
      <w:lvlJc w:val="left"/>
      <w:pPr>
        <w:ind w:left="720" w:hanging="360"/>
      </w:pPr>
      <w:rPr>
        <w:rFonts w:ascii="Symbol" w:hAnsi="Symbol" w:hint="default"/>
        <w:color w:val="9DBE3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FC"/>
    <w:rsid w:val="001A1834"/>
    <w:rsid w:val="001B5E85"/>
    <w:rsid w:val="001F27DE"/>
    <w:rsid w:val="001F39FC"/>
    <w:rsid w:val="003819EE"/>
    <w:rsid w:val="00526117"/>
    <w:rsid w:val="0064528B"/>
    <w:rsid w:val="00674B29"/>
    <w:rsid w:val="006D3C07"/>
    <w:rsid w:val="007F28BF"/>
    <w:rsid w:val="00956831"/>
    <w:rsid w:val="00A60D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8781-6D2F-4372-9518-08BE74CB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B29"/>
  </w:style>
  <w:style w:type="paragraph" w:styleId="Heading2">
    <w:name w:val="heading 2"/>
    <w:basedOn w:val="Normal"/>
    <w:next w:val="Normal"/>
    <w:link w:val="Heading2Char"/>
    <w:uiPriority w:val="9"/>
    <w:unhideWhenUsed/>
    <w:qFormat/>
    <w:rsid w:val="001F27DE"/>
    <w:pPr>
      <w:spacing w:before="240" w:after="240" w:line="276" w:lineRule="auto"/>
      <w:outlineLvl w:val="1"/>
    </w:pPr>
    <w:rPr>
      <w:rFonts w:ascii="Calibri" w:eastAsia="Calibri" w:hAnsi="Calibri" w:cs="FranklinGothic-Demi"/>
      <w:b/>
      <w:color w:val="9DBE3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
    <w:name w:val="Bullet point"/>
    <w:basedOn w:val="Normal"/>
    <w:link w:val="BulletpointChar"/>
    <w:rsid w:val="001F39FC"/>
    <w:pPr>
      <w:numPr>
        <w:numId w:val="1"/>
      </w:numPr>
      <w:spacing w:before="200" w:after="200" w:line="276" w:lineRule="auto"/>
    </w:pPr>
    <w:rPr>
      <w:rFonts w:ascii="Calibri" w:eastAsia="Calibri" w:hAnsi="Calibri" w:cs="FranklinGothic-Demi"/>
      <w:color w:val="032A45"/>
      <w:lang w:val="en-AU"/>
    </w:rPr>
  </w:style>
  <w:style w:type="character" w:customStyle="1" w:styleId="BulletpointChar">
    <w:name w:val="Bullet point Char"/>
    <w:link w:val="Bulletpoint"/>
    <w:rsid w:val="001F39FC"/>
    <w:rPr>
      <w:rFonts w:ascii="Calibri" w:eastAsia="Calibri" w:hAnsi="Calibri" w:cs="FranklinGothic-Demi"/>
      <w:color w:val="032A45"/>
      <w:lang w:val="en-AU"/>
    </w:rPr>
  </w:style>
  <w:style w:type="character" w:styleId="CommentReference">
    <w:name w:val="annotation reference"/>
    <w:basedOn w:val="DefaultParagraphFont"/>
    <w:uiPriority w:val="99"/>
    <w:semiHidden/>
    <w:unhideWhenUsed/>
    <w:rsid w:val="001F39FC"/>
    <w:rPr>
      <w:sz w:val="16"/>
      <w:szCs w:val="16"/>
    </w:rPr>
  </w:style>
  <w:style w:type="paragraph" w:styleId="CommentText">
    <w:name w:val="annotation text"/>
    <w:basedOn w:val="Normal"/>
    <w:link w:val="CommentTextChar"/>
    <w:uiPriority w:val="99"/>
    <w:semiHidden/>
    <w:unhideWhenUsed/>
    <w:rsid w:val="001F39FC"/>
    <w:pPr>
      <w:spacing w:before="200" w:after="200" w:line="276" w:lineRule="auto"/>
    </w:pPr>
    <w:rPr>
      <w:rFonts w:ascii="Calibri" w:eastAsia="Calibri" w:hAnsi="Calibri" w:cs="FranklinGothic-Demi"/>
      <w:color w:val="032A45"/>
      <w:sz w:val="20"/>
      <w:szCs w:val="20"/>
      <w:lang w:val="en-AU"/>
    </w:rPr>
  </w:style>
  <w:style w:type="character" w:customStyle="1" w:styleId="CommentTextChar">
    <w:name w:val="Comment Text Char"/>
    <w:basedOn w:val="DefaultParagraphFont"/>
    <w:link w:val="CommentText"/>
    <w:uiPriority w:val="99"/>
    <w:semiHidden/>
    <w:rsid w:val="001F39FC"/>
    <w:rPr>
      <w:rFonts w:ascii="Calibri" w:eastAsia="Calibri" w:hAnsi="Calibri" w:cs="FranklinGothic-Demi"/>
      <w:color w:val="032A45"/>
      <w:sz w:val="20"/>
      <w:szCs w:val="20"/>
      <w:lang w:val="en-AU"/>
    </w:rPr>
  </w:style>
  <w:style w:type="paragraph" w:customStyle="1" w:styleId="Bulletpoint2">
    <w:name w:val="Bullet point 2"/>
    <w:basedOn w:val="Normal"/>
    <w:rsid w:val="001F39FC"/>
    <w:pPr>
      <w:numPr>
        <w:ilvl w:val="1"/>
        <w:numId w:val="1"/>
      </w:numPr>
      <w:spacing w:before="200" w:after="200" w:line="276" w:lineRule="auto"/>
    </w:pPr>
    <w:rPr>
      <w:rFonts w:ascii="Calibri" w:eastAsia="Calibri" w:hAnsi="Calibri" w:cs="FranklinGothic-Demi"/>
      <w:color w:val="032A45"/>
      <w:lang w:val="en-AU"/>
    </w:rPr>
  </w:style>
  <w:style w:type="paragraph" w:styleId="BalloonText">
    <w:name w:val="Balloon Text"/>
    <w:basedOn w:val="Normal"/>
    <w:link w:val="BalloonTextChar"/>
    <w:uiPriority w:val="99"/>
    <w:semiHidden/>
    <w:unhideWhenUsed/>
    <w:rsid w:val="001F3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FC"/>
    <w:rPr>
      <w:rFonts w:ascii="Segoe UI" w:hAnsi="Segoe UI" w:cs="Segoe UI"/>
      <w:sz w:val="18"/>
      <w:szCs w:val="18"/>
    </w:rPr>
  </w:style>
  <w:style w:type="character" w:styleId="Hyperlink">
    <w:name w:val="Hyperlink"/>
    <w:basedOn w:val="DefaultParagraphFont"/>
    <w:uiPriority w:val="99"/>
    <w:unhideWhenUsed/>
    <w:rsid w:val="001F39FC"/>
    <w:rPr>
      <w:color w:val="0563C1" w:themeColor="hyperlink"/>
      <w:u w:val="single"/>
    </w:rPr>
  </w:style>
  <w:style w:type="character" w:customStyle="1" w:styleId="Heading2Char">
    <w:name w:val="Heading 2 Char"/>
    <w:basedOn w:val="DefaultParagraphFont"/>
    <w:link w:val="Heading2"/>
    <w:uiPriority w:val="9"/>
    <w:rsid w:val="001F27DE"/>
    <w:rPr>
      <w:rFonts w:ascii="Calibri" w:eastAsia="Calibri" w:hAnsi="Calibri" w:cs="FranklinGothic-Demi"/>
      <w:b/>
      <w:color w:val="9DBE3B"/>
      <w:sz w:val="24"/>
      <w:lang w:val="en-AU"/>
    </w:rPr>
  </w:style>
  <w:style w:type="paragraph" w:customStyle="1" w:styleId="Bullets">
    <w:name w:val="Bullets"/>
    <w:basedOn w:val="Bulletpoint"/>
    <w:link w:val="BulletsChar"/>
    <w:qFormat/>
    <w:rsid w:val="001F27DE"/>
    <w:pPr>
      <w:spacing w:before="40" w:after="40"/>
    </w:pPr>
    <w:rPr>
      <w:color w:val="4E4E4E"/>
    </w:rPr>
  </w:style>
  <w:style w:type="character" w:customStyle="1" w:styleId="BulletsChar">
    <w:name w:val="Bullets Char"/>
    <w:link w:val="Bullets"/>
    <w:rsid w:val="001F27DE"/>
    <w:rPr>
      <w:rFonts w:ascii="Calibri" w:eastAsia="Calibri" w:hAnsi="Calibri" w:cs="FranklinGothic-Demi"/>
      <w:color w:val="4E4E4E"/>
      <w:lang w:val="en-AU"/>
    </w:rPr>
  </w:style>
  <w:style w:type="paragraph" w:styleId="Title">
    <w:name w:val="Title"/>
    <w:basedOn w:val="Normal"/>
    <w:next w:val="Normal"/>
    <w:link w:val="TitleChar"/>
    <w:uiPriority w:val="10"/>
    <w:qFormat/>
    <w:rsid w:val="001F27DE"/>
    <w:pPr>
      <w:pBdr>
        <w:bottom w:val="single" w:sz="12" w:space="1" w:color="002941"/>
      </w:pBdr>
      <w:spacing w:after="0" w:line="240" w:lineRule="auto"/>
      <w:ind w:left="142" w:hanging="142"/>
    </w:pPr>
    <w:rPr>
      <w:rFonts w:ascii="Calibri" w:eastAsia="Calibri" w:hAnsi="Calibri" w:cs="FranklinGothic-Demi"/>
      <w:b/>
      <w:color w:val="002941"/>
      <w:sz w:val="32"/>
      <w:lang w:val="en-AU"/>
    </w:rPr>
  </w:style>
  <w:style w:type="character" w:customStyle="1" w:styleId="TitleChar">
    <w:name w:val="Title Char"/>
    <w:basedOn w:val="DefaultParagraphFont"/>
    <w:link w:val="Title"/>
    <w:uiPriority w:val="10"/>
    <w:rsid w:val="001F27DE"/>
    <w:rPr>
      <w:rFonts w:ascii="Calibri" w:eastAsia="Calibri" w:hAnsi="Calibri" w:cs="FranklinGothic-Demi"/>
      <w:b/>
      <w:color w:val="002941"/>
      <w:sz w:val="32"/>
      <w:lang w:val="en-AU"/>
    </w:rPr>
  </w:style>
  <w:style w:type="table" w:styleId="TableGrid">
    <w:name w:val="Table Grid"/>
    <w:basedOn w:val="TableNormal"/>
    <w:uiPriority w:val="59"/>
    <w:rsid w:val="001F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DE"/>
    <w:pPr>
      <w:spacing w:after="200" w:line="276" w:lineRule="auto"/>
      <w:ind w:left="720"/>
      <w:contextualSpacing/>
    </w:pPr>
  </w:style>
  <w:style w:type="paragraph" w:styleId="NoSpacing">
    <w:name w:val="No Spacing"/>
    <w:uiPriority w:val="1"/>
    <w:qFormat/>
    <w:rsid w:val="00526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Gledhill</dc:creator>
  <cp:keywords/>
  <dc:description/>
  <cp:lastModifiedBy>Rebecca Pitts</cp:lastModifiedBy>
  <cp:revision>2</cp:revision>
  <dcterms:created xsi:type="dcterms:W3CDTF">2019-04-02T01:37:00Z</dcterms:created>
  <dcterms:modified xsi:type="dcterms:W3CDTF">2019-04-02T01:37:00Z</dcterms:modified>
</cp:coreProperties>
</file>