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B26E3" w14:textId="4444F11F" w:rsidR="00066ECF" w:rsidRDefault="00066ECF" w:rsidP="537D1FE3">
      <w:pPr>
        <w:rPr>
          <w:rFonts w:asciiTheme="majorHAnsi" w:eastAsiaTheme="majorEastAsia" w:hAnsiTheme="majorHAnsi" w:cstheme="majorBidi"/>
          <w:b/>
          <w:bCs/>
          <w:color w:val="44546A" w:themeColor="text2"/>
          <w:sz w:val="32"/>
          <w:szCs w:val="32"/>
        </w:rPr>
        <w:sectPr w:rsidR="00066ECF">
          <w:headerReference w:type="default" r:id="rId11"/>
          <w:footerReference w:type="default" r:id="rId12"/>
          <w:pgSz w:w="11906" w:h="16838"/>
          <w:pgMar w:top="1440" w:right="1440" w:bottom="1440" w:left="1440" w:header="708" w:footer="708" w:gutter="0"/>
          <w:cols w:space="708"/>
          <w:docGrid w:linePitch="360"/>
        </w:sectPr>
      </w:pPr>
      <w:r>
        <w:rPr>
          <w:noProof/>
        </w:rPr>
        <w:drawing>
          <wp:anchor distT="0" distB="0" distL="114300" distR="114300" simplePos="0" relativeHeight="251658240" behindDoc="0" locked="0" layoutInCell="1" allowOverlap="1" wp14:anchorId="08B43251" wp14:editId="74C8102D">
            <wp:simplePos x="0" y="0"/>
            <wp:positionH relativeFrom="page">
              <wp:align>right</wp:align>
            </wp:positionH>
            <wp:positionV relativeFrom="paragraph">
              <wp:posOffset>-900753</wp:posOffset>
            </wp:positionV>
            <wp:extent cx="7541624" cy="10665725"/>
            <wp:effectExtent l="0" t="0" r="2540" b="2540"/>
            <wp:wrapNone/>
            <wp:docPr id="182015260" name="Picture 1" descr="A book cover of recycling and packaging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5260" name="Picture 1" descr="A book cover of recycling and packaging guid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1624" cy="1066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CD87B" w14:textId="0466BB9B" w:rsidR="35B1A657" w:rsidRPr="00066ECF" w:rsidRDefault="2511C3EF" w:rsidP="537D1FE3">
      <w:pPr>
        <w:rPr>
          <w:rFonts w:ascii="Calibri" w:eastAsia="Calibri" w:hAnsi="Calibri" w:cs="Calibri"/>
          <w:color w:val="000000" w:themeColor="text1"/>
        </w:rPr>
      </w:pPr>
      <w:r w:rsidRPr="00066ECF">
        <w:rPr>
          <w:rFonts w:asciiTheme="majorHAnsi" w:eastAsiaTheme="majorEastAsia" w:hAnsiTheme="majorHAnsi" w:cstheme="majorBidi"/>
          <w:b/>
          <w:bCs/>
          <w:color w:val="44546A" w:themeColor="text2"/>
          <w:sz w:val="32"/>
          <w:szCs w:val="32"/>
        </w:rPr>
        <w:lastRenderedPageBreak/>
        <w:t>Recycling</w:t>
      </w:r>
      <w:r w:rsidR="48550537" w:rsidRPr="00066ECF">
        <w:rPr>
          <w:rFonts w:asciiTheme="majorHAnsi" w:eastAsiaTheme="majorEastAsia" w:hAnsiTheme="majorHAnsi" w:cstheme="majorBidi"/>
          <w:b/>
          <w:bCs/>
          <w:color w:val="44546A" w:themeColor="text2"/>
          <w:sz w:val="32"/>
          <w:szCs w:val="32"/>
        </w:rPr>
        <w:t xml:space="preserve"> and Packaging</w:t>
      </w:r>
      <w:r w:rsidR="68F5BBAF" w:rsidRPr="00066ECF">
        <w:rPr>
          <w:rFonts w:asciiTheme="majorHAnsi" w:eastAsiaTheme="majorEastAsia" w:hAnsiTheme="majorHAnsi" w:cstheme="majorBidi"/>
          <w:b/>
          <w:bCs/>
          <w:color w:val="44546A" w:themeColor="text2"/>
          <w:sz w:val="32"/>
          <w:szCs w:val="32"/>
        </w:rPr>
        <w:t xml:space="preserve"> </w:t>
      </w:r>
      <w:r w:rsidRPr="00066ECF">
        <w:rPr>
          <w:rFonts w:asciiTheme="majorHAnsi" w:eastAsiaTheme="majorEastAsia" w:hAnsiTheme="majorHAnsi" w:cstheme="majorBidi"/>
          <w:b/>
          <w:bCs/>
          <w:color w:val="44546A" w:themeColor="text2"/>
          <w:sz w:val="32"/>
          <w:szCs w:val="32"/>
        </w:rPr>
        <w:t>Guide</w:t>
      </w:r>
    </w:p>
    <w:p w14:paraId="64E29FAB" w14:textId="0A9DB7BF" w:rsidR="7FB0F7EF" w:rsidRPr="00066ECF" w:rsidRDefault="7FB0F7EF" w:rsidP="537D1FE3">
      <w:pPr>
        <w:rPr>
          <w:rFonts w:ascii="Calibri" w:eastAsia="Calibri" w:hAnsi="Calibri" w:cs="Calibri"/>
          <w:color w:val="000000" w:themeColor="text1"/>
        </w:rPr>
      </w:pPr>
      <w:r w:rsidRPr="00066ECF">
        <w:rPr>
          <w:rFonts w:ascii="Calibri" w:eastAsia="Calibri" w:hAnsi="Calibri" w:cs="Calibri"/>
          <w:color w:val="000000" w:themeColor="text1"/>
        </w:rPr>
        <w:t xml:space="preserve">In the Queenstown Lakes District, </w:t>
      </w:r>
      <w:r w:rsidR="7EAFB92E" w:rsidRPr="00066ECF">
        <w:rPr>
          <w:rFonts w:ascii="Calibri" w:eastAsia="Calibri" w:hAnsi="Calibri" w:cs="Calibri"/>
          <w:color w:val="000000" w:themeColor="text1"/>
        </w:rPr>
        <w:t>most</w:t>
      </w:r>
      <w:r w:rsidRPr="00066ECF">
        <w:rPr>
          <w:rFonts w:ascii="Calibri" w:eastAsia="Calibri" w:hAnsi="Calibri" w:cs="Calibri"/>
          <w:color w:val="000000" w:themeColor="text1"/>
        </w:rPr>
        <w:t xml:space="preserve"> recycling </w:t>
      </w:r>
      <w:r w:rsidR="164F5DFE" w:rsidRPr="00066ECF">
        <w:rPr>
          <w:rFonts w:ascii="Calibri" w:eastAsia="Calibri" w:hAnsi="Calibri" w:cs="Calibri"/>
          <w:color w:val="000000" w:themeColor="text1"/>
        </w:rPr>
        <w:t xml:space="preserve">is </w:t>
      </w:r>
      <w:r w:rsidRPr="00066ECF">
        <w:rPr>
          <w:rFonts w:ascii="Calibri" w:eastAsia="Calibri" w:hAnsi="Calibri" w:cs="Calibri"/>
          <w:color w:val="000000" w:themeColor="text1"/>
        </w:rPr>
        <w:t xml:space="preserve">sorted </w:t>
      </w:r>
      <w:r w:rsidR="52BEE2F8" w:rsidRPr="00066ECF">
        <w:rPr>
          <w:rFonts w:ascii="Calibri" w:eastAsia="Calibri" w:hAnsi="Calibri" w:cs="Calibri"/>
          <w:color w:val="000000" w:themeColor="text1"/>
        </w:rPr>
        <w:t>at the Materials Recovery Facility</w:t>
      </w:r>
      <w:r w:rsidR="1FE178B8" w:rsidRPr="00066ECF">
        <w:rPr>
          <w:rFonts w:ascii="Calibri" w:eastAsia="Calibri" w:hAnsi="Calibri" w:cs="Calibri"/>
          <w:color w:val="000000" w:themeColor="text1"/>
        </w:rPr>
        <w:t xml:space="preserve"> (MRF)</w:t>
      </w:r>
      <w:r w:rsidR="52BEE2F8" w:rsidRPr="00066ECF">
        <w:rPr>
          <w:rFonts w:ascii="Calibri" w:eastAsia="Calibri" w:hAnsi="Calibri" w:cs="Calibri"/>
          <w:color w:val="000000" w:themeColor="text1"/>
        </w:rPr>
        <w:t xml:space="preserve"> in Frankton</w:t>
      </w:r>
      <w:r w:rsidR="5E83AB7C" w:rsidRPr="00066ECF">
        <w:rPr>
          <w:rFonts w:ascii="Calibri" w:eastAsia="Calibri" w:hAnsi="Calibri" w:cs="Calibri"/>
          <w:color w:val="000000" w:themeColor="text1"/>
        </w:rPr>
        <w:t xml:space="preserve"> before being transported to various </w:t>
      </w:r>
      <w:r w:rsidR="2DB106BE" w:rsidRPr="00066ECF">
        <w:rPr>
          <w:rFonts w:ascii="Calibri" w:eastAsia="Calibri" w:hAnsi="Calibri" w:cs="Calibri"/>
          <w:color w:val="000000" w:themeColor="text1"/>
        </w:rPr>
        <w:t xml:space="preserve">local and international </w:t>
      </w:r>
      <w:r w:rsidR="5E83AB7C" w:rsidRPr="00066ECF">
        <w:rPr>
          <w:rFonts w:ascii="Calibri" w:eastAsia="Calibri" w:hAnsi="Calibri" w:cs="Calibri"/>
          <w:color w:val="000000" w:themeColor="text1"/>
        </w:rPr>
        <w:t xml:space="preserve">markets for reprocessing. </w:t>
      </w:r>
    </w:p>
    <w:p w14:paraId="14A0E8B9" w14:textId="57FFC5D8" w:rsidR="5E83AB7C" w:rsidRPr="00066ECF" w:rsidRDefault="55A7D950" w:rsidP="022DBDC9">
      <w:pPr>
        <w:rPr>
          <w:rFonts w:ascii="Calibri" w:eastAsia="Calibri" w:hAnsi="Calibri" w:cs="Calibri"/>
          <w:color w:val="000000" w:themeColor="text1"/>
        </w:rPr>
      </w:pPr>
      <w:r w:rsidRPr="00066ECF">
        <w:rPr>
          <w:rFonts w:ascii="Calibri" w:eastAsia="Calibri" w:hAnsi="Calibri" w:cs="Calibri"/>
          <w:color w:val="000000" w:themeColor="text1"/>
        </w:rPr>
        <w:t>This</w:t>
      </w:r>
      <w:r w:rsidR="2C0DB58A" w:rsidRPr="00066ECF">
        <w:rPr>
          <w:rFonts w:ascii="Calibri" w:eastAsia="Calibri" w:hAnsi="Calibri" w:cs="Calibri"/>
          <w:color w:val="000000" w:themeColor="text1"/>
        </w:rPr>
        <w:t xml:space="preserve"> is </w:t>
      </w:r>
      <w:r w:rsidR="0337703B" w:rsidRPr="00066ECF">
        <w:rPr>
          <w:rFonts w:ascii="Calibri" w:eastAsia="Calibri" w:hAnsi="Calibri" w:cs="Calibri"/>
          <w:color w:val="000000" w:themeColor="text1"/>
        </w:rPr>
        <w:t>an easy guide</w:t>
      </w:r>
      <w:r w:rsidR="2C0DB58A" w:rsidRPr="00066ECF">
        <w:rPr>
          <w:rFonts w:ascii="Calibri" w:eastAsia="Calibri" w:hAnsi="Calibri" w:cs="Calibri"/>
          <w:color w:val="000000" w:themeColor="text1"/>
        </w:rPr>
        <w:t xml:space="preserve"> to what can and can't be recycled through our districts </w:t>
      </w:r>
      <w:r w:rsidR="7F33EB50" w:rsidRPr="00066ECF">
        <w:rPr>
          <w:rFonts w:ascii="Calibri" w:eastAsia="Calibri" w:hAnsi="Calibri" w:cs="Calibri"/>
          <w:color w:val="000000" w:themeColor="text1"/>
        </w:rPr>
        <w:t>MRF</w:t>
      </w:r>
      <w:r w:rsidR="2C0DB58A" w:rsidRPr="00066ECF">
        <w:rPr>
          <w:rFonts w:ascii="Calibri" w:eastAsia="Calibri" w:hAnsi="Calibri" w:cs="Calibri"/>
          <w:color w:val="000000" w:themeColor="text1"/>
        </w:rPr>
        <w:t xml:space="preserve">. </w:t>
      </w:r>
    </w:p>
    <w:p w14:paraId="00AC2ADF" w14:textId="75AFA993" w:rsidR="2C0DB58A" w:rsidRPr="00066ECF" w:rsidRDefault="2C0DB58A" w:rsidP="537D1FE3">
      <w:pPr>
        <w:rPr>
          <w:rFonts w:ascii="Calibri" w:eastAsia="Calibri" w:hAnsi="Calibri" w:cs="Calibri"/>
          <w:color w:val="000000" w:themeColor="text1"/>
        </w:rPr>
      </w:pPr>
      <w:r w:rsidRPr="00066ECF">
        <w:rPr>
          <w:rFonts w:ascii="Calibri" w:eastAsia="Calibri" w:hAnsi="Calibri" w:cs="Calibri"/>
          <w:color w:val="000000" w:themeColor="text1"/>
        </w:rPr>
        <w:t>Your waste</w:t>
      </w:r>
      <w:r w:rsidR="2E97910E" w:rsidRPr="00066ECF">
        <w:rPr>
          <w:rFonts w:ascii="Calibri" w:eastAsia="Calibri" w:hAnsi="Calibri" w:cs="Calibri"/>
          <w:color w:val="000000" w:themeColor="text1"/>
        </w:rPr>
        <w:t xml:space="preserve"> </w:t>
      </w:r>
      <w:r w:rsidRPr="00066ECF">
        <w:rPr>
          <w:rFonts w:ascii="Calibri" w:eastAsia="Calibri" w:hAnsi="Calibri" w:cs="Calibri"/>
          <w:color w:val="000000" w:themeColor="text1"/>
        </w:rPr>
        <w:t xml:space="preserve">contractor(s) may be able to provide additional specialist recycling </w:t>
      </w:r>
      <w:r w:rsidR="2C8AB74E" w:rsidRPr="00066ECF">
        <w:rPr>
          <w:rFonts w:ascii="Calibri" w:eastAsia="Calibri" w:hAnsi="Calibri" w:cs="Calibri"/>
          <w:color w:val="000000" w:themeColor="text1"/>
        </w:rPr>
        <w:t>options</w:t>
      </w:r>
      <w:r w:rsidR="61BE133B" w:rsidRPr="00066ECF">
        <w:rPr>
          <w:rFonts w:ascii="Calibri" w:eastAsia="Calibri" w:hAnsi="Calibri" w:cs="Calibri"/>
          <w:color w:val="000000" w:themeColor="text1"/>
        </w:rPr>
        <w:t xml:space="preserve"> for materials that cannot be recycled through our M</w:t>
      </w:r>
      <w:r w:rsidR="182ABA48" w:rsidRPr="00066ECF">
        <w:rPr>
          <w:rFonts w:ascii="Calibri" w:eastAsia="Calibri" w:hAnsi="Calibri" w:cs="Calibri"/>
          <w:color w:val="000000" w:themeColor="text1"/>
        </w:rPr>
        <w:t>RF</w:t>
      </w:r>
      <w:r w:rsidR="61BE133B" w:rsidRPr="00066ECF">
        <w:rPr>
          <w:rFonts w:ascii="Calibri" w:eastAsia="Calibri" w:hAnsi="Calibri" w:cs="Calibri"/>
          <w:color w:val="000000" w:themeColor="text1"/>
        </w:rPr>
        <w:t xml:space="preserve">, </w:t>
      </w:r>
      <w:r w:rsidR="352A818B" w:rsidRPr="00066ECF">
        <w:rPr>
          <w:rFonts w:ascii="Calibri" w:eastAsia="Calibri" w:hAnsi="Calibri" w:cs="Calibri"/>
          <w:color w:val="000000" w:themeColor="text1"/>
        </w:rPr>
        <w:t xml:space="preserve">or you can check out the </w:t>
      </w:r>
      <w:r w:rsidR="485C845A" w:rsidRPr="00066ECF">
        <w:rPr>
          <w:rFonts w:ascii="Calibri" w:eastAsia="Calibri" w:hAnsi="Calibri" w:cs="Calibri"/>
          <w:color w:val="000000" w:themeColor="text1"/>
        </w:rPr>
        <w:t xml:space="preserve">comprehensive </w:t>
      </w:r>
      <w:hyperlink r:id="rId14">
        <w:r w:rsidR="485C845A" w:rsidRPr="00066ECF">
          <w:rPr>
            <w:rStyle w:val="Hyperlink"/>
            <w:rFonts w:ascii="Calibri" w:eastAsia="Calibri" w:hAnsi="Calibri" w:cs="Calibri"/>
          </w:rPr>
          <w:t>A-Z R</w:t>
        </w:r>
        <w:r w:rsidR="485C845A" w:rsidRPr="00066ECF">
          <w:rPr>
            <w:rStyle w:val="Hyperlink"/>
            <w:rFonts w:ascii="Calibri" w:eastAsia="Calibri" w:hAnsi="Calibri" w:cs="Calibri"/>
          </w:rPr>
          <w:t>u</w:t>
        </w:r>
        <w:r w:rsidR="485C845A" w:rsidRPr="00066ECF">
          <w:rPr>
            <w:rStyle w:val="Hyperlink"/>
            <w:rFonts w:ascii="Calibri" w:eastAsia="Calibri" w:hAnsi="Calibri" w:cs="Calibri"/>
          </w:rPr>
          <w:t>bbish and Recycling Directory</w:t>
        </w:r>
      </w:hyperlink>
      <w:r w:rsidR="46076FAE" w:rsidRPr="00066ECF">
        <w:rPr>
          <w:rFonts w:ascii="Calibri" w:eastAsia="Calibri" w:hAnsi="Calibri" w:cs="Calibri"/>
          <w:color w:val="000000" w:themeColor="text1"/>
        </w:rPr>
        <w:t xml:space="preserve"> </w:t>
      </w:r>
      <w:r w:rsidR="2506C413" w:rsidRPr="00066ECF">
        <w:rPr>
          <w:rFonts w:ascii="Calibri" w:eastAsia="Calibri" w:hAnsi="Calibri" w:cs="Calibri"/>
          <w:color w:val="000000" w:themeColor="text1"/>
        </w:rPr>
        <w:t xml:space="preserve">to </w:t>
      </w:r>
      <w:r w:rsidR="244D2513" w:rsidRPr="00066ECF">
        <w:rPr>
          <w:rFonts w:ascii="Calibri" w:eastAsia="Calibri" w:hAnsi="Calibri" w:cs="Calibri"/>
          <w:color w:val="000000" w:themeColor="text1"/>
        </w:rPr>
        <w:t xml:space="preserve">find out </w:t>
      </w:r>
      <w:r w:rsidR="2506C413" w:rsidRPr="00066ECF">
        <w:rPr>
          <w:rFonts w:ascii="Calibri" w:eastAsia="Calibri" w:hAnsi="Calibri" w:cs="Calibri"/>
          <w:color w:val="000000" w:themeColor="text1"/>
        </w:rPr>
        <w:t xml:space="preserve">where </w:t>
      </w:r>
      <w:r w:rsidR="42C17EA1" w:rsidRPr="00066ECF">
        <w:rPr>
          <w:rFonts w:ascii="Calibri" w:eastAsia="Calibri" w:hAnsi="Calibri" w:cs="Calibri"/>
          <w:color w:val="000000" w:themeColor="text1"/>
        </w:rPr>
        <w:t xml:space="preserve">other </w:t>
      </w:r>
      <w:r w:rsidR="2506C413" w:rsidRPr="00066ECF">
        <w:rPr>
          <w:rFonts w:ascii="Calibri" w:eastAsia="Calibri" w:hAnsi="Calibri" w:cs="Calibri"/>
          <w:color w:val="000000" w:themeColor="text1"/>
        </w:rPr>
        <w:t xml:space="preserve">unwanted items can be dropped off for reuse, recycling, or safe disposal. </w:t>
      </w:r>
    </w:p>
    <w:p w14:paraId="63A0DE95" w14:textId="1ACE8E0C" w:rsidR="610A85B0" w:rsidRPr="00066ECF" w:rsidRDefault="610A85B0" w:rsidP="537D1FE3">
      <w:pPr>
        <w:rPr>
          <w:rFonts w:ascii="Calibri" w:eastAsia="Calibri" w:hAnsi="Calibri" w:cs="Calibri"/>
          <w:color w:val="000000" w:themeColor="text1"/>
        </w:rPr>
      </w:pPr>
      <w:r w:rsidRPr="00066ECF">
        <w:rPr>
          <w:rFonts w:ascii="Calibri" w:eastAsia="Calibri" w:hAnsi="Calibri" w:cs="Calibri"/>
          <w:b/>
          <w:bCs/>
          <w:color w:val="000000" w:themeColor="text1"/>
        </w:rPr>
        <w:t xml:space="preserve">MIXED RECYCLING: </w:t>
      </w:r>
    </w:p>
    <w:p w14:paraId="61CCFFAA" w14:textId="4B920133" w:rsidR="693FB927" w:rsidRPr="00066ECF" w:rsidRDefault="693FB927" w:rsidP="537D1FE3">
      <w:pPr>
        <w:rPr>
          <w:rFonts w:ascii="Calibri" w:eastAsia="Calibri" w:hAnsi="Calibri" w:cs="Calibri"/>
        </w:rPr>
      </w:pPr>
      <w:r w:rsidRPr="00066ECF">
        <w:rPr>
          <w:rFonts w:ascii="Calibri" w:eastAsia="Calibri" w:hAnsi="Calibri" w:cs="Calibri"/>
        </w:rPr>
        <w:t>Materials need to be clean to be recycled. If recycling is very dirty, it is considered contaminated and must be landfilled.</w:t>
      </w:r>
      <w:r w:rsidR="09DEECA6" w:rsidRPr="00066ECF">
        <w:rPr>
          <w:rFonts w:ascii="Calibri" w:eastAsia="Calibri" w:hAnsi="Calibri" w:cs="Calibri"/>
        </w:rPr>
        <w:t xml:space="preserve"> </w:t>
      </w:r>
    </w:p>
    <w:tbl>
      <w:tblPr>
        <w:tblStyle w:val="TableGrid"/>
        <w:tblW w:w="0" w:type="auto"/>
        <w:tblLayout w:type="fixed"/>
        <w:tblLook w:val="06A0" w:firstRow="1" w:lastRow="0" w:firstColumn="1" w:lastColumn="0" w:noHBand="1" w:noVBand="1"/>
      </w:tblPr>
      <w:tblGrid>
        <w:gridCol w:w="3005"/>
        <w:gridCol w:w="3005"/>
        <w:gridCol w:w="3125"/>
      </w:tblGrid>
      <w:tr w:rsidR="537D1FE3" w:rsidRPr="00066ECF" w14:paraId="79A4CC75" w14:textId="77777777" w:rsidTr="647B9DCC">
        <w:trPr>
          <w:trHeight w:val="300"/>
        </w:trPr>
        <w:tc>
          <w:tcPr>
            <w:tcW w:w="3005" w:type="dxa"/>
            <w:shd w:val="clear" w:color="auto" w:fill="D9D9D9" w:themeFill="background1" w:themeFillShade="D9"/>
          </w:tcPr>
          <w:p w14:paraId="077D3341" w14:textId="4BBFD364" w:rsidR="2CF52848" w:rsidRPr="00066ECF" w:rsidRDefault="2CF52848" w:rsidP="537D1FE3">
            <w:pPr>
              <w:rPr>
                <w:rFonts w:ascii="Calibri" w:eastAsia="Calibri" w:hAnsi="Calibri" w:cs="Calibri"/>
                <w:b/>
                <w:bCs/>
              </w:rPr>
            </w:pPr>
            <w:r w:rsidRPr="00066ECF">
              <w:rPr>
                <w:rFonts w:ascii="Calibri" w:eastAsia="Calibri" w:hAnsi="Calibri" w:cs="Calibri"/>
                <w:b/>
                <w:bCs/>
              </w:rPr>
              <w:t xml:space="preserve">Items </w:t>
            </w:r>
          </w:p>
        </w:tc>
        <w:tc>
          <w:tcPr>
            <w:tcW w:w="3005" w:type="dxa"/>
            <w:shd w:val="clear" w:color="auto" w:fill="D9D9D9" w:themeFill="background1" w:themeFillShade="D9"/>
          </w:tcPr>
          <w:p w14:paraId="3E3119AB" w14:textId="510DBE6D" w:rsidR="2CF52848" w:rsidRPr="00066ECF" w:rsidRDefault="2CF52848" w:rsidP="537D1FE3">
            <w:pPr>
              <w:rPr>
                <w:rFonts w:ascii="Calibri" w:eastAsia="Calibri" w:hAnsi="Calibri" w:cs="Calibri"/>
                <w:b/>
                <w:bCs/>
              </w:rPr>
            </w:pPr>
            <w:r w:rsidRPr="00066ECF">
              <w:rPr>
                <w:rFonts w:ascii="Calibri" w:eastAsia="Calibri" w:hAnsi="Calibri" w:cs="Calibri"/>
                <w:b/>
                <w:bCs/>
              </w:rPr>
              <w:t xml:space="preserve">Requirements </w:t>
            </w:r>
          </w:p>
        </w:tc>
        <w:tc>
          <w:tcPr>
            <w:tcW w:w="3125" w:type="dxa"/>
            <w:shd w:val="clear" w:color="auto" w:fill="D9D9D9" w:themeFill="background1" w:themeFillShade="D9"/>
          </w:tcPr>
          <w:p w14:paraId="0A66C816" w14:textId="03AF6434" w:rsidR="2CF52848" w:rsidRPr="00066ECF" w:rsidRDefault="2CF52848" w:rsidP="537D1FE3">
            <w:pPr>
              <w:rPr>
                <w:rFonts w:ascii="Calibri" w:eastAsia="Calibri" w:hAnsi="Calibri" w:cs="Calibri"/>
                <w:b/>
                <w:bCs/>
              </w:rPr>
            </w:pPr>
            <w:r w:rsidRPr="00066ECF">
              <w:rPr>
                <w:rFonts w:ascii="Calibri" w:eastAsia="Calibri" w:hAnsi="Calibri" w:cs="Calibri"/>
                <w:b/>
                <w:bCs/>
              </w:rPr>
              <w:t xml:space="preserve">Image </w:t>
            </w:r>
          </w:p>
        </w:tc>
      </w:tr>
      <w:tr w:rsidR="537D1FE3" w:rsidRPr="00066ECF" w14:paraId="12130844" w14:textId="77777777" w:rsidTr="647B9DCC">
        <w:trPr>
          <w:trHeight w:val="300"/>
        </w:trPr>
        <w:tc>
          <w:tcPr>
            <w:tcW w:w="3005" w:type="dxa"/>
          </w:tcPr>
          <w:p w14:paraId="7C4324A3" w14:textId="66C7E1DB" w:rsidR="2CF52848" w:rsidRPr="00066ECF" w:rsidRDefault="2CF52848" w:rsidP="537D1FE3">
            <w:pPr>
              <w:rPr>
                <w:rFonts w:ascii="Calibri" w:eastAsia="Calibri" w:hAnsi="Calibri" w:cs="Calibri"/>
                <w:color w:val="000000" w:themeColor="text1"/>
              </w:rPr>
            </w:pPr>
            <w:r w:rsidRPr="00066ECF">
              <w:rPr>
                <w:rFonts w:ascii="Calibri" w:eastAsia="Calibri" w:hAnsi="Calibri" w:cs="Calibri"/>
                <w:color w:val="000000" w:themeColor="text1"/>
              </w:rPr>
              <w:t>Paper</w:t>
            </w:r>
          </w:p>
        </w:tc>
        <w:tc>
          <w:tcPr>
            <w:tcW w:w="3005" w:type="dxa"/>
          </w:tcPr>
          <w:p w14:paraId="35756E1A" w14:textId="0E8CA6FA" w:rsidR="160AC8EA" w:rsidRPr="00066ECF" w:rsidRDefault="160AC8EA" w:rsidP="537D1FE3">
            <w:pPr>
              <w:rPr>
                <w:rFonts w:ascii="Calibri" w:eastAsia="Calibri" w:hAnsi="Calibri" w:cs="Calibri"/>
              </w:rPr>
            </w:pPr>
            <w:r w:rsidRPr="00066ECF">
              <w:rPr>
                <w:rFonts w:ascii="Calibri" w:eastAsia="Calibri" w:hAnsi="Calibri" w:cs="Calibri"/>
              </w:rPr>
              <w:t>Clean and dry paper, including junk mail, newspapers</w:t>
            </w:r>
            <w:r w:rsidR="1DF4433D" w:rsidRPr="00066ECF">
              <w:rPr>
                <w:rFonts w:ascii="Calibri" w:eastAsia="Calibri" w:hAnsi="Calibri" w:cs="Calibri"/>
              </w:rPr>
              <w:t>, paper bags,</w:t>
            </w:r>
            <w:r w:rsidRPr="00066ECF">
              <w:rPr>
                <w:rFonts w:ascii="Calibri" w:eastAsia="Calibri" w:hAnsi="Calibri" w:cs="Calibri"/>
              </w:rPr>
              <w:t xml:space="preserve"> and office paper can be recycled.</w:t>
            </w:r>
          </w:p>
          <w:p w14:paraId="5FFB89EF" w14:textId="07A93540" w:rsidR="537D1FE3" w:rsidRPr="00066ECF" w:rsidRDefault="537D1FE3" w:rsidP="537D1FE3">
            <w:pPr>
              <w:rPr>
                <w:rFonts w:ascii="Calibri" w:eastAsia="Calibri" w:hAnsi="Calibri" w:cs="Calibri"/>
              </w:rPr>
            </w:pPr>
          </w:p>
          <w:p w14:paraId="7220BCE9" w14:textId="45DCFD3C" w:rsidR="160AC8EA" w:rsidRPr="00066ECF" w:rsidRDefault="160AC8EA" w:rsidP="537D1FE3">
            <w:pPr>
              <w:rPr>
                <w:rFonts w:ascii="Calibri" w:eastAsia="Calibri" w:hAnsi="Calibri" w:cs="Calibri"/>
              </w:rPr>
            </w:pPr>
            <w:r w:rsidRPr="00066ECF">
              <w:rPr>
                <w:rFonts w:ascii="Calibri" w:eastAsia="Calibri" w:hAnsi="Calibri" w:cs="Calibri"/>
              </w:rPr>
              <w:t>No shredded paper or paper contaminated with food or grease.</w:t>
            </w:r>
            <w:r w:rsidR="759E73DA" w:rsidRPr="00066ECF">
              <w:rPr>
                <w:rFonts w:ascii="Calibri" w:eastAsia="Calibri" w:hAnsi="Calibri" w:cs="Calibri"/>
              </w:rPr>
              <w:t xml:space="preserve"> </w:t>
            </w:r>
          </w:p>
          <w:p w14:paraId="537C1923" w14:textId="21F70EED" w:rsidR="537D1FE3" w:rsidRPr="00066ECF" w:rsidRDefault="537D1FE3" w:rsidP="537D1FE3">
            <w:pPr>
              <w:rPr>
                <w:rFonts w:ascii="Calibri" w:eastAsia="Calibri" w:hAnsi="Calibri" w:cs="Calibri"/>
              </w:rPr>
            </w:pPr>
          </w:p>
          <w:p w14:paraId="3E1E2890" w14:textId="00B94750" w:rsidR="759E73DA" w:rsidRPr="00066ECF" w:rsidRDefault="7EE38892" w:rsidP="537D1FE3">
            <w:pPr>
              <w:rPr>
                <w:rFonts w:ascii="Calibri" w:eastAsia="Calibri" w:hAnsi="Calibri" w:cs="Calibri"/>
              </w:rPr>
            </w:pPr>
            <w:r w:rsidRPr="00066ECF">
              <w:rPr>
                <w:rFonts w:ascii="Calibri" w:eastAsia="Calibri" w:hAnsi="Calibri" w:cs="Calibri"/>
              </w:rPr>
              <w:t>Single</w:t>
            </w:r>
            <w:r w:rsidR="37F757DE" w:rsidRPr="00066ECF">
              <w:rPr>
                <w:rFonts w:ascii="Calibri" w:eastAsia="Calibri" w:hAnsi="Calibri" w:cs="Calibri"/>
              </w:rPr>
              <w:t>-</w:t>
            </w:r>
            <w:r w:rsidRPr="00066ECF">
              <w:rPr>
                <w:rFonts w:ascii="Calibri" w:eastAsia="Calibri" w:hAnsi="Calibri" w:cs="Calibri"/>
              </w:rPr>
              <w:t xml:space="preserve">use paper or coffee cups go in the rubbish. </w:t>
            </w:r>
          </w:p>
        </w:tc>
        <w:tc>
          <w:tcPr>
            <w:tcW w:w="3125" w:type="dxa"/>
          </w:tcPr>
          <w:p w14:paraId="445124AB" w14:textId="4DA6C55A" w:rsidR="1A4B12D4" w:rsidRPr="00066ECF" w:rsidRDefault="1A4B12D4" w:rsidP="537D1FE3">
            <w:r w:rsidRPr="00066ECF">
              <w:rPr>
                <w:noProof/>
              </w:rPr>
              <w:drawing>
                <wp:inline distT="0" distB="0" distL="0" distR="0" wp14:anchorId="05458AB1" wp14:editId="40F785CD">
                  <wp:extent cx="1009650" cy="952500"/>
                  <wp:effectExtent l="0" t="0" r="0" b="0"/>
                  <wp:docPr id="6940425" name="Picture 69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09650" cy="952500"/>
                          </a:xfrm>
                          <a:prstGeom prst="rect">
                            <a:avLst/>
                          </a:prstGeom>
                        </pic:spPr>
                      </pic:pic>
                    </a:graphicData>
                  </a:graphic>
                </wp:inline>
              </w:drawing>
            </w:r>
          </w:p>
          <w:p w14:paraId="0ECFF99A" w14:textId="24D42A78" w:rsidR="1A4B12D4" w:rsidRPr="00066ECF" w:rsidRDefault="1A4B12D4" w:rsidP="537D1FE3">
            <w:r w:rsidRPr="00066ECF">
              <w:rPr>
                <w:noProof/>
              </w:rPr>
              <w:drawing>
                <wp:inline distT="0" distB="0" distL="0" distR="0" wp14:anchorId="1A2BEFC0" wp14:editId="0C6B7C21">
                  <wp:extent cx="676275" cy="914400"/>
                  <wp:effectExtent l="0" t="0" r="0" b="0"/>
                  <wp:docPr id="1123785173" name="Picture 112378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76275" cy="914400"/>
                          </a:xfrm>
                          <a:prstGeom prst="rect">
                            <a:avLst/>
                          </a:prstGeom>
                        </pic:spPr>
                      </pic:pic>
                    </a:graphicData>
                  </a:graphic>
                </wp:inline>
              </w:drawing>
            </w:r>
          </w:p>
        </w:tc>
      </w:tr>
      <w:tr w:rsidR="537D1FE3" w:rsidRPr="00066ECF" w14:paraId="31EE77B5" w14:textId="77777777" w:rsidTr="647B9DCC">
        <w:trPr>
          <w:trHeight w:val="300"/>
        </w:trPr>
        <w:tc>
          <w:tcPr>
            <w:tcW w:w="3005" w:type="dxa"/>
          </w:tcPr>
          <w:p w14:paraId="45857FD9" w14:textId="716656AB" w:rsidR="2CF52848" w:rsidRPr="00066ECF" w:rsidRDefault="2CF52848" w:rsidP="537D1FE3">
            <w:pPr>
              <w:rPr>
                <w:rFonts w:ascii="Calibri" w:eastAsia="Calibri" w:hAnsi="Calibri" w:cs="Calibri"/>
                <w:color w:val="000000" w:themeColor="text1"/>
              </w:rPr>
            </w:pPr>
            <w:r w:rsidRPr="00066ECF">
              <w:rPr>
                <w:rFonts w:ascii="Calibri" w:eastAsia="Calibri" w:hAnsi="Calibri" w:cs="Calibri"/>
                <w:color w:val="000000" w:themeColor="text1"/>
              </w:rPr>
              <w:t>Cardboard (including pizza boxes free from grease and food)</w:t>
            </w:r>
          </w:p>
          <w:p w14:paraId="090D4574" w14:textId="0750B722" w:rsidR="537D1FE3" w:rsidRPr="00066ECF" w:rsidRDefault="537D1FE3" w:rsidP="537D1FE3">
            <w:pPr>
              <w:rPr>
                <w:rFonts w:ascii="Calibri" w:eastAsia="Calibri" w:hAnsi="Calibri" w:cs="Calibri"/>
              </w:rPr>
            </w:pPr>
          </w:p>
        </w:tc>
        <w:tc>
          <w:tcPr>
            <w:tcW w:w="3005" w:type="dxa"/>
          </w:tcPr>
          <w:p w14:paraId="3D2127BF" w14:textId="4D6906D6" w:rsidR="3882C180" w:rsidRPr="00066ECF" w:rsidRDefault="3882C180" w:rsidP="537D1FE3">
            <w:pPr>
              <w:rPr>
                <w:rFonts w:ascii="Calibri" w:eastAsia="Calibri" w:hAnsi="Calibri" w:cs="Calibri"/>
              </w:rPr>
            </w:pPr>
            <w:r w:rsidRPr="00066ECF">
              <w:rPr>
                <w:rFonts w:ascii="Calibri" w:eastAsia="Calibri" w:hAnsi="Calibri" w:cs="Calibri"/>
              </w:rPr>
              <w:t>Only recycle clean, dry and flattened cardboard.</w:t>
            </w:r>
          </w:p>
          <w:p w14:paraId="30920DBA" w14:textId="0237D5B9" w:rsidR="537D1FE3" w:rsidRPr="00066ECF" w:rsidRDefault="537D1FE3" w:rsidP="537D1FE3">
            <w:pPr>
              <w:rPr>
                <w:rFonts w:ascii="Calibri" w:eastAsia="Calibri" w:hAnsi="Calibri" w:cs="Calibri"/>
              </w:rPr>
            </w:pPr>
          </w:p>
          <w:p w14:paraId="53B0E8B9" w14:textId="28104DA1" w:rsidR="3882C180" w:rsidRPr="00066ECF" w:rsidRDefault="5CD4B915" w:rsidP="537D1FE3">
            <w:pPr>
              <w:rPr>
                <w:rFonts w:ascii="Calibri" w:eastAsia="Calibri" w:hAnsi="Calibri" w:cs="Calibri"/>
              </w:rPr>
            </w:pPr>
            <w:r w:rsidRPr="00066ECF">
              <w:rPr>
                <w:rFonts w:ascii="Calibri" w:eastAsia="Calibri" w:hAnsi="Calibri" w:cs="Calibri"/>
              </w:rPr>
              <w:t>Food contaminated cardboard or carboard that is lined with foil or plastic needs to go in the rubbish bin</w:t>
            </w:r>
            <w:r w:rsidR="654532C8" w:rsidRPr="00066ECF">
              <w:rPr>
                <w:rFonts w:ascii="Calibri" w:eastAsia="Calibri" w:hAnsi="Calibri" w:cs="Calibri"/>
              </w:rPr>
              <w:t>.</w:t>
            </w:r>
            <w:r w:rsidR="436D92FF" w:rsidRPr="00066ECF">
              <w:rPr>
                <w:rFonts w:ascii="Calibri" w:eastAsia="Calibri" w:hAnsi="Calibri" w:cs="Calibri"/>
              </w:rPr>
              <w:t xml:space="preserve"> </w:t>
            </w:r>
            <w:r w:rsidR="349581A0" w:rsidRPr="00066ECF">
              <w:rPr>
                <w:rFonts w:ascii="Calibri" w:eastAsia="Calibri" w:hAnsi="Calibri" w:cs="Calibri"/>
              </w:rPr>
              <w:t>T</w:t>
            </w:r>
            <w:r w:rsidR="436D92FF" w:rsidRPr="00066ECF">
              <w:rPr>
                <w:rFonts w:ascii="Calibri" w:eastAsia="Calibri" w:hAnsi="Calibri" w:cs="Calibri"/>
              </w:rPr>
              <w:t>his includes single</w:t>
            </w:r>
            <w:r w:rsidR="1B90B4B9" w:rsidRPr="00066ECF">
              <w:rPr>
                <w:rFonts w:ascii="Calibri" w:eastAsia="Calibri" w:hAnsi="Calibri" w:cs="Calibri"/>
              </w:rPr>
              <w:t>-</w:t>
            </w:r>
            <w:r w:rsidR="436D92FF" w:rsidRPr="00066ECF">
              <w:rPr>
                <w:rFonts w:ascii="Calibri" w:eastAsia="Calibri" w:hAnsi="Calibri" w:cs="Calibri"/>
              </w:rPr>
              <w:t>use coffee cups</w:t>
            </w:r>
            <w:r w:rsidRPr="00066ECF">
              <w:rPr>
                <w:rFonts w:ascii="Calibri" w:eastAsia="Calibri" w:hAnsi="Calibri" w:cs="Calibri"/>
              </w:rPr>
              <w:t>.</w:t>
            </w:r>
          </w:p>
          <w:p w14:paraId="18FBBE45" w14:textId="11F18E10" w:rsidR="537D1FE3" w:rsidRPr="00066ECF" w:rsidRDefault="537D1FE3" w:rsidP="537D1FE3">
            <w:pPr>
              <w:rPr>
                <w:rFonts w:ascii="Calibri" w:eastAsia="Calibri" w:hAnsi="Calibri" w:cs="Calibri"/>
              </w:rPr>
            </w:pPr>
          </w:p>
          <w:p w14:paraId="6EB7B083" w14:textId="5210B3C0" w:rsidR="3882C180" w:rsidRPr="00066ECF" w:rsidRDefault="3882C180" w:rsidP="537D1FE3">
            <w:r w:rsidRPr="00066ECF">
              <w:rPr>
                <w:rFonts w:ascii="Calibri" w:eastAsia="Calibri" w:hAnsi="Calibri" w:cs="Calibri"/>
              </w:rPr>
              <w:t>Cardboard cores, commonly found in printing or carpet roles, can't be recycled because they are contaminated by the high volume of glue used in their construction. Dispose of these as rubbish.</w:t>
            </w:r>
            <w:r w:rsidR="0C37ACFF" w:rsidRPr="00066ECF">
              <w:rPr>
                <w:rFonts w:ascii="Calibri" w:eastAsia="Calibri" w:hAnsi="Calibri" w:cs="Calibri"/>
              </w:rPr>
              <w:t xml:space="preserve"> </w:t>
            </w:r>
          </w:p>
          <w:p w14:paraId="292F8D5E" w14:textId="3241C4B6" w:rsidR="537D1FE3" w:rsidRPr="00066ECF" w:rsidRDefault="537D1FE3" w:rsidP="537D1FE3">
            <w:pPr>
              <w:rPr>
                <w:rFonts w:ascii="Calibri" w:eastAsia="Calibri" w:hAnsi="Calibri" w:cs="Calibri"/>
              </w:rPr>
            </w:pPr>
          </w:p>
        </w:tc>
        <w:tc>
          <w:tcPr>
            <w:tcW w:w="3125" w:type="dxa"/>
          </w:tcPr>
          <w:p w14:paraId="2AD42F4C" w14:textId="270F6200" w:rsidR="10C3D59B" w:rsidRPr="00066ECF" w:rsidRDefault="10C3D59B" w:rsidP="537D1FE3">
            <w:r w:rsidRPr="00066ECF">
              <w:rPr>
                <w:noProof/>
              </w:rPr>
              <w:drawing>
                <wp:inline distT="0" distB="0" distL="0" distR="0" wp14:anchorId="0794EF0C" wp14:editId="3CDD6A92">
                  <wp:extent cx="1581150" cy="952500"/>
                  <wp:effectExtent l="0" t="0" r="0" b="0"/>
                  <wp:docPr id="325438481" name="Picture 32543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81150" cy="952500"/>
                          </a:xfrm>
                          <a:prstGeom prst="rect">
                            <a:avLst/>
                          </a:prstGeom>
                        </pic:spPr>
                      </pic:pic>
                    </a:graphicData>
                  </a:graphic>
                </wp:inline>
              </w:drawing>
            </w:r>
          </w:p>
          <w:p w14:paraId="7E328D32" w14:textId="423BD0C9" w:rsidR="537D1FE3" w:rsidRPr="00066ECF" w:rsidRDefault="537D1FE3" w:rsidP="537D1FE3"/>
          <w:p w14:paraId="653E9A8A" w14:textId="72749D52" w:rsidR="67B9ADC4" w:rsidRPr="00066ECF" w:rsidRDefault="67B9ADC4" w:rsidP="537D1FE3">
            <w:r w:rsidRPr="00066ECF">
              <w:rPr>
                <w:noProof/>
              </w:rPr>
              <w:drawing>
                <wp:inline distT="0" distB="0" distL="0" distR="0" wp14:anchorId="0B5DAC14" wp14:editId="4F557DF8">
                  <wp:extent cx="1762125" cy="1390650"/>
                  <wp:effectExtent l="0" t="0" r="0" b="0"/>
                  <wp:docPr id="685477423" name="Picture 68547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inline>
              </w:drawing>
            </w:r>
          </w:p>
        </w:tc>
      </w:tr>
      <w:tr w:rsidR="537D1FE3" w:rsidRPr="00066ECF" w14:paraId="1689286B" w14:textId="77777777" w:rsidTr="647B9DCC">
        <w:trPr>
          <w:trHeight w:val="300"/>
        </w:trPr>
        <w:tc>
          <w:tcPr>
            <w:tcW w:w="3005" w:type="dxa"/>
          </w:tcPr>
          <w:p w14:paraId="348FE3F1" w14:textId="096CF001" w:rsidR="2CF52848" w:rsidRPr="00066ECF" w:rsidRDefault="2CF52848" w:rsidP="537D1FE3">
            <w:pPr>
              <w:rPr>
                <w:rFonts w:ascii="Calibri" w:eastAsia="Calibri" w:hAnsi="Calibri" w:cs="Calibri"/>
                <w:color w:val="000000" w:themeColor="text1"/>
              </w:rPr>
            </w:pPr>
            <w:r w:rsidRPr="00066ECF">
              <w:rPr>
                <w:rFonts w:ascii="Calibri" w:eastAsia="Calibri" w:hAnsi="Calibri" w:cs="Calibri"/>
                <w:color w:val="000000" w:themeColor="text1"/>
              </w:rPr>
              <w:lastRenderedPageBreak/>
              <w:t>Aluminium cans</w:t>
            </w:r>
          </w:p>
        </w:tc>
        <w:tc>
          <w:tcPr>
            <w:tcW w:w="3005" w:type="dxa"/>
          </w:tcPr>
          <w:p w14:paraId="2C1E56FC" w14:textId="3C2726A6" w:rsidR="2399FC9D" w:rsidRPr="00066ECF" w:rsidRDefault="2399FC9D" w:rsidP="537D1FE3">
            <w:pPr>
              <w:rPr>
                <w:rFonts w:ascii="Calibri" w:eastAsia="Calibri" w:hAnsi="Calibri" w:cs="Calibri"/>
              </w:rPr>
            </w:pPr>
            <w:r w:rsidRPr="00066ECF">
              <w:rPr>
                <w:rFonts w:ascii="Calibri" w:eastAsia="Calibri" w:hAnsi="Calibri" w:cs="Calibri"/>
              </w:rPr>
              <w:t>Must be empty and under 4 litres in size.</w:t>
            </w:r>
          </w:p>
        </w:tc>
        <w:tc>
          <w:tcPr>
            <w:tcW w:w="3125" w:type="dxa"/>
          </w:tcPr>
          <w:p w14:paraId="5587749A" w14:textId="6B5F5258" w:rsidR="624E542C" w:rsidRPr="00066ECF" w:rsidRDefault="624E542C" w:rsidP="537D1FE3">
            <w:r w:rsidRPr="00066ECF">
              <w:rPr>
                <w:noProof/>
              </w:rPr>
              <w:drawing>
                <wp:inline distT="0" distB="0" distL="0" distR="0" wp14:anchorId="63E86907" wp14:editId="4574CF66">
                  <wp:extent cx="904875" cy="1762125"/>
                  <wp:effectExtent l="0" t="0" r="0" b="0"/>
                  <wp:docPr id="935595849" name="Picture 93559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4875" cy="1762125"/>
                          </a:xfrm>
                          <a:prstGeom prst="rect">
                            <a:avLst/>
                          </a:prstGeom>
                        </pic:spPr>
                      </pic:pic>
                    </a:graphicData>
                  </a:graphic>
                </wp:inline>
              </w:drawing>
            </w:r>
          </w:p>
        </w:tc>
      </w:tr>
      <w:tr w:rsidR="537D1FE3" w:rsidRPr="00066ECF" w14:paraId="4318FA44" w14:textId="77777777" w:rsidTr="647B9DCC">
        <w:trPr>
          <w:trHeight w:val="300"/>
        </w:trPr>
        <w:tc>
          <w:tcPr>
            <w:tcW w:w="3005" w:type="dxa"/>
          </w:tcPr>
          <w:p w14:paraId="2C3646B2" w14:textId="43B20311" w:rsidR="2CF52848" w:rsidRPr="00066ECF" w:rsidRDefault="2CF52848" w:rsidP="537D1FE3">
            <w:pPr>
              <w:rPr>
                <w:rFonts w:ascii="Calibri" w:eastAsia="Calibri" w:hAnsi="Calibri" w:cs="Calibri"/>
                <w:color w:val="000000" w:themeColor="text1"/>
              </w:rPr>
            </w:pPr>
            <w:r w:rsidRPr="00066ECF">
              <w:rPr>
                <w:rFonts w:ascii="Calibri" w:eastAsia="Calibri" w:hAnsi="Calibri" w:cs="Calibri"/>
                <w:color w:val="000000" w:themeColor="text1"/>
              </w:rPr>
              <w:t>Steel cans</w:t>
            </w:r>
          </w:p>
        </w:tc>
        <w:tc>
          <w:tcPr>
            <w:tcW w:w="3005" w:type="dxa"/>
          </w:tcPr>
          <w:p w14:paraId="6B099E47" w14:textId="4918EBB9" w:rsidR="1A8B69B6" w:rsidRPr="00066ECF" w:rsidRDefault="1A8B69B6" w:rsidP="537D1FE3">
            <w:pPr>
              <w:rPr>
                <w:rFonts w:ascii="Calibri" w:eastAsia="Calibri" w:hAnsi="Calibri" w:cs="Calibri"/>
              </w:rPr>
            </w:pPr>
            <w:r w:rsidRPr="00066ECF">
              <w:rPr>
                <w:rFonts w:ascii="Calibri" w:eastAsia="Calibri" w:hAnsi="Calibri" w:cs="Calibri"/>
              </w:rPr>
              <w:t>Must be empty, clean and under 4 litres in size.</w:t>
            </w:r>
          </w:p>
          <w:p w14:paraId="29ABE163" w14:textId="3764C04D" w:rsidR="537D1FE3" w:rsidRPr="00066ECF" w:rsidRDefault="537D1FE3" w:rsidP="537D1FE3">
            <w:pPr>
              <w:rPr>
                <w:rFonts w:ascii="Calibri" w:eastAsia="Calibri" w:hAnsi="Calibri" w:cs="Calibri"/>
              </w:rPr>
            </w:pPr>
          </w:p>
        </w:tc>
        <w:tc>
          <w:tcPr>
            <w:tcW w:w="3125" w:type="dxa"/>
          </w:tcPr>
          <w:p w14:paraId="7BD81083" w14:textId="7CE7CD67" w:rsidR="7ADE2BB0" w:rsidRPr="00066ECF" w:rsidRDefault="7ADE2BB0" w:rsidP="537D1FE3">
            <w:r w:rsidRPr="00066ECF">
              <w:rPr>
                <w:noProof/>
              </w:rPr>
              <w:drawing>
                <wp:inline distT="0" distB="0" distL="0" distR="0" wp14:anchorId="13353AD7" wp14:editId="593293CE">
                  <wp:extent cx="1209675" cy="1762125"/>
                  <wp:effectExtent l="0" t="0" r="0" b="0"/>
                  <wp:docPr id="747817138" name="Picture 74781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9675" cy="1762125"/>
                          </a:xfrm>
                          <a:prstGeom prst="rect">
                            <a:avLst/>
                          </a:prstGeom>
                        </pic:spPr>
                      </pic:pic>
                    </a:graphicData>
                  </a:graphic>
                </wp:inline>
              </w:drawing>
            </w:r>
          </w:p>
        </w:tc>
      </w:tr>
      <w:tr w:rsidR="537D1FE3" w:rsidRPr="00066ECF" w14:paraId="608601D0" w14:textId="77777777" w:rsidTr="647B9DCC">
        <w:trPr>
          <w:trHeight w:val="300"/>
        </w:trPr>
        <w:tc>
          <w:tcPr>
            <w:tcW w:w="3005" w:type="dxa"/>
          </w:tcPr>
          <w:p w14:paraId="3B580B1A" w14:textId="721230D5" w:rsidR="2CF52848" w:rsidRPr="00066ECF" w:rsidRDefault="2CF52848" w:rsidP="537D1FE3">
            <w:pPr>
              <w:rPr>
                <w:rFonts w:ascii="Calibri" w:eastAsia="Calibri" w:hAnsi="Calibri" w:cs="Calibri"/>
                <w:color w:val="000000" w:themeColor="text1"/>
              </w:rPr>
            </w:pPr>
            <w:r w:rsidRPr="00066ECF">
              <w:rPr>
                <w:rFonts w:ascii="Calibri" w:eastAsia="Calibri" w:hAnsi="Calibri" w:cs="Calibri"/>
                <w:color w:val="000000" w:themeColor="text1"/>
              </w:rPr>
              <w:t>Plastic bottles, trays, and containers marked with recycling symbols ♳, ♴ and ♷</w:t>
            </w:r>
          </w:p>
          <w:p w14:paraId="67865C46" w14:textId="2D152050" w:rsidR="537D1FE3" w:rsidRPr="00066ECF" w:rsidRDefault="537D1FE3" w:rsidP="537D1FE3">
            <w:pPr>
              <w:rPr>
                <w:rFonts w:ascii="Calibri" w:eastAsia="Calibri" w:hAnsi="Calibri" w:cs="Calibri"/>
                <w:color w:val="000000" w:themeColor="text1"/>
              </w:rPr>
            </w:pPr>
          </w:p>
        </w:tc>
        <w:tc>
          <w:tcPr>
            <w:tcW w:w="3005" w:type="dxa"/>
          </w:tcPr>
          <w:p w14:paraId="7901CFAA" w14:textId="4196C61E" w:rsidR="2CF52848" w:rsidRPr="00066ECF" w:rsidRDefault="2CF52848" w:rsidP="537D1FE3">
            <w:pPr>
              <w:rPr>
                <w:rFonts w:ascii="Calibri" w:eastAsia="Calibri" w:hAnsi="Calibri" w:cs="Calibri"/>
                <w:color w:val="000000" w:themeColor="text1"/>
              </w:rPr>
            </w:pPr>
            <w:r w:rsidRPr="00066ECF">
              <w:rPr>
                <w:rFonts w:ascii="Calibri" w:eastAsia="Calibri" w:hAnsi="Calibri" w:cs="Calibri"/>
                <w:color w:val="000000" w:themeColor="text1"/>
              </w:rPr>
              <w:t>Free of food and drink.</w:t>
            </w:r>
          </w:p>
          <w:p w14:paraId="17858DB7" w14:textId="251EE13B" w:rsidR="537D1FE3" w:rsidRPr="00066ECF" w:rsidRDefault="537D1FE3" w:rsidP="537D1FE3">
            <w:pPr>
              <w:rPr>
                <w:rFonts w:ascii="Calibri" w:eastAsia="Calibri" w:hAnsi="Calibri" w:cs="Calibri"/>
                <w:color w:val="000000" w:themeColor="text1"/>
              </w:rPr>
            </w:pPr>
          </w:p>
          <w:p w14:paraId="50B17F9B" w14:textId="378F1EDE" w:rsidR="2CF52848" w:rsidRPr="00066ECF" w:rsidRDefault="2CF52848" w:rsidP="537D1FE3">
            <w:pPr>
              <w:rPr>
                <w:rFonts w:ascii="Calibri" w:eastAsia="Calibri" w:hAnsi="Calibri" w:cs="Calibri"/>
                <w:color w:val="000000" w:themeColor="text1"/>
              </w:rPr>
            </w:pPr>
            <w:r w:rsidRPr="00066ECF">
              <w:rPr>
                <w:rFonts w:ascii="Calibri" w:eastAsia="Calibri" w:hAnsi="Calibri" w:cs="Calibri"/>
                <w:color w:val="000000" w:themeColor="text1"/>
              </w:rPr>
              <w:t xml:space="preserve">No items smaller than the palm of your hand or larger than 4 litres. </w:t>
            </w:r>
          </w:p>
          <w:p w14:paraId="49D30896" w14:textId="34228D42" w:rsidR="537D1FE3" w:rsidRPr="00066ECF" w:rsidRDefault="537D1FE3" w:rsidP="537D1FE3">
            <w:pPr>
              <w:rPr>
                <w:rFonts w:ascii="Calibri" w:eastAsia="Calibri" w:hAnsi="Calibri" w:cs="Calibri"/>
                <w:color w:val="000000" w:themeColor="text1"/>
              </w:rPr>
            </w:pPr>
          </w:p>
          <w:p w14:paraId="031C1FAA" w14:textId="0E3AA8EE" w:rsidR="2CF52848" w:rsidRPr="00066ECF" w:rsidRDefault="2CF52848" w:rsidP="537D1FE3">
            <w:pPr>
              <w:rPr>
                <w:rFonts w:ascii="Calibri" w:eastAsia="Calibri" w:hAnsi="Calibri" w:cs="Calibri"/>
                <w:color w:val="000000" w:themeColor="text1"/>
              </w:rPr>
            </w:pPr>
            <w:r w:rsidRPr="00066ECF">
              <w:rPr>
                <w:rFonts w:ascii="Calibri" w:eastAsia="Calibri" w:hAnsi="Calibri" w:cs="Calibri"/>
                <w:color w:val="000000" w:themeColor="text1"/>
              </w:rPr>
              <w:t>No lids.</w:t>
            </w:r>
          </w:p>
        </w:tc>
        <w:tc>
          <w:tcPr>
            <w:tcW w:w="3125" w:type="dxa"/>
          </w:tcPr>
          <w:p w14:paraId="3D758B0E" w14:textId="19A7809D" w:rsidR="567A194A" w:rsidRPr="00066ECF" w:rsidRDefault="567A194A" w:rsidP="537D1FE3">
            <w:r w:rsidRPr="00066ECF">
              <w:rPr>
                <w:noProof/>
              </w:rPr>
              <w:drawing>
                <wp:inline distT="0" distB="0" distL="0" distR="0" wp14:anchorId="16D99D88" wp14:editId="71312A74">
                  <wp:extent cx="1133475" cy="1762125"/>
                  <wp:effectExtent l="0" t="0" r="0" b="0"/>
                  <wp:docPr id="1183432055" name="Picture 118343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3475" cy="1762125"/>
                          </a:xfrm>
                          <a:prstGeom prst="rect">
                            <a:avLst/>
                          </a:prstGeom>
                        </pic:spPr>
                      </pic:pic>
                    </a:graphicData>
                  </a:graphic>
                </wp:inline>
              </w:drawing>
            </w:r>
            <w:r w:rsidRPr="00066ECF">
              <w:rPr>
                <w:noProof/>
              </w:rPr>
              <w:drawing>
                <wp:inline distT="0" distB="0" distL="0" distR="0" wp14:anchorId="76A9B20E" wp14:editId="125F09BB">
                  <wp:extent cx="571500" cy="1762125"/>
                  <wp:effectExtent l="0" t="0" r="0" b="0"/>
                  <wp:docPr id="203511582" name="Picture 20351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1500" cy="1762125"/>
                          </a:xfrm>
                          <a:prstGeom prst="rect">
                            <a:avLst/>
                          </a:prstGeom>
                        </pic:spPr>
                      </pic:pic>
                    </a:graphicData>
                  </a:graphic>
                </wp:inline>
              </w:drawing>
            </w:r>
          </w:p>
        </w:tc>
      </w:tr>
    </w:tbl>
    <w:p w14:paraId="65B5C140" w14:textId="2A110C0A" w:rsidR="78580633" w:rsidRPr="00066ECF" w:rsidRDefault="78580633" w:rsidP="537D1FE3">
      <w:r w:rsidRPr="00066ECF">
        <w:t xml:space="preserve">Common contaminants in mixed recycling include: </w:t>
      </w:r>
    </w:p>
    <w:tbl>
      <w:tblPr>
        <w:tblStyle w:val="TableGrid"/>
        <w:tblW w:w="0" w:type="auto"/>
        <w:tblLayout w:type="fixed"/>
        <w:tblLook w:val="06A0" w:firstRow="1" w:lastRow="0" w:firstColumn="1" w:lastColumn="0" w:noHBand="1" w:noVBand="1"/>
      </w:tblPr>
      <w:tblGrid>
        <w:gridCol w:w="3005"/>
        <w:gridCol w:w="3005"/>
        <w:gridCol w:w="3125"/>
      </w:tblGrid>
      <w:tr w:rsidR="537D1FE3" w:rsidRPr="00066ECF" w14:paraId="7E6B6260" w14:textId="77777777" w:rsidTr="647B9DCC">
        <w:trPr>
          <w:trHeight w:val="300"/>
        </w:trPr>
        <w:tc>
          <w:tcPr>
            <w:tcW w:w="3005" w:type="dxa"/>
            <w:shd w:val="clear" w:color="auto" w:fill="D9D9D9" w:themeFill="background1" w:themeFillShade="D9"/>
          </w:tcPr>
          <w:p w14:paraId="5F2FA51F" w14:textId="4BBFD364" w:rsidR="537D1FE3" w:rsidRPr="00066ECF" w:rsidRDefault="537D1FE3" w:rsidP="537D1FE3">
            <w:pPr>
              <w:rPr>
                <w:rFonts w:ascii="Calibri" w:eastAsia="Calibri" w:hAnsi="Calibri" w:cs="Calibri"/>
                <w:b/>
                <w:bCs/>
              </w:rPr>
            </w:pPr>
            <w:r w:rsidRPr="00066ECF">
              <w:rPr>
                <w:rFonts w:ascii="Calibri" w:eastAsia="Calibri" w:hAnsi="Calibri" w:cs="Calibri"/>
                <w:b/>
                <w:bCs/>
              </w:rPr>
              <w:t xml:space="preserve">Items </w:t>
            </w:r>
          </w:p>
        </w:tc>
        <w:tc>
          <w:tcPr>
            <w:tcW w:w="3005" w:type="dxa"/>
            <w:shd w:val="clear" w:color="auto" w:fill="D9D9D9" w:themeFill="background1" w:themeFillShade="D9"/>
          </w:tcPr>
          <w:p w14:paraId="0A8EAE51" w14:textId="510DBE6D" w:rsidR="537D1FE3" w:rsidRPr="00066ECF" w:rsidRDefault="537D1FE3" w:rsidP="537D1FE3">
            <w:pPr>
              <w:rPr>
                <w:rFonts w:ascii="Calibri" w:eastAsia="Calibri" w:hAnsi="Calibri" w:cs="Calibri"/>
                <w:b/>
                <w:bCs/>
              </w:rPr>
            </w:pPr>
            <w:r w:rsidRPr="00066ECF">
              <w:rPr>
                <w:rFonts w:ascii="Calibri" w:eastAsia="Calibri" w:hAnsi="Calibri" w:cs="Calibri"/>
                <w:b/>
                <w:bCs/>
              </w:rPr>
              <w:t xml:space="preserve">Requirements </w:t>
            </w:r>
          </w:p>
        </w:tc>
        <w:tc>
          <w:tcPr>
            <w:tcW w:w="3125" w:type="dxa"/>
            <w:shd w:val="clear" w:color="auto" w:fill="D9D9D9" w:themeFill="background1" w:themeFillShade="D9"/>
          </w:tcPr>
          <w:p w14:paraId="39EA16DF" w14:textId="03AF6434" w:rsidR="537D1FE3" w:rsidRPr="00066ECF" w:rsidRDefault="537D1FE3" w:rsidP="537D1FE3">
            <w:pPr>
              <w:rPr>
                <w:rFonts w:ascii="Calibri" w:eastAsia="Calibri" w:hAnsi="Calibri" w:cs="Calibri"/>
                <w:b/>
                <w:bCs/>
              </w:rPr>
            </w:pPr>
            <w:r w:rsidRPr="00066ECF">
              <w:rPr>
                <w:rFonts w:ascii="Calibri" w:eastAsia="Calibri" w:hAnsi="Calibri" w:cs="Calibri"/>
                <w:b/>
                <w:bCs/>
              </w:rPr>
              <w:t xml:space="preserve">Image </w:t>
            </w:r>
          </w:p>
        </w:tc>
      </w:tr>
      <w:tr w:rsidR="537D1FE3" w:rsidRPr="00066ECF" w14:paraId="112B682D" w14:textId="77777777" w:rsidTr="647B9DCC">
        <w:trPr>
          <w:trHeight w:val="300"/>
        </w:trPr>
        <w:tc>
          <w:tcPr>
            <w:tcW w:w="3005" w:type="dxa"/>
          </w:tcPr>
          <w:p w14:paraId="26DBE05A" w14:textId="47280B4D" w:rsidR="33D0BCC0" w:rsidRPr="00066ECF" w:rsidRDefault="00BB41BB" w:rsidP="537D1FE3">
            <w:pPr>
              <w:rPr>
                <w:rFonts w:ascii="Calibri" w:eastAsia="Calibri" w:hAnsi="Calibri" w:cs="Calibri"/>
              </w:rPr>
            </w:pPr>
            <w:r w:rsidRPr="00066ECF">
              <w:rPr>
                <w:rFonts w:ascii="Calibri" w:eastAsia="Calibri" w:hAnsi="Calibri" w:cs="Calibri"/>
              </w:rPr>
              <w:t>Single</w:t>
            </w:r>
            <w:r w:rsidR="3C6F8EE9" w:rsidRPr="00066ECF">
              <w:rPr>
                <w:rFonts w:ascii="Calibri" w:eastAsia="Calibri" w:hAnsi="Calibri" w:cs="Calibri"/>
              </w:rPr>
              <w:t>-</w:t>
            </w:r>
            <w:r w:rsidRPr="00066ECF">
              <w:rPr>
                <w:rFonts w:ascii="Calibri" w:eastAsia="Calibri" w:hAnsi="Calibri" w:cs="Calibri"/>
              </w:rPr>
              <w:t>use coffee cups</w:t>
            </w:r>
            <w:r w:rsidR="17544AEB" w:rsidRPr="00066ECF">
              <w:rPr>
                <w:rFonts w:ascii="Calibri" w:eastAsia="Calibri" w:hAnsi="Calibri" w:cs="Calibri"/>
              </w:rPr>
              <w:t xml:space="preserve"> and lids</w:t>
            </w:r>
          </w:p>
        </w:tc>
        <w:tc>
          <w:tcPr>
            <w:tcW w:w="3005" w:type="dxa"/>
          </w:tcPr>
          <w:p w14:paraId="2228207A" w14:textId="53B315AF" w:rsidR="187C4FF5" w:rsidRPr="00066ECF" w:rsidRDefault="187C4FF5" w:rsidP="537D1FE3">
            <w:pPr>
              <w:rPr>
                <w:rFonts w:ascii="Calibri" w:eastAsia="Calibri" w:hAnsi="Calibri" w:cs="Calibri"/>
              </w:rPr>
            </w:pPr>
            <w:r w:rsidRPr="00066ECF">
              <w:rPr>
                <w:rFonts w:ascii="Calibri" w:eastAsia="Calibri" w:hAnsi="Calibri" w:cs="Calibri"/>
              </w:rPr>
              <w:t xml:space="preserve">These can’t be recycled due to mixed materials. </w:t>
            </w:r>
            <w:r w:rsidR="1299EBB3" w:rsidRPr="00066ECF">
              <w:rPr>
                <w:rFonts w:ascii="Calibri" w:eastAsia="Calibri" w:hAnsi="Calibri" w:cs="Calibri"/>
              </w:rPr>
              <w:t>If you cannot avoid the use of these</w:t>
            </w:r>
            <w:r w:rsidR="0BB00AF8" w:rsidRPr="00066ECF">
              <w:rPr>
                <w:rFonts w:ascii="Calibri" w:eastAsia="Calibri" w:hAnsi="Calibri" w:cs="Calibri"/>
              </w:rPr>
              <w:t xml:space="preserve"> by implementing reusables</w:t>
            </w:r>
            <w:r w:rsidR="1299EBB3" w:rsidRPr="00066ECF">
              <w:rPr>
                <w:rFonts w:ascii="Calibri" w:eastAsia="Calibri" w:hAnsi="Calibri" w:cs="Calibri"/>
              </w:rPr>
              <w:t xml:space="preserve">, they must go in the rubbish bin. </w:t>
            </w:r>
          </w:p>
        </w:tc>
        <w:tc>
          <w:tcPr>
            <w:tcW w:w="3125" w:type="dxa"/>
          </w:tcPr>
          <w:p w14:paraId="6EB5C4BD" w14:textId="15F81805" w:rsidR="2E7C64C4" w:rsidRPr="00066ECF" w:rsidRDefault="2E7C64C4" w:rsidP="537D1FE3">
            <w:r w:rsidRPr="00066ECF">
              <w:rPr>
                <w:noProof/>
              </w:rPr>
              <w:drawing>
                <wp:inline distT="0" distB="0" distL="0" distR="0" wp14:anchorId="11752C92" wp14:editId="2D5273DE">
                  <wp:extent cx="1428750" cy="952500"/>
                  <wp:effectExtent l="0" t="0" r="0" b="0"/>
                  <wp:docPr id="891526684" name="Picture 89152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tc>
      </w:tr>
      <w:tr w:rsidR="537D1FE3" w:rsidRPr="00066ECF" w14:paraId="7DB42910" w14:textId="77777777" w:rsidTr="647B9DCC">
        <w:trPr>
          <w:trHeight w:val="300"/>
        </w:trPr>
        <w:tc>
          <w:tcPr>
            <w:tcW w:w="3005" w:type="dxa"/>
          </w:tcPr>
          <w:p w14:paraId="218ACB26" w14:textId="7F3CAE90" w:rsidR="33D0BCC0" w:rsidRPr="00066ECF" w:rsidRDefault="33D0BCC0" w:rsidP="537D1FE3">
            <w:pPr>
              <w:rPr>
                <w:rFonts w:ascii="Calibri" w:eastAsia="Calibri" w:hAnsi="Calibri" w:cs="Calibri"/>
              </w:rPr>
            </w:pPr>
            <w:r w:rsidRPr="00066ECF">
              <w:rPr>
                <w:rFonts w:ascii="Calibri" w:eastAsia="Calibri" w:hAnsi="Calibri" w:cs="Calibri"/>
              </w:rPr>
              <w:t xml:space="preserve">Soft plastics </w:t>
            </w:r>
          </w:p>
        </w:tc>
        <w:tc>
          <w:tcPr>
            <w:tcW w:w="3005" w:type="dxa"/>
          </w:tcPr>
          <w:p w14:paraId="09D99C62" w14:textId="2A6A1249" w:rsidR="5C63090D" w:rsidRPr="00066ECF" w:rsidRDefault="01ABC4A5" w:rsidP="647B9DCC">
            <w:pPr>
              <w:spacing w:line="259" w:lineRule="auto"/>
              <w:rPr>
                <w:rFonts w:ascii="Calibri" w:eastAsia="Calibri" w:hAnsi="Calibri" w:cs="Calibri"/>
              </w:rPr>
            </w:pPr>
            <w:r w:rsidRPr="00066ECF">
              <w:rPr>
                <w:rFonts w:ascii="Calibri" w:eastAsia="Calibri" w:hAnsi="Calibri" w:cs="Calibri"/>
              </w:rPr>
              <w:t xml:space="preserve">Soft plastics, like plastic bags, can cause big problems at the </w:t>
            </w:r>
            <w:r w:rsidR="78792997" w:rsidRPr="00066ECF">
              <w:rPr>
                <w:rFonts w:ascii="Calibri" w:eastAsia="Calibri" w:hAnsi="Calibri" w:cs="Calibri"/>
              </w:rPr>
              <w:t>MRF</w:t>
            </w:r>
            <w:r w:rsidRPr="00066ECF">
              <w:rPr>
                <w:rFonts w:ascii="Calibri" w:eastAsia="Calibri" w:hAnsi="Calibri" w:cs="Calibri"/>
              </w:rPr>
              <w:t xml:space="preserve"> when they get tangled in the machinery.</w:t>
            </w:r>
          </w:p>
        </w:tc>
        <w:tc>
          <w:tcPr>
            <w:tcW w:w="3125" w:type="dxa"/>
          </w:tcPr>
          <w:p w14:paraId="646BC9E6" w14:textId="423BD0C9" w:rsidR="537D1FE3" w:rsidRPr="00066ECF" w:rsidRDefault="537D1FE3" w:rsidP="537D1FE3"/>
          <w:p w14:paraId="007C4DEF" w14:textId="53CC0723" w:rsidR="5C63090D" w:rsidRPr="00066ECF" w:rsidRDefault="5C63090D" w:rsidP="537D1FE3">
            <w:r w:rsidRPr="00066ECF">
              <w:rPr>
                <w:noProof/>
              </w:rPr>
              <w:drawing>
                <wp:inline distT="0" distB="0" distL="0" distR="0" wp14:anchorId="7DC4910B" wp14:editId="4CF1044B">
                  <wp:extent cx="1428750" cy="952500"/>
                  <wp:effectExtent l="0" t="0" r="0" b="0"/>
                  <wp:docPr id="838522682" name="Picture 8385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tc>
      </w:tr>
      <w:tr w:rsidR="537D1FE3" w:rsidRPr="00066ECF" w14:paraId="06077028" w14:textId="77777777" w:rsidTr="647B9DCC">
        <w:trPr>
          <w:trHeight w:val="780"/>
        </w:trPr>
        <w:tc>
          <w:tcPr>
            <w:tcW w:w="3005" w:type="dxa"/>
          </w:tcPr>
          <w:p w14:paraId="4760C38D" w14:textId="7E4FF318" w:rsidR="33D0BCC0" w:rsidRPr="00066ECF" w:rsidRDefault="33D0BCC0" w:rsidP="537D1FE3">
            <w:pPr>
              <w:rPr>
                <w:rFonts w:ascii="Calibri" w:eastAsia="Calibri" w:hAnsi="Calibri" w:cs="Calibri"/>
              </w:rPr>
            </w:pPr>
            <w:r w:rsidRPr="00066ECF">
              <w:rPr>
                <w:rFonts w:ascii="Calibri" w:eastAsia="Calibri" w:hAnsi="Calibri" w:cs="Calibri"/>
              </w:rPr>
              <w:t xml:space="preserve">Cartons or tetrapaks </w:t>
            </w:r>
          </w:p>
        </w:tc>
        <w:tc>
          <w:tcPr>
            <w:tcW w:w="3005" w:type="dxa"/>
          </w:tcPr>
          <w:p w14:paraId="12DE91BA" w14:textId="71BB7262" w:rsidR="7FBE2529" w:rsidRPr="00066ECF" w:rsidRDefault="2F1B676E" w:rsidP="537D1FE3">
            <w:pPr>
              <w:rPr>
                <w:rFonts w:ascii="Calibri" w:eastAsia="Calibri" w:hAnsi="Calibri" w:cs="Calibri"/>
              </w:rPr>
            </w:pPr>
            <w:r w:rsidRPr="00066ECF">
              <w:rPr>
                <w:rFonts w:ascii="Calibri" w:eastAsia="Calibri" w:hAnsi="Calibri" w:cs="Calibri"/>
              </w:rPr>
              <w:t xml:space="preserve">If you cannot avoid the use of these, contact Wastebusters who </w:t>
            </w:r>
            <w:r w:rsidR="3A591319" w:rsidRPr="00066ECF">
              <w:rPr>
                <w:rFonts w:ascii="Calibri" w:eastAsia="Calibri" w:hAnsi="Calibri" w:cs="Calibri"/>
              </w:rPr>
              <w:t>may</w:t>
            </w:r>
            <w:r w:rsidRPr="00066ECF">
              <w:rPr>
                <w:rFonts w:ascii="Calibri" w:eastAsia="Calibri" w:hAnsi="Calibri" w:cs="Calibri"/>
              </w:rPr>
              <w:t xml:space="preserve"> be able to accept them </w:t>
            </w:r>
            <w:r w:rsidR="06F3A4A0" w:rsidRPr="00066ECF">
              <w:rPr>
                <w:rFonts w:ascii="Calibri" w:eastAsia="Calibri" w:hAnsi="Calibri" w:cs="Calibri"/>
              </w:rPr>
              <w:t>as a</w:t>
            </w:r>
            <w:r w:rsidRPr="00066ECF">
              <w:rPr>
                <w:rFonts w:ascii="Calibri" w:eastAsia="Calibri" w:hAnsi="Calibri" w:cs="Calibri"/>
              </w:rPr>
              <w:t xml:space="preserve"> </w:t>
            </w:r>
            <w:r w:rsidR="63A45479" w:rsidRPr="00066ECF">
              <w:rPr>
                <w:rFonts w:ascii="Calibri" w:eastAsia="Calibri" w:hAnsi="Calibri" w:cs="Calibri"/>
              </w:rPr>
              <w:t xml:space="preserve">specialised </w:t>
            </w:r>
            <w:r w:rsidR="412C7A19" w:rsidRPr="00066ECF">
              <w:rPr>
                <w:rFonts w:ascii="Calibri" w:eastAsia="Calibri" w:hAnsi="Calibri" w:cs="Calibri"/>
              </w:rPr>
              <w:t xml:space="preserve">item. </w:t>
            </w:r>
          </w:p>
        </w:tc>
        <w:tc>
          <w:tcPr>
            <w:tcW w:w="3125" w:type="dxa"/>
          </w:tcPr>
          <w:p w14:paraId="2FFCB9B6" w14:textId="587EE2B7" w:rsidR="62A26C03" w:rsidRPr="00066ECF" w:rsidRDefault="62A26C03" w:rsidP="537D1FE3">
            <w:r w:rsidRPr="00066ECF">
              <w:rPr>
                <w:noProof/>
              </w:rPr>
              <w:drawing>
                <wp:inline distT="0" distB="0" distL="0" distR="0" wp14:anchorId="3F7EF028" wp14:editId="75B20331">
                  <wp:extent cx="666769" cy="952500"/>
                  <wp:effectExtent l="0" t="0" r="0" b="0"/>
                  <wp:docPr id="2023491509" name="Picture 20234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l="26666" r="26666"/>
                          <a:stretch>
                            <a:fillRect/>
                          </a:stretch>
                        </pic:blipFill>
                        <pic:spPr>
                          <a:xfrm>
                            <a:off x="0" y="0"/>
                            <a:ext cx="666769" cy="952500"/>
                          </a:xfrm>
                          <a:prstGeom prst="rect">
                            <a:avLst/>
                          </a:prstGeom>
                        </pic:spPr>
                      </pic:pic>
                    </a:graphicData>
                  </a:graphic>
                </wp:inline>
              </w:drawing>
            </w:r>
            <w:r w:rsidRPr="00066ECF">
              <w:rPr>
                <w:noProof/>
              </w:rPr>
              <w:drawing>
                <wp:inline distT="0" distB="0" distL="0" distR="0" wp14:anchorId="1693E5CB" wp14:editId="2918C33A">
                  <wp:extent cx="523880" cy="952500"/>
                  <wp:effectExtent l="0" t="0" r="0" b="0"/>
                  <wp:docPr id="1744971928" name="Picture 174497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l="15333" r="48000"/>
                          <a:stretch>
                            <a:fillRect/>
                          </a:stretch>
                        </pic:blipFill>
                        <pic:spPr>
                          <a:xfrm>
                            <a:off x="0" y="0"/>
                            <a:ext cx="523880" cy="952500"/>
                          </a:xfrm>
                          <a:prstGeom prst="rect">
                            <a:avLst/>
                          </a:prstGeom>
                        </pic:spPr>
                      </pic:pic>
                    </a:graphicData>
                  </a:graphic>
                </wp:inline>
              </w:drawing>
            </w:r>
          </w:p>
        </w:tc>
      </w:tr>
      <w:tr w:rsidR="2C0433B6" w:rsidRPr="00066ECF" w14:paraId="1BBCD47D" w14:textId="77777777" w:rsidTr="647B9DCC">
        <w:trPr>
          <w:trHeight w:val="780"/>
        </w:trPr>
        <w:tc>
          <w:tcPr>
            <w:tcW w:w="3005" w:type="dxa"/>
          </w:tcPr>
          <w:p w14:paraId="5FC11EE7" w14:textId="6527400A" w:rsidR="250FACEA" w:rsidRPr="00066ECF" w:rsidRDefault="2C5E42C2" w:rsidP="2C0433B6">
            <w:pPr>
              <w:spacing w:line="259" w:lineRule="auto"/>
              <w:rPr>
                <w:rFonts w:ascii="Calibri" w:eastAsia="Calibri" w:hAnsi="Calibri" w:cs="Calibri"/>
              </w:rPr>
            </w:pPr>
            <w:r w:rsidRPr="00066ECF">
              <w:rPr>
                <w:rFonts w:ascii="Calibri" w:eastAsia="Calibri" w:hAnsi="Calibri" w:cs="Calibri"/>
              </w:rPr>
              <w:t xml:space="preserve">Food </w:t>
            </w:r>
            <w:r w:rsidR="4B6C30DF" w:rsidRPr="00066ECF">
              <w:rPr>
                <w:rFonts w:ascii="Calibri" w:eastAsia="Calibri" w:hAnsi="Calibri" w:cs="Calibri"/>
              </w:rPr>
              <w:t xml:space="preserve">or drink </w:t>
            </w:r>
            <w:r w:rsidRPr="00066ECF">
              <w:rPr>
                <w:rFonts w:ascii="Calibri" w:eastAsia="Calibri" w:hAnsi="Calibri" w:cs="Calibri"/>
              </w:rPr>
              <w:t>contaminated recyclable materials</w:t>
            </w:r>
          </w:p>
        </w:tc>
        <w:tc>
          <w:tcPr>
            <w:tcW w:w="3005" w:type="dxa"/>
          </w:tcPr>
          <w:p w14:paraId="1C280B4A" w14:textId="07C18D2C" w:rsidR="2C0433B6" w:rsidRPr="00066ECF" w:rsidRDefault="4E5F90C8" w:rsidP="2C0433B6">
            <w:pPr>
              <w:rPr>
                <w:rFonts w:ascii="Calibri" w:eastAsia="Calibri" w:hAnsi="Calibri" w:cs="Calibri"/>
              </w:rPr>
            </w:pPr>
            <w:r w:rsidRPr="00066ECF">
              <w:rPr>
                <w:rFonts w:ascii="Calibri" w:eastAsia="Calibri" w:hAnsi="Calibri" w:cs="Calibri"/>
              </w:rPr>
              <w:t>Although some materials are recyclable, in practice they are often contaminated with leftover food</w:t>
            </w:r>
            <w:r w:rsidR="62F8E9A5" w:rsidRPr="00066ECF">
              <w:rPr>
                <w:rFonts w:ascii="Calibri" w:eastAsia="Calibri" w:hAnsi="Calibri" w:cs="Calibri"/>
              </w:rPr>
              <w:t xml:space="preserve"> or drink</w:t>
            </w:r>
            <w:r w:rsidRPr="00066ECF">
              <w:rPr>
                <w:rFonts w:ascii="Calibri" w:eastAsia="Calibri" w:hAnsi="Calibri" w:cs="Calibri"/>
              </w:rPr>
              <w:t xml:space="preserve">, which makes recycling these items at events unviable. </w:t>
            </w:r>
          </w:p>
        </w:tc>
        <w:tc>
          <w:tcPr>
            <w:tcW w:w="3125" w:type="dxa"/>
          </w:tcPr>
          <w:p w14:paraId="599FBD21" w14:textId="3B790725" w:rsidR="2C0433B6" w:rsidRPr="00066ECF" w:rsidRDefault="2C0433B6" w:rsidP="2C0433B6"/>
        </w:tc>
      </w:tr>
    </w:tbl>
    <w:p w14:paraId="44F2C8E6" w14:textId="3DEAC25A" w:rsidR="537D1FE3" w:rsidRPr="00066ECF" w:rsidRDefault="537D1FE3"/>
    <w:p w14:paraId="57056F92" w14:textId="15F54422" w:rsidR="37491308" w:rsidRPr="00066ECF" w:rsidRDefault="37491308" w:rsidP="537D1FE3">
      <w:pPr>
        <w:rPr>
          <w:rFonts w:ascii="Calibri" w:eastAsia="Calibri" w:hAnsi="Calibri" w:cs="Calibri"/>
          <w:b/>
          <w:bCs/>
          <w:color w:val="000000" w:themeColor="text1"/>
        </w:rPr>
      </w:pPr>
      <w:r w:rsidRPr="00066ECF">
        <w:rPr>
          <w:rFonts w:ascii="Calibri" w:eastAsia="Calibri" w:hAnsi="Calibri" w:cs="Calibri"/>
          <w:b/>
          <w:bCs/>
          <w:color w:val="000000" w:themeColor="text1"/>
        </w:rPr>
        <w:t xml:space="preserve">GLASS RECYCLING: </w:t>
      </w:r>
    </w:p>
    <w:p w14:paraId="33148A75" w14:textId="594CD0F0" w:rsidR="086EF016" w:rsidRPr="00066ECF" w:rsidRDefault="086EF016" w:rsidP="537D1FE3">
      <w:pPr>
        <w:rPr>
          <w:rFonts w:ascii="Calibri" w:eastAsia="Calibri" w:hAnsi="Calibri" w:cs="Calibri"/>
          <w:color w:val="000000" w:themeColor="text1"/>
        </w:rPr>
      </w:pPr>
      <w:r w:rsidRPr="00066ECF">
        <w:rPr>
          <w:rFonts w:ascii="Calibri" w:eastAsia="Calibri" w:hAnsi="Calibri" w:cs="Calibri"/>
          <w:color w:val="000000" w:themeColor="text1"/>
        </w:rPr>
        <w:t xml:space="preserve">Glass recycling is very sensitive to contamination so make sure you keep your glass bins free of mixed recycling or general rubbish. </w:t>
      </w:r>
    </w:p>
    <w:p w14:paraId="7A18514D" w14:textId="0D420715" w:rsidR="086EF016" w:rsidRPr="00066ECF" w:rsidRDefault="086EF016" w:rsidP="537D1FE3">
      <w:pPr>
        <w:rPr>
          <w:rFonts w:ascii="Calibri" w:eastAsia="Calibri" w:hAnsi="Calibri" w:cs="Calibri"/>
          <w:color w:val="000000" w:themeColor="text1"/>
        </w:rPr>
      </w:pPr>
      <w:r w:rsidRPr="00066ECF">
        <w:rPr>
          <w:rFonts w:ascii="Calibri" w:eastAsia="Calibri" w:hAnsi="Calibri" w:cs="Calibri"/>
          <w:color w:val="000000" w:themeColor="text1"/>
        </w:rPr>
        <w:t>Put other types of glass, like windows, drinking glasses, lightbulbs, perfume and moisturiser bottles, mirror, heatproof (e.g. Pyrex) in the rubbish bin.</w:t>
      </w:r>
    </w:p>
    <w:tbl>
      <w:tblPr>
        <w:tblStyle w:val="TableGrid"/>
        <w:tblW w:w="0" w:type="auto"/>
        <w:tblLayout w:type="fixed"/>
        <w:tblLook w:val="06A0" w:firstRow="1" w:lastRow="0" w:firstColumn="1" w:lastColumn="0" w:noHBand="1" w:noVBand="1"/>
      </w:tblPr>
      <w:tblGrid>
        <w:gridCol w:w="3005"/>
        <w:gridCol w:w="3005"/>
        <w:gridCol w:w="3005"/>
      </w:tblGrid>
      <w:tr w:rsidR="537D1FE3" w:rsidRPr="00066ECF" w14:paraId="2021582E" w14:textId="77777777" w:rsidTr="647B9DCC">
        <w:trPr>
          <w:trHeight w:val="300"/>
        </w:trPr>
        <w:tc>
          <w:tcPr>
            <w:tcW w:w="3005" w:type="dxa"/>
          </w:tcPr>
          <w:p w14:paraId="1DDC2425" w14:textId="4BBFD364" w:rsidR="537D1FE3" w:rsidRPr="00066ECF" w:rsidRDefault="537D1FE3" w:rsidP="537D1FE3">
            <w:pPr>
              <w:rPr>
                <w:rFonts w:ascii="Calibri" w:eastAsia="Calibri" w:hAnsi="Calibri" w:cs="Calibri"/>
              </w:rPr>
            </w:pPr>
            <w:r w:rsidRPr="00066ECF">
              <w:rPr>
                <w:rFonts w:ascii="Calibri" w:eastAsia="Calibri" w:hAnsi="Calibri" w:cs="Calibri"/>
              </w:rPr>
              <w:t xml:space="preserve">Items </w:t>
            </w:r>
          </w:p>
        </w:tc>
        <w:tc>
          <w:tcPr>
            <w:tcW w:w="3005" w:type="dxa"/>
          </w:tcPr>
          <w:p w14:paraId="1B5CE34E" w14:textId="510DBE6D" w:rsidR="537D1FE3" w:rsidRPr="00066ECF" w:rsidRDefault="537D1FE3" w:rsidP="537D1FE3">
            <w:pPr>
              <w:rPr>
                <w:rFonts w:ascii="Calibri" w:eastAsia="Calibri" w:hAnsi="Calibri" w:cs="Calibri"/>
              </w:rPr>
            </w:pPr>
            <w:r w:rsidRPr="00066ECF">
              <w:rPr>
                <w:rFonts w:ascii="Calibri" w:eastAsia="Calibri" w:hAnsi="Calibri" w:cs="Calibri"/>
              </w:rPr>
              <w:t xml:space="preserve">Requirements </w:t>
            </w:r>
          </w:p>
        </w:tc>
        <w:tc>
          <w:tcPr>
            <w:tcW w:w="3005" w:type="dxa"/>
          </w:tcPr>
          <w:p w14:paraId="0CD60FE1" w14:textId="03AF6434" w:rsidR="537D1FE3" w:rsidRPr="00066ECF" w:rsidRDefault="537D1FE3" w:rsidP="537D1FE3">
            <w:pPr>
              <w:rPr>
                <w:rFonts w:ascii="Calibri" w:eastAsia="Calibri" w:hAnsi="Calibri" w:cs="Calibri"/>
              </w:rPr>
            </w:pPr>
            <w:r w:rsidRPr="00066ECF">
              <w:rPr>
                <w:rFonts w:ascii="Calibri" w:eastAsia="Calibri" w:hAnsi="Calibri" w:cs="Calibri"/>
              </w:rPr>
              <w:t xml:space="preserve">Image </w:t>
            </w:r>
          </w:p>
        </w:tc>
      </w:tr>
      <w:tr w:rsidR="537D1FE3" w:rsidRPr="00066ECF" w14:paraId="1AB52B76" w14:textId="77777777" w:rsidTr="647B9DCC">
        <w:trPr>
          <w:trHeight w:val="300"/>
        </w:trPr>
        <w:tc>
          <w:tcPr>
            <w:tcW w:w="3005" w:type="dxa"/>
          </w:tcPr>
          <w:p w14:paraId="5839F967" w14:textId="2A0B7A79" w:rsidR="2E29EF0B" w:rsidRPr="00066ECF" w:rsidRDefault="2E29EF0B" w:rsidP="537D1FE3">
            <w:pPr>
              <w:rPr>
                <w:rFonts w:ascii="Calibri" w:eastAsia="Calibri" w:hAnsi="Calibri" w:cs="Calibri"/>
                <w:color w:val="000000" w:themeColor="text1"/>
              </w:rPr>
            </w:pPr>
            <w:r w:rsidRPr="00066ECF">
              <w:rPr>
                <w:rFonts w:ascii="Calibri" w:eastAsia="Calibri" w:hAnsi="Calibri" w:cs="Calibri"/>
                <w:color w:val="000000" w:themeColor="text1"/>
              </w:rPr>
              <w:t xml:space="preserve">Glass bottles and jars. </w:t>
            </w:r>
          </w:p>
        </w:tc>
        <w:tc>
          <w:tcPr>
            <w:tcW w:w="3005" w:type="dxa"/>
          </w:tcPr>
          <w:p w14:paraId="73757F2E" w14:textId="26C77197" w:rsidR="2E29EF0B" w:rsidRPr="00066ECF" w:rsidRDefault="2E29EF0B" w:rsidP="537D1FE3">
            <w:pPr>
              <w:rPr>
                <w:rFonts w:ascii="Calibri" w:eastAsia="Calibri" w:hAnsi="Calibri" w:cs="Calibri"/>
              </w:rPr>
            </w:pPr>
            <w:r w:rsidRPr="00066ECF">
              <w:rPr>
                <w:rFonts w:ascii="Calibri" w:eastAsia="Calibri" w:hAnsi="Calibri" w:cs="Calibri"/>
              </w:rPr>
              <w:t xml:space="preserve">Specific to products that once contained food or </w:t>
            </w:r>
            <w:r w:rsidR="6AF49A0F" w:rsidRPr="00066ECF">
              <w:rPr>
                <w:rFonts w:ascii="Calibri" w:eastAsia="Calibri" w:hAnsi="Calibri" w:cs="Calibri"/>
              </w:rPr>
              <w:t>beverages</w:t>
            </w:r>
            <w:r w:rsidRPr="00066ECF">
              <w:rPr>
                <w:rFonts w:ascii="Calibri" w:eastAsia="Calibri" w:hAnsi="Calibri" w:cs="Calibri"/>
              </w:rPr>
              <w:t xml:space="preserve"> </w:t>
            </w:r>
          </w:p>
          <w:p w14:paraId="1E072662" w14:textId="56B0E1CB" w:rsidR="2E29EF0B" w:rsidRPr="00066ECF" w:rsidRDefault="2E29EF0B" w:rsidP="537D1FE3">
            <w:pPr>
              <w:rPr>
                <w:rFonts w:ascii="Calibri" w:eastAsia="Calibri" w:hAnsi="Calibri" w:cs="Calibri"/>
              </w:rPr>
            </w:pPr>
            <w:r w:rsidRPr="00066ECF">
              <w:rPr>
                <w:rFonts w:ascii="Calibri" w:eastAsia="Calibri" w:hAnsi="Calibri" w:cs="Calibri"/>
              </w:rPr>
              <w:t xml:space="preserve">Must be empty and clean. </w:t>
            </w:r>
          </w:p>
          <w:p w14:paraId="7D6DD379" w14:textId="4768F31D" w:rsidR="2E29EF0B" w:rsidRPr="00066ECF" w:rsidRDefault="3CB67B8F" w:rsidP="537D1FE3">
            <w:pPr>
              <w:rPr>
                <w:rFonts w:ascii="Calibri" w:eastAsia="Calibri" w:hAnsi="Calibri" w:cs="Calibri"/>
              </w:rPr>
            </w:pPr>
            <w:r w:rsidRPr="00066ECF">
              <w:rPr>
                <w:rFonts w:ascii="Calibri" w:eastAsia="Calibri" w:hAnsi="Calibri" w:cs="Calibri"/>
              </w:rPr>
              <w:t>No lids.</w:t>
            </w:r>
            <w:r w:rsidR="00DD14C4" w:rsidRPr="00066ECF">
              <w:rPr>
                <w:rFonts w:ascii="Calibri" w:eastAsia="Calibri" w:hAnsi="Calibri" w:cs="Calibri"/>
              </w:rPr>
              <w:t xml:space="preserve"> </w:t>
            </w:r>
          </w:p>
          <w:p w14:paraId="6250492D" w14:textId="56F7BAA0" w:rsidR="2E29EF0B" w:rsidRPr="00066ECF" w:rsidRDefault="2E29EF0B" w:rsidP="537D1FE3">
            <w:pPr>
              <w:rPr>
                <w:rFonts w:ascii="Calibri" w:eastAsia="Calibri" w:hAnsi="Calibri" w:cs="Calibri"/>
              </w:rPr>
            </w:pPr>
            <w:r w:rsidRPr="00066ECF">
              <w:rPr>
                <w:rFonts w:ascii="Calibri" w:eastAsia="Calibri" w:hAnsi="Calibri" w:cs="Calibri"/>
              </w:rPr>
              <w:t xml:space="preserve">All colours accepted. </w:t>
            </w:r>
          </w:p>
          <w:p w14:paraId="492E9569" w14:textId="41AF8945" w:rsidR="537D1FE3" w:rsidRPr="00066ECF" w:rsidRDefault="537D1FE3" w:rsidP="537D1FE3">
            <w:pPr>
              <w:rPr>
                <w:rFonts w:ascii="Calibri" w:eastAsia="Calibri" w:hAnsi="Calibri" w:cs="Calibri"/>
              </w:rPr>
            </w:pPr>
          </w:p>
        </w:tc>
        <w:tc>
          <w:tcPr>
            <w:tcW w:w="3005" w:type="dxa"/>
          </w:tcPr>
          <w:p w14:paraId="588CD42F" w14:textId="439F9C95" w:rsidR="537D1FE3" w:rsidRPr="00066ECF" w:rsidRDefault="537D1FE3" w:rsidP="537D1FE3"/>
          <w:p w14:paraId="02DE4E57" w14:textId="2D1BF5FF" w:rsidR="2E29EF0B" w:rsidRPr="00066ECF" w:rsidRDefault="2E29EF0B" w:rsidP="537D1FE3">
            <w:r w:rsidRPr="00066ECF">
              <w:rPr>
                <w:noProof/>
              </w:rPr>
              <w:drawing>
                <wp:inline distT="0" distB="0" distL="0" distR="0" wp14:anchorId="46D16AF8" wp14:editId="20042EB0">
                  <wp:extent cx="752673" cy="1924050"/>
                  <wp:effectExtent l="0" t="0" r="0" b="0"/>
                  <wp:docPr id="190720735" name="Picture 19072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2673" cy="1924050"/>
                          </a:xfrm>
                          <a:prstGeom prst="rect">
                            <a:avLst/>
                          </a:prstGeom>
                        </pic:spPr>
                      </pic:pic>
                    </a:graphicData>
                  </a:graphic>
                </wp:inline>
              </w:drawing>
            </w:r>
            <w:r w:rsidRPr="00066ECF">
              <w:rPr>
                <w:noProof/>
              </w:rPr>
              <w:drawing>
                <wp:inline distT="0" distB="0" distL="0" distR="0" wp14:anchorId="12867171" wp14:editId="417D79A6">
                  <wp:extent cx="753467" cy="1209579"/>
                  <wp:effectExtent l="0" t="0" r="0" b="0"/>
                  <wp:docPr id="633845261" name="Picture 63384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3467" cy="1209579"/>
                          </a:xfrm>
                          <a:prstGeom prst="rect">
                            <a:avLst/>
                          </a:prstGeom>
                        </pic:spPr>
                      </pic:pic>
                    </a:graphicData>
                  </a:graphic>
                </wp:inline>
              </w:drawing>
            </w:r>
          </w:p>
        </w:tc>
      </w:tr>
    </w:tbl>
    <w:p w14:paraId="00A5F0B0" w14:textId="2C04F47C" w:rsidR="6A0F82C4" w:rsidRPr="00066ECF" w:rsidRDefault="6A0F82C4" w:rsidP="537D1FE3">
      <w:r w:rsidRPr="00066ECF">
        <w:t xml:space="preserve">Common contaminants in glass recycling include the following: </w:t>
      </w:r>
    </w:p>
    <w:tbl>
      <w:tblPr>
        <w:tblStyle w:val="TableGrid"/>
        <w:tblW w:w="0" w:type="auto"/>
        <w:tblLayout w:type="fixed"/>
        <w:tblLook w:val="06A0" w:firstRow="1" w:lastRow="0" w:firstColumn="1" w:lastColumn="0" w:noHBand="1" w:noVBand="1"/>
      </w:tblPr>
      <w:tblGrid>
        <w:gridCol w:w="3005"/>
        <w:gridCol w:w="3005"/>
        <w:gridCol w:w="3125"/>
      </w:tblGrid>
      <w:tr w:rsidR="537D1FE3" w:rsidRPr="00066ECF" w14:paraId="01BAD4BB" w14:textId="77777777" w:rsidTr="647B9DCC">
        <w:trPr>
          <w:trHeight w:val="300"/>
        </w:trPr>
        <w:tc>
          <w:tcPr>
            <w:tcW w:w="3005" w:type="dxa"/>
            <w:shd w:val="clear" w:color="auto" w:fill="D9D9D9" w:themeFill="background1" w:themeFillShade="D9"/>
          </w:tcPr>
          <w:p w14:paraId="1FA73DB7" w14:textId="4BBFD364" w:rsidR="537D1FE3" w:rsidRPr="00066ECF" w:rsidRDefault="537D1FE3" w:rsidP="537D1FE3">
            <w:pPr>
              <w:rPr>
                <w:rFonts w:ascii="Calibri" w:eastAsia="Calibri" w:hAnsi="Calibri" w:cs="Calibri"/>
                <w:b/>
                <w:bCs/>
              </w:rPr>
            </w:pPr>
            <w:r w:rsidRPr="00066ECF">
              <w:rPr>
                <w:rFonts w:ascii="Calibri" w:eastAsia="Calibri" w:hAnsi="Calibri" w:cs="Calibri"/>
                <w:b/>
                <w:bCs/>
              </w:rPr>
              <w:t xml:space="preserve">Items </w:t>
            </w:r>
          </w:p>
        </w:tc>
        <w:tc>
          <w:tcPr>
            <w:tcW w:w="3005" w:type="dxa"/>
            <w:shd w:val="clear" w:color="auto" w:fill="D9D9D9" w:themeFill="background1" w:themeFillShade="D9"/>
          </w:tcPr>
          <w:p w14:paraId="6E5A0585" w14:textId="510DBE6D" w:rsidR="537D1FE3" w:rsidRPr="00066ECF" w:rsidRDefault="537D1FE3" w:rsidP="537D1FE3">
            <w:pPr>
              <w:rPr>
                <w:rFonts w:ascii="Calibri" w:eastAsia="Calibri" w:hAnsi="Calibri" w:cs="Calibri"/>
                <w:b/>
                <w:bCs/>
              </w:rPr>
            </w:pPr>
            <w:r w:rsidRPr="00066ECF">
              <w:rPr>
                <w:rFonts w:ascii="Calibri" w:eastAsia="Calibri" w:hAnsi="Calibri" w:cs="Calibri"/>
                <w:b/>
                <w:bCs/>
              </w:rPr>
              <w:t xml:space="preserve">Requirements </w:t>
            </w:r>
          </w:p>
        </w:tc>
        <w:tc>
          <w:tcPr>
            <w:tcW w:w="3125" w:type="dxa"/>
            <w:shd w:val="clear" w:color="auto" w:fill="D9D9D9" w:themeFill="background1" w:themeFillShade="D9"/>
          </w:tcPr>
          <w:p w14:paraId="0F539847" w14:textId="03AF6434" w:rsidR="537D1FE3" w:rsidRPr="00066ECF" w:rsidRDefault="537D1FE3" w:rsidP="537D1FE3">
            <w:pPr>
              <w:rPr>
                <w:rFonts w:ascii="Calibri" w:eastAsia="Calibri" w:hAnsi="Calibri" w:cs="Calibri"/>
                <w:b/>
                <w:bCs/>
              </w:rPr>
            </w:pPr>
            <w:r w:rsidRPr="00066ECF">
              <w:rPr>
                <w:rFonts w:ascii="Calibri" w:eastAsia="Calibri" w:hAnsi="Calibri" w:cs="Calibri"/>
                <w:b/>
                <w:bCs/>
              </w:rPr>
              <w:t xml:space="preserve">Image </w:t>
            </w:r>
          </w:p>
        </w:tc>
      </w:tr>
      <w:tr w:rsidR="537D1FE3" w:rsidRPr="00066ECF" w14:paraId="46AFDE26" w14:textId="77777777" w:rsidTr="647B9DCC">
        <w:trPr>
          <w:trHeight w:val="300"/>
        </w:trPr>
        <w:tc>
          <w:tcPr>
            <w:tcW w:w="3005" w:type="dxa"/>
          </w:tcPr>
          <w:p w14:paraId="422F3781" w14:textId="361892E4" w:rsidR="24123C0A" w:rsidRPr="00066ECF" w:rsidRDefault="24123C0A" w:rsidP="537D1FE3">
            <w:pPr>
              <w:rPr>
                <w:rFonts w:ascii="Calibri" w:eastAsia="Calibri" w:hAnsi="Calibri" w:cs="Calibri"/>
              </w:rPr>
            </w:pPr>
            <w:r w:rsidRPr="00066ECF">
              <w:rPr>
                <w:rFonts w:ascii="Calibri" w:eastAsia="Calibri" w:hAnsi="Calibri" w:cs="Calibri"/>
              </w:rPr>
              <w:t>Drinking glasse</w:t>
            </w:r>
            <w:r w:rsidR="537D1FE3" w:rsidRPr="00066ECF">
              <w:rPr>
                <w:rFonts w:ascii="Calibri" w:eastAsia="Calibri" w:hAnsi="Calibri" w:cs="Calibri"/>
              </w:rPr>
              <w:t>s</w:t>
            </w:r>
            <w:r w:rsidRPr="00066ECF">
              <w:rPr>
                <w:rFonts w:ascii="Calibri" w:eastAsia="Calibri" w:hAnsi="Calibri" w:cs="Calibri"/>
              </w:rPr>
              <w:t xml:space="preserve"> </w:t>
            </w:r>
          </w:p>
        </w:tc>
        <w:tc>
          <w:tcPr>
            <w:tcW w:w="3005" w:type="dxa"/>
          </w:tcPr>
          <w:p w14:paraId="61858232" w14:textId="0DD7BEE8" w:rsidR="790EB307" w:rsidRPr="00066ECF" w:rsidRDefault="790EB307" w:rsidP="537D1FE3">
            <w:pPr>
              <w:rPr>
                <w:rFonts w:ascii="Calibri" w:eastAsia="Calibri" w:hAnsi="Calibri" w:cs="Calibri"/>
              </w:rPr>
            </w:pPr>
            <w:r w:rsidRPr="00066ECF">
              <w:rPr>
                <w:rFonts w:ascii="Calibri" w:eastAsia="Calibri" w:hAnsi="Calibri" w:cs="Calibri"/>
              </w:rPr>
              <w:t>Drinking glasses, including wine glasses, c</w:t>
            </w:r>
            <w:r w:rsidR="1AAF3B3B" w:rsidRPr="00066ECF">
              <w:rPr>
                <w:rFonts w:ascii="Calibri" w:eastAsia="Calibri" w:hAnsi="Calibri" w:cs="Calibri"/>
              </w:rPr>
              <w:t>ontaminate our glass recycling</w:t>
            </w:r>
            <w:r w:rsidR="57DCF37E" w:rsidRPr="00066ECF">
              <w:rPr>
                <w:rFonts w:ascii="Calibri" w:eastAsia="Calibri" w:hAnsi="Calibri" w:cs="Calibri"/>
              </w:rPr>
              <w:t xml:space="preserve">. Broken items should be disposed of in the rubbish. </w:t>
            </w:r>
          </w:p>
        </w:tc>
        <w:tc>
          <w:tcPr>
            <w:tcW w:w="3125" w:type="dxa"/>
          </w:tcPr>
          <w:p w14:paraId="3B4E1612" w14:textId="66C15789" w:rsidR="7E33B0F3" w:rsidRPr="00066ECF" w:rsidRDefault="217C871C" w:rsidP="537D1FE3">
            <w:r w:rsidRPr="00066ECF">
              <w:rPr>
                <w:noProof/>
              </w:rPr>
              <w:drawing>
                <wp:inline distT="0" distB="0" distL="0" distR="0" wp14:anchorId="6A225336" wp14:editId="756B9D4A">
                  <wp:extent cx="1428750" cy="952500"/>
                  <wp:effectExtent l="0" t="0" r="0" b="0"/>
                  <wp:docPr id="1459605814" name="Picture 145960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605814"/>
                          <pic:cNvPicPr/>
                        </pic:nvPicPr>
                        <pic:blipFill>
                          <a:blip r:embed="rId29">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tc>
      </w:tr>
      <w:tr w:rsidR="537D1FE3" w:rsidRPr="00066ECF" w14:paraId="591A6D91" w14:textId="77777777" w:rsidTr="647B9DCC">
        <w:trPr>
          <w:trHeight w:val="1725"/>
        </w:trPr>
        <w:tc>
          <w:tcPr>
            <w:tcW w:w="3005" w:type="dxa"/>
          </w:tcPr>
          <w:p w14:paraId="33735B2A" w14:textId="0B9A3FDA" w:rsidR="7E33B0F3" w:rsidRPr="00066ECF" w:rsidRDefault="2BA2AB74" w:rsidP="537D1FE3">
            <w:pPr>
              <w:rPr>
                <w:rFonts w:ascii="Calibri" w:eastAsia="Calibri" w:hAnsi="Calibri" w:cs="Calibri"/>
              </w:rPr>
            </w:pPr>
            <w:r w:rsidRPr="00066ECF">
              <w:rPr>
                <w:rFonts w:ascii="Calibri" w:eastAsia="Calibri" w:hAnsi="Calibri" w:cs="Calibri"/>
              </w:rPr>
              <w:t>Ceramics</w:t>
            </w:r>
            <w:r w:rsidR="00DD14C4" w:rsidRPr="00066ECF">
              <w:rPr>
                <w:rFonts w:ascii="Calibri" w:eastAsia="Calibri" w:hAnsi="Calibri" w:cs="Calibri"/>
              </w:rPr>
              <w:t xml:space="preserve"> </w:t>
            </w:r>
          </w:p>
        </w:tc>
        <w:tc>
          <w:tcPr>
            <w:tcW w:w="3005" w:type="dxa"/>
          </w:tcPr>
          <w:p w14:paraId="42D484AE" w14:textId="08BCF328" w:rsidR="31BD0E92" w:rsidRPr="00066ECF" w:rsidRDefault="31BD0E92" w:rsidP="537D1FE3">
            <w:pPr>
              <w:rPr>
                <w:rFonts w:ascii="Calibri" w:eastAsia="Calibri" w:hAnsi="Calibri" w:cs="Calibri"/>
              </w:rPr>
            </w:pPr>
            <w:r w:rsidRPr="00066ECF">
              <w:rPr>
                <w:rFonts w:ascii="Calibri" w:eastAsia="Calibri" w:hAnsi="Calibri" w:cs="Calibri"/>
              </w:rPr>
              <w:t>Ceramics including cups, plates and bowls, contaminate our glass recycling. Broken items should be disposed of in the rubbish.</w:t>
            </w:r>
          </w:p>
        </w:tc>
        <w:tc>
          <w:tcPr>
            <w:tcW w:w="3125" w:type="dxa"/>
          </w:tcPr>
          <w:p w14:paraId="7F624559" w14:textId="77777777" w:rsidR="00931BA0" w:rsidRDefault="00931BA0" w:rsidP="537D1FE3"/>
          <w:p w14:paraId="69339D11" w14:textId="77777777" w:rsidR="3B5CC8A2" w:rsidRDefault="3B5CC8A2" w:rsidP="537D1FE3">
            <w:r w:rsidRPr="00066ECF">
              <w:rPr>
                <w:noProof/>
              </w:rPr>
              <w:drawing>
                <wp:inline distT="0" distB="0" distL="0" distR="0" wp14:anchorId="18D831B8" wp14:editId="1B13E5E0">
                  <wp:extent cx="1466850" cy="950032"/>
                  <wp:effectExtent l="0" t="0" r="0" b="0"/>
                  <wp:docPr id="1407072085" name="Picture 140707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466850" cy="950032"/>
                          </a:xfrm>
                          <a:prstGeom prst="rect">
                            <a:avLst/>
                          </a:prstGeom>
                        </pic:spPr>
                      </pic:pic>
                    </a:graphicData>
                  </a:graphic>
                </wp:inline>
              </w:drawing>
            </w:r>
          </w:p>
          <w:p w14:paraId="3EBA5075" w14:textId="07E53656" w:rsidR="00931BA0" w:rsidRPr="00066ECF" w:rsidRDefault="00931BA0" w:rsidP="537D1FE3"/>
        </w:tc>
      </w:tr>
    </w:tbl>
    <w:p w14:paraId="331F75B9" w14:textId="4E4D5F8C" w:rsidR="62963AC4" w:rsidRDefault="62963AC4" w:rsidP="022DBDC9">
      <w:pPr>
        <w:rPr>
          <w:rFonts w:ascii="Calibri" w:eastAsia="Calibri" w:hAnsi="Calibri" w:cs="Calibri"/>
          <w:color w:val="000000" w:themeColor="text1"/>
        </w:rPr>
      </w:pPr>
      <w:r w:rsidRPr="00066ECF">
        <w:rPr>
          <w:rFonts w:ascii="Calibri" w:eastAsia="Calibri" w:hAnsi="Calibri" w:cs="Calibri"/>
          <w:color w:val="000000" w:themeColor="text1"/>
        </w:rPr>
        <w:t xml:space="preserve">Top Tip: Lions Clubs throughout </w:t>
      </w:r>
      <w:r w:rsidR="1D2B431B" w:rsidRPr="00066ECF">
        <w:rPr>
          <w:rFonts w:ascii="Calibri" w:eastAsia="Calibri" w:hAnsi="Calibri" w:cs="Calibri"/>
          <w:color w:val="000000" w:themeColor="text1"/>
        </w:rPr>
        <w:t>Aotearoa New Zealand</w:t>
      </w:r>
      <w:r w:rsidRPr="00066ECF">
        <w:rPr>
          <w:rFonts w:ascii="Calibri" w:eastAsia="Calibri" w:hAnsi="Calibri" w:cs="Calibri"/>
          <w:color w:val="000000" w:themeColor="text1"/>
        </w:rPr>
        <w:t xml:space="preserve"> regularly collect can tabs, as well as the screw tops off wine bottles, which contain aluminium and can be recycled in the same way. The tabs are sold to recyclers and the funds raised are passed on to the Kidney Kids Foundation. </w:t>
      </w:r>
      <w:r w:rsidR="00931BA0" w:rsidRPr="00931BA0">
        <w:rPr>
          <w:rFonts w:ascii="Calibri" w:eastAsia="Calibri" w:hAnsi="Calibri" w:cs="Calibri"/>
          <w:color w:val="000000" w:themeColor="text1"/>
        </w:rPr>
        <w:t xml:space="preserve">Contact the local Lions club for more information: </w:t>
      </w:r>
      <w:hyperlink r:id="rId31" w:history="1">
        <w:r w:rsidR="00931BA0" w:rsidRPr="0067184E">
          <w:rPr>
            <w:rStyle w:val="Hyperlink"/>
            <w:rFonts w:ascii="Calibri" w:eastAsia="Calibri" w:hAnsi="Calibri" w:cs="Calibri"/>
          </w:rPr>
          <w:t>https://e-clubhouse.org/sites/queenstown/</w:t>
        </w:r>
      </w:hyperlink>
    </w:p>
    <w:p w14:paraId="153504B5" w14:textId="77777777" w:rsidR="00931BA0" w:rsidRPr="00066ECF" w:rsidRDefault="00931BA0" w:rsidP="022DBDC9">
      <w:pPr>
        <w:rPr>
          <w:rFonts w:ascii="Calibri" w:eastAsia="Calibri" w:hAnsi="Calibri" w:cs="Calibri"/>
        </w:rPr>
      </w:pPr>
    </w:p>
    <w:p w14:paraId="260A07C3" w14:textId="7A277B29" w:rsidR="637671AE" w:rsidRPr="00066ECF" w:rsidRDefault="637671AE" w:rsidP="537D1FE3">
      <w:pPr>
        <w:rPr>
          <w:rFonts w:ascii="Calibri" w:eastAsia="Calibri" w:hAnsi="Calibri" w:cs="Calibri"/>
          <w:b/>
          <w:bCs/>
          <w:color w:val="000000" w:themeColor="text1"/>
        </w:rPr>
      </w:pPr>
      <w:r w:rsidRPr="00066ECF">
        <w:rPr>
          <w:rFonts w:ascii="Calibri" w:eastAsia="Calibri" w:hAnsi="Calibri" w:cs="Calibri"/>
          <w:b/>
          <w:bCs/>
          <w:color w:val="000000" w:themeColor="text1"/>
        </w:rPr>
        <w:t>HARD-TO-RECYCLE AND SINGLE-USE PLASTICS</w:t>
      </w:r>
    </w:p>
    <w:p w14:paraId="09BECED2" w14:textId="0F3B5135" w:rsidR="5D7CE859" w:rsidRPr="00066ECF" w:rsidRDefault="5D7CE859" w:rsidP="537D1FE3">
      <w:pPr>
        <w:rPr>
          <w:rFonts w:ascii="Calibri" w:eastAsia="Calibri" w:hAnsi="Calibri" w:cs="Calibri"/>
          <w:color w:val="000000" w:themeColor="text1"/>
        </w:rPr>
      </w:pPr>
      <w:r w:rsidRPr="00066ECF">
        <w:rPr>
          <w:rFonts w:ascii="Calibri" w:eastAsia="Calibri" w:hAnsi="Calibri" w:cs="Calibri"/>
          <w:color w:val="000000" w:themeColor="text1"/>
        </w:rPr>
        <w:t>To support Aotearoa New Zealand’s move towards a low-waste, circular economy, the Ministry for the Environment have restricted or banned a range of hard-to-recycle plastics and single-use item</w:t>
      </w:r>
      <w:r w:rsidR="3D4AE0A0" w:rsidRPr="00066ECF">
        <w:rPr>
          <w:rFonts w:ascii="Calibri" w:eastAsia="Calibri" w:hAnsi="Calibri" w:cs="Calibri"/>
          <w:color w:val="000000" w:themeColor="text1"/>
        </w:rPr>
        <w:t>s including</w:t>
      </w:r>
      <w:r w:rsidR="223989C8" w:rsidRPr="00066ECF">
        <w:rPr>
          <w:rFonts w:ascii="Calibri" w:eastAsia="Calibri" w:hAnsi="Calibri" w:cs="Calibri"/>
          <w:color w:val="000000" w:themeColor="text1"/>
        </w:rPr>
        <w:t>:</w:t>
      </w:r>
    </w:p>
    <w:p w14:paraId="64115712" w14:textId="3D6496F9" w:rsidR="223989C8" w:rsidRPr="00066ECF" w:rsidRDefault="223989C8" w:rsidP="006A297B">
      <w:pPr>
        <w:pStyle w:val="ListParagraph"/>
        <w:numPr>
          <w:ilvl w:val="0"/>
          <w:numId w:val="26"/>
        </w:numPr>
        <w:rPr>
          <w:rFonts w:ascii="Calibri" w:eastAsia="Calibri" w:hAnsi="Calibri" w:cs="Calibri"/>
          <w:color w:val="000000" w:themeColor="text1"/>
          <w:lang w:val="en-NZ"/>
        </w:rPr>
      </w:pPr>
      <w:r w:rsidRPr="00066ECF">
        <w:rPr>
          <w:rFonts w:ascii="Calibri" w:eastAsia="Calibri" w:hAnsi="Calibri" w:cs="Calibri"/>
          <w:color w:val="000000" w:themeColor="text1"/>
          <w:lang w:val="en-NZ"/>
        </w:rPr>
        <w:t>Plastic tableware (plates, bowls, platters, trays and cutlery made primarily of any type of plastic (including recyclable, degradable and compostable plastics);</w:t>
      </w:r>
    </w:p>
    <w:p w14:paraId="41D0509D" w14:textId="0A45C244" w:rsidR="223989C8" w:rsidRPr="00066ECF" w:rsidRDefault="223989C8" w:rsidP="006A297B">
      <w:pPr>
        <w:pStyle w:val="ListParagraph"/>
        <w:numPr>
          <w:ilvl w:val="0"/>
          <w:numId w:val="26"/>
        </w:numPr>
        <w:rPr>
          <w:rFonts w:ascii="Calibri" w:eastAsia="Calibri" w:hAnsi="Calibri" w:cs="Calibri"/>
          <w:color w:val="000000" w:themeColor="text1"/>
          <w:lang w:val="en-NZ"/>
        </w:rPr>
      </w:pPr>
      <w:r w:rsidRPr="00066ECF">
        <w:rPr>
          <w:rFonts w:ascii="Calibri" w:eastAsia="Calibri" w:hAnsi="Calibri" w:cs="Calibri"/>
          <w:color w:val="000000" w:themeColor="text1"/>
          <w:lang w:val="en-NZ"/>
        </w:rPr>
        <w:t xml:space="preserve">Cutlery (all utensils used to eat food – spoons, forks, knives, sporks, </w:t>
      </w:r>
      <w:proofErr w:type="spellStart"/>
      <w:r w:rsidRPr="00066ECF">
        <w:rPr>
          <w:rFonts w:ascii="Calibri" w:eastAsia="Calibri" w:hAnsi="Calibri" w:cs="Calibri"/>
          <w:color w:val="000000" w:themeColor="text1"/>
          <w:lang w:val="en-NZ"/>
        </w:rPr>
        <w:t>splayds</w:t>
      </w:r>
      <w:proofErr w:type="spellEnd"/>
      <w:r w:rsidRPr="00066ECF">
        <w:rPr>
          <w:rFonts w:ascii="Calibri" w:eastAsia="Calibri" w:hAnsi="Calibri" w:cs="Calibri"/>
          <w:color w:val="000000" w:themeColor="text1"/>
          <w:lang w:val="en-NZ"/>
        </w:rPr>
        <w:t xml:space="preserve"> and chopsticks).</w:t>
      </w:r>
    </w:p>
    <w:p w14:paraId="772A2814" w14:textId="38FF5F4A" w:rsidR="223989C8" w:rsidRPr="00066ECF" w:rsidRDefault="223989C8" w:rsidP="006A297B">
      <w:pPr>
        <w:pStyle w:val="ListParagraph"/>
        <w:numPr>
          <w:ilvl w:val="0"/>
          <w:numId w:val="26"/>
        </w:numPr>
        <w:rPr>
          <w:rFonts w:ascii="Calibri" w:eastAsia="Calibri" w:hAnsi="Calibri" w:cs="Calibri"/>
          <w:color w:val="000000" w:themeColor="text1"/>
          <w:lang w:val="en-NZ"/>
        </w:rPr>
      </w:pPr>
      <w:r w:rsidRPr="00066ECF">
        <w:rPr>
          <w:rFonts w:ascii="Calibri" w:eastAsia="Calibri" w:hAnsi="Calibri" w:cs="Calibri"/>
          <w:color w:val="000000" w:themeColor="text1"/>
          <w:lang w:val="en-NZ"/>
        </w:rPr>
        <w:t>Plastic drinking straws that contain any plastic (including recyclable, degradable, or compostable plastics).</w:t>
      </w:r>
    </w:p>
    <w:p w14:paraId="0B566E06" w14:textId="43659E3E" w:rsidR="30022E2A" w:rsidRPr="00066ECF" w:rsidRDefault="30022E2A" w:rsidP="006A297B">
      <w:pPr>
        <w:pStyle w:val="ListParagraph"/>
        <w:numPr>
          <w:ilvl w:val="0"/>
          <w:numId w:val="26"/>
        </w:numPr>
        <w:rPr>
          <w:rFonts w:ascii="Calibri" w:eastAsia="Calibri" w:hAnsi="Calibri" w:cs="Calibri"/>
          <w:color w:val="000000" w:themeColor="text1"/>
          <w:lang w:val="en-NZ"/>
        </w:rPr>
      </w:pPr>
      <w:r w:rsidRPr="00066ECF">
        <w:rPr>
          <w:rFonts w:ascii="Calibri" w:eastAsia="Calibri" w:hAnsi="Calibri" w:cs="Calibri"/>
          <w:color w:val="000000" w:themeColor="text1"/>
          <w:lang w:val="en-NZ"/>
        </w:rPr>
        <w:t xml:space="preserve">Plastic drink stirrers </w:t>
      </w:r>
    </w:p>
    <w:p w14:paraId="2F4DD994" w14:textId="0292CAF2" w:rsidR="30022E2A" w:rsidRPr="00066ECF" w:rsidRDefault="30022E2A" w:rsidP="006A297B">
      <w:pPr>
        <w:pStyle w:val="ListParagraph"/>
        <w:numPr>
          <w:ilvl w:val="0"/>
          <w:numId w:val="26"/>
        </w:numPr>
        <w:rPr>
          <w:rFonts w:ascii="Calibri" w:eastAsia="Calibri" w:hAnsi="Calibri" w:cs="Calibri"/>
          <w:color w:val="000000" w:themeColor="text1"/>
          <w:lang w:val="en-NZ"/>
        </w:rPr>
      </w:pPr>
      <w:r w:rsidRPr="00066ECF">
        <w:rPr>
          <w:rFonts w:ascii="Calibri" w:eastAsia="Calibri" w:hAnsi="Calibri" w:cs="Calibri"/>
          <w:color w:val="000000" w:themeColor="text1"/>
          <w:lang w:val="en-NZ"/>
        </w:rPr>
        <w:t xml:space="preserve">Plastics with pro-degradant additives </w:t>
      </w:r>
    </w:p>
    <w:p w14:paraId="2281B8A4" w14:textId="7AE05401" w:rsidR="30022E2A" w:rsidRPr="00066ECF" w:rsidRDefault="30022E2A" w:rsidP="006A297B">
      <w:pPr>
        <w:pStyle w:val="ListParagraph"/>
        <w:numPr>
          <w:ilvl w:val="0"/>
          <w:numId w:val="26"/>
        </w:numPr>
        <w:rPr>
          <w:rFonts w:ascii="Arial" w:eastAsia="Arial" w:hAnsi="Arial" w:cs="Arial"/>
          <w:color w:val="000000" w:themeColor="text1"/>
          <w:lang w:val="en-NZ"/>
        </w:rPr>
      </w:pPr>
      <w:r w:rsidRPr="00066ECF">
        <w:rPr>
          <w:rFonts w:eastAsiaTheme="minorEastAsia"/>
          <w:color w:val="000000" w:themeColor="text1"/>
          <w:lang w:val="en-NZ"/>
        </w:rPr>
        <w:t xml:space="preserve">Polystyrene and expanded polystyrene takeaway food and drink packaging. </w:t>
      </w:r>
    </w:p>
    <w:p w14:paraId="5B3FC821" w14:textId="32972D35" w:rsidR="2A9CCBAC" w:rsidRPr="00066ECF" w:rsidRDefault="2A9CCBAC" w:rsidP="537D1FE3">
      <w:pPr>
        <w:rPr>
          <w:rFonts w:eastAsiaTheme="minorEastAsia"/>
        </w:rPr>
      </w:pPr>
      <w:r w:rsidRPr="00066ECF">
        <w:rPr>
          <w:rFonts w:eastAsiaTheme="minorEastAsia"/>
          <w:color w:val="000000" w:themeColor="text1"/>
        </w:rPr>
        <w:t>For</w:t>
      </w:r>
      <w:r w:rsidR="534C2F88" w:rsidRPr="00066ECF">
        <w:rPr>
          <w:rFonts w:eastAsiaTheme="minorEastAsia"/>
          <w:color w:val="000000" w:themeColor="text1"/>
        </w:rPr>
        <w:t xml:space="preserve"> </w:t>
      </w:r>
      <w:r w:rsidRPr="00066ECF">
        <w:rPr>
          <w:rFonts w:eastAsiaTheme="minorEastAsia"/>
          <w:color w:val="000000" w:themeColor="text1"/>
        </w:rPr>
        <w:t xml:space="preserve">more information on these bans visit the </w:t>
      </w:r>
      <w:r w:rsidR="23E5C20F" w:rsidRPr="00066ECF">
        <w:rPr>
          <w:rFonts w:eastAsiaTheme="minorEastAsia"/>
          <w:color w:val="000000" w:themeColor="text1"/>
        </w:rPr>
        <w:t xml:space="preserve">Ministry for the Environments website: </w:t>
      </w:r>
      <w:hyperlink r:id="rId32">
        <w:r w:rsidR="23E5C20F" w:rsidRPr="00066ECF">
          <w:rPr>
            <w:rStyle w:val="Hyperlink"/>
            <w:rFonts w:eastAsiaTheme="minorEastAsia"/>
          </w:rPr>
          <w:t>Phasing out hard-to-recycle and single-use plastics | Ministry for the Environment</w:t>
        </w:r>
      </w:hyperlink>
    </w:p>
    <w:p w14:paraId="676650A7" w14:textId="60B5DAF7" w:rsidR="747DEF11" w:rsidRPr="00066ECF" w:rsidRDefault="747DEF11" w:rsidP="537D1FE3">
      <w:r w:rsidRPr="00066ECF">
        <w:rPr>
          <w:noProof/>
        </w:rPr>
        <w:drawing>
          <wp:inline distT="0" distB="0" distL="0" distR="0" wp14:anchorId="4AF1EC56" wp14:editId="238BE427">
            <wp:extent cx="5943654" cy="2326052"/>
            <wp:effectExtent l="0" t="0" r="0" b="0"/>
            <wp:docPr id="813268101" name="Picture 81326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rcRect l="1302" t="9963" b="2583"/>
                    <a:stretch>
                      <a:fillRect/>
                    </a:stretch>
                  </pic:blipFill>
                  <pic:spPr>
                    <a:xfrm>
                      <a:off x="0" y="0"/>
                      <a:ext cx="5943654" cy="2326052"/>
                    </a:xfrm>
                    <a:prstGeom prst="rect">
                      <a:avLst/>
                    </a:prstGeom>
                  </pic:spPr>
                </pic:pic>
              </a:graphicData>
            </a:graphic>
          </wp:inline>
        </w:drawing>
      </w:r>
    </w:p>
    <w:p w14:paraId="2FABA45C" w14:textId="22D5CB05" w:rsidR="5F0FF645" w:rsidRPr="00066ECF" w:rsidRDefault="3BBABB38" w:rsidP="537D1FE3">
      <w:pPr>
        <w:rPr>
          <w:rFonts w:ascii="Calibri" w:eastAsia="Calibri" w:hAnsi="Calibri" w:cs="Calibri"/>
          <w:b/>
          <w:bCs/>
          <w:color w:val="000000" w:themeColor="text1"/>
        </w:rPr>
      </w:pPr>
      <w:r w:rsidRPr="00066ECF">
        <w:rPr>
          <w:rFonts w:ascii="Calibri" w:eastAsia="Calibri" w:hAnsi="Calibri" w:cs="Calibri"/>
          <w:b/>
          <w:bCs/>
          <w:color w:val="000000" w:themeColor="text1"/>
        </w:rPr>
        <w:t xml:space="preserve">COMPOSTABLE SERVEWARE OR PACKAGING </w:t>
      </w:r>
    </w:p>
    <w:p w14:paraId="5AF3BF11" w14:textId="627609FD" w:rsidR="26CD7097" w:rsidRPr="00066ECF" w:rsidRDefault="183BD9A5" w:rsidP="022DBDC9">
      <w:pPr>
        <w:rPr>
          <w:rFonts w:ascii="Calibri" w:eastAsia="Calibri" w:hAnsi="Calibri" w:cs="Calibri"/>
          <w:b/>
          <w:bCs/>
          <w:color w:val="000000" w:themeColor="text1"/>
        </w:rPr>
      </w:pPr>
      <w:r w:rsidRPr="00066ECF">
        <w:rPr>
          <w:rFonts w:ascii="Calibri" w:eastAsia="Calibri" w:hAnsi="Calibri" w:cs="Calibri"/>
          <w:color w:val="000000" w:themeColor="text1"/>
        </w:rPr>
        <w:t>There’s a perception that c</w:t>
      </w:r>
      <w:r w:rsidR="364CE4DA" w:rsidRPr="00066ECF">
        <w:rPr>
          <w:rFonts w:ascii="Calibri" w:eastAsia="Calibri" w:hAnsi="Calibri" w:cs="Calibri"/>
          <w:color w:val="000000" w:themeColor="text1"/>
        </w:rPr>
        <w:t>o</w:t>
      </w:r>
      <w:r w:rsidR="27481152" w:rsidRPr="00066ECF">
        <w:rPr>
          <w:rFonts w:ascii="Calibri" w:eastAsia="Calibri" w:hAnsi="Calibri" w:cs="Calibri"/>
          <w:color w:val="000000" w:themeColor="text1"/>
        </w:rPr>
        <w:t>mpostable serveware or packaging</w:t>
      </w:r>
      <w:r w:rsidR="10EFF54D" w:rsidRPr="00066ECF">
        <w:rPr>
          <w:rFonts w:ascii="Calibri" w:eastAsia="Calibri" w:hAnsi="Calibri" w:cs="Calibri"/>
          <w:color w:val="000000" w:themeColor="text1"/>
        </w:rPr>
        <w:t xml:space="preserve"> </w:t>
      </w:r>
      <w:r w:rsidR="6D7E8570" w:rsidRPr="00066ECF">
        <w:rPr>
          <w:rFonts w:ascii="Calibri" w:eastAsia="Calibri" w:hAnsi="Calibri" w:cs="Calibri"/>
          <w:color w:val="000000" w:themeColor="text1"/>
        </w:rPr>
        <w:t>is</w:t>
      </w:r>
      <w:r w:rsidR="10EFF54D" w:rsidRPr="00066ECF">
        <w:rPr>
          <w:rFonts w:ascii="Calibri" w:eastAsia="Calibri" w:hAnsi="Calibri" w:cs="Calibri"/>
          <w:color w:val="000000" w:themeColor="text1"/>
        </w:rPr>
        <w:t xml:space="preserve"> lighter on the </w:t>
      </w:r>
      <w:r w:rsidR="6E787F66" w:rsidRPr="00066ECF">
        <w:rPr>
          <w:rFonts w:ascii="Calibri" w:eastAsia="Calibri" w:hAnsi="Calibri" w:cs="Calibri"/>
          <w:color w:val="000000" w:themeColor="text1"/>
        </w:rPr>
        <w:t>e</w:t>
      </w:r>
      <w:r w:rsidR="10EFF54D" w:rsidRPr="00066ECF">
        <w:rPr>
          <w:rFonts w:ascii="Calibri" w:eastAsia="Calibri" w:hAnsi="Calibri" w:cs="Calibri"/>
          <w:color w:val="000000" w:themeColor="text1"/>
        </w:rPr>
        <w:t xml:space="preserve">arth. The reality </w:t>
      </w:r>
      <w:r w:rsidR="0EA26769" w:rsidRPr="00066ECF">
        <w:rPr>
          <w:rFonts w:ascii="Calibri" w:eastAsia="Calibri" w:hAnsi="Calibri" w:cs="Calibri"/>
          <w:color w:val="000000" w:themeColor="text1"/>
        </w:rPr>
        <w:t>is</w:t>
      </w:r>
      <w:r w:rsidR="10EFF54D" w:rsidRPr="00066ECF">
        <w:rPr>
          <w:rFonts w:ascii="Calibri" w:eastAsia="Calibri" w:hAnsi="Calibri" w:cs="Calibri"/>
          <w:color w:val="000000" w:themeColor="text1"/>
        </w:rPr>
        <w:t xml:space="preserve"> these items are still single</w:t>
      </w:r>
      <w:r w:rsidR="56AC2A4D" w:rsidRPr="00066ECF">
        <w:rPr>
          <w:rFonts w:ascii="Calibri" w:eastAsia="Calibri" w:hAnsi="Calibri" w:cs="Calibri"/>
          <w:color w:val="000000" w:themeColor="text1"/>
        </w:rPr>
        <w:t>-</w:t>
      </w:r>
      <w:r w:rsidR="10EFF54D" w:rsidRPr="00066ECF">
        <w:rPr>
          <w:rFonts w:ascii="Calibri" w:eastAsia="Calibri" w:hAnsi="Calibri" w:cs="Calibri"/>
          <w:color w:val="000000" w:themeColor="text1"/>
        </w:rPr>
        <w:t xml:space="preserve">use and come with </w:t>
      </w:r>
      <w:r w:rsidR="2C99BF33" w:rsidRPr="00066ECF">
        <w:rPr>
          <w:rFonts w:ascii="Calibri" w:eastAsia="Calibri" w:hAnsi="Calibri" w:cs="Calibri"/>
          <w:color w:val="000000" w:themeColor="text1"/>
        </w:rPr>
        <w:t>many challenges</w:t>
      </w:r>
      <w:r w:rsidR="6E8431CE" w:rsidRPr="00066ECF">
        <w:rPr>
          <w:rFonts w:ascii="Calibri" w:eastAsia="Calibri" w:hAnsi="Calibri" w:cs="Calibri"/>
          <w:color w:val="000000" w:themeColor="text1"/>
        </w:rPr>
        <w:t xml:space="preserve">.  We recommend </w:t>
      </w:r>
      <w:r w:rsidR="175D9A19" w:rsidRPr="00066ECF">
        <w:rPr>
          <w:rFonts w:ascii="Calibri" w:eastAsia="Calibri" w:hAnsi="Calibri" w:cs="Calibri"/>
          <w:color w:val="000000" w:themeColor="text1"/>
        </w:rPr>
        <w:t>a cautious approach to using compostable products</w:t>
      </w:r>
      <w:r w:rsidR="6A6D29C9" w:rsidRPr="00066ECF">
        <w:rPr>
          <w:rFonts w:ascii="Calibri" w:eastAsia="Calibri" w:hAnsi="Calibri" w:cs="Calibri"/>
          <w:color w:val="000000" w:themeColor="text1"/>
        </w:rPr>
        <w:t>.</w:t>
      </w:r>
    </w:p>
    <w:p w14:paraId="3E2DCD05" w14:textId="60F3B295" w:rsidR="255A7A8A" w:rsidRPr="00066ECF" w:rsidRDefault="255A7A8A" w:rsidP="537D1FE3">
      <w:pPr>
        <w:rPr>
          <w:rFonts w:ascii="Calibri" w:eastAsia="Calibri" w:hAnsi="Calibri" w:cs="Calibri"/>
          <w:b/>
          <w:bCs/>
          <w:color w:val="000000" w:themeColor="text1"/>
        </w:rPr>
      </w:pPr>
      <w:r w:rsidRPr="00066ECF">
        <w:rPr>
          <w:rFonts w:ascii="Calibri" w:eastAsia="Calibri" w:hAnsi="Calibri" w:cs="Calibri"/>
          <w:b/>
          <w:bCs/>
          <w:color w:val="000000" w:themeColor="text1"/>
        </w:rPr>
        <w:t>The Challenges</w:t>
      </w:r>
    </w:p>
    <w:p w14:paraId="434E050D" w14:textId="7C14CC0F" w:rsidR="5CCFE825" w:rsidRPr="00066ECF" w:rsidRDefault="5CCFE825" w:rsidP="006A297B">
      <w:pPr>
        <w:pStyle w:val="ListParagraph"/>
        <w:numPr>
          <w:ilvl w:val="0"/>
          <w:numId w:val="25"/>
        </w:numPr>
        <w:rPr>
          <w:rFonts w:ascii="Calibri" w:eastAsia="Calibri" w:hAnsi="Calibri" w:cs="Calibri"/>
          <w:color w:val="000000" w:themeColor="text1"/>
          <w:lang w:val="en-NZ"/>
        </w:rPr>
      </w:pPr>
      <w:r w:rsidRPr="00066ECF">
        <w:rPr>
          <w:rFonts w:ascii="Calibri" w:eastAsia="Calibri" w:hAnsi="Calibri" w:cs="Calibri"/>
          <w:b/>
          <w:bCs/>
          <w:color w:val="000000" w:themeColor="text1"/>
          <w:lang w:val="en-NZ"/>
        </w:rPr>
        <w:t>La</w:t>
      </w:r>
      <w:r w:rsidR="53BA24E0" w:rsidRPr="00066ECF">
        <w:rPr>
          <w:rFonts w:ascii="Calibri" w:eastAsia="Calibri" w:hAnsi="Calibri" w:cs="Calibri"/>
          <w:b/>
          <w:bCs/>
          <w:color w:val="000000" w:themeColor="text1"/>
          <w:lang w:val="en-NZ"/>
        </w:rPr>
        <w:t xml:space="preserve">ck </w:t>
      </w:r>
      <w:r w:rsidR="5DCDBF4F" w:rsidRPr="00066ECF">
        <w:rPr>
          <w:rFonts w:ascii="Calibri" w:eastAsia="Calibri" w:hAnsi="Calibri" w:cs="Calibri"/>
          <w:b/>
          <w:bCs/>
          <w:color w:val="000000" w:themeColor="text1"/>
          <w:lang w:val="en-NZ"/>
        </w:rPr>
        <w:t>of certification and labelling requirements</w:t>
      </w:r>
      <w:r w:rsidR="23CFA897" w:rsidRPr="00066ECF">
        <w:rPr>
          <w:rFonts w:ascii="Calibri" w:eastAsia="Calibri" w:hAnsi="Calibri" w:cs="Calibri"/>
          <w:b/>
          <w:bCs/>
          <w:color w:val="000000" w:themeColor="text1"/>
          <w:lang w:val="en-NZ"/>
        </w:rPr>
        <w:t xml:space="preserve"> in Aotearoa</w:t>
      </w:r>
      <w:r w:rsidR="740ADD69" w:rsidRPr="00066ECF">
        <w:rPr>
          <w:rFonts w:ascii="Calibri" w:eastAsia="Calibri" w:hAnsi="Calibri" w:cs="Calibri"/>
          <w:b/>
          <w:bCs/>
          <w:color w:val="000000" w:themeColor="text1"/>
          <w:lang w:val="en-NZ"/>
        </w:rPr>
        <w:t xml:space="preserve"> New Zealand</w:t>
      </w:r>
      <w:r w:rsidR="5DCDBF4F" w:rsidRPr="00066ECF">
        <w:rPr>
          <w:rFonts w:ascii="Calibri" w:eastAsia="Calibri" w:hAnsi="Calibri" w:cs="Calibri"/>
          <w:b/>
          <w:bCs/>
          <w:color w:val="000000" w:themeColor="text1"/>
          <w:lang w:val="en-NZ"/>
        </w:rPr>
        <w:t>.</w:t>
      </w:r>
      <w:r w:rsidR="5DCDBF4F" w:rsidRPr="00066ECF">
        <w:rPr>
          <w:rFonts w:ascii="Calibri" w:eastAsia="Calibri" w:hAnsi="Calibri" w:cs="Calibri"/>
          <w:color w:val="000000" w:themeColor="text1"/>
          <w:lang w:val="en-NZ"/>
        </w:rPr>
        <w:t xml:space="preserve"> Terms like ‘degradable’, ‘biodegradable’, ‘home compostable’, and ‘commercially compostable’ are often used interchangeably, </w:t>
      </w:r>
      <w:r w:rsidR="1F28DA1E" w:rsidRPr="00066ECF">
        <w:rPr>
          <w:rFonts w:ascii="Calibri" w:eastAsia="Calibri" w:hAnsi="Calibri" w:cs="Calibri"/>
          <w:color w:val="000000" w:themeColor="text1"/>
          <w:lang w:val="en-NZ"/>
        </w:rPr>
        <w:t>with</w:t>
      </w:r>
      <w:r w:rsidR="5919F2AF" w:rsidRPr="00066ECF">
        <w:rPr>
          <w:rFonts w:ascii="Calibri" w:eastAsia="Calibri" w:hAnsi="Calibri" w:cs="Calibri"/>
          <w:color w:val="000000" w:themeColor="text1"/>
          <w:lang w:val="en-NZ"/>
        </w:rPr>
        <w:t xml:space="preserve"> a</w:t>
      </w:r>
      <w:r w:rsidR="1F28DA1E" w:rsidRPr="00066ECF">
        <w:rPr>
          <w:rFonts w:ascii="Calibri" w:eastAsia="Calibri" w:hAnsi="Calibri" w:cs="Calibri"/>
          <w:color w:val="000000" w:themeColor="text1"/>
          <w:lang w:val="en-NZ"/>
        </w:rPr>
        <w:t xml:space="preserve"> limited understand</w:t>
      </w:r>
      <w:r w:rsidR="6EC4A301" w:rsidRPr="00066ECF">
        <w:rPr>
          <w:rFonts w:ascii="Calibri" w:eastAsia="Calibri" w:hAnsi="Calibri" w:cs="Calibri"/>
          <w:color w:val="000000" w:themeColor="text1"/>
          <w:lang w:val="en-NZ"/>
        </w:rPr>
        <w:t>ing</w:t>
      </w:r>
      <w:r w:rsidR="1F28DA1E" w:rsidRPr="00066ECF">
        <w:rPr>
          <w:rFonts w:ascii="Calibri" w:eastAsia="Calibri" w:hAnsi="Calibri" w:cs="Calibri"/>
          <w:color w:val="000000" w:themeColor="text1"/>
          <w:lang w:val="en-NZ"/>
        </w:rPr>
        <w:t xml:space="preserve"> of t</w:t>
      </w:r>
      <w:r w:rsidR="5DCDBF4F" w:rsidRPr="00066ECF">
        <w:rPr>
          <w:rFonts w:ascii="Calibri" w:eastAsia="Calibri" w:hAnsi="Calibri" w:cs="Calibri"/>
          <w:color w:val="000000" w:themeColor="text1"/>
          <w:lang w:val="en-NZ"/>
        </w:rPr>
        <w:t xml:space="preserve">he </w:t>
      </w:r>
      <w:r w:rsidR="5F942867" w:rsidRPr="00066ECF">
        <w:rPr>
          <w:rFonts w:ascii="Calibri" w:eastAsia="Calibri" w:hAnsi="Calibri" w:cs="Calibri"/>
          <w:color w:val="000000" w:themeColor="text1"/>
          <w:lang w:val="en-NZ"/>
        </w:rPr>
        <w:t xml:space="preserve">appropriate </w:t>
      </w:r>
      <w:r w:rsidR="5DCDBF4F" w:rsidRPr="00066ECF">
        <w:rPr>
          <w:rFonts w:ascii="Calibri" w:eastAsia="Calibri" w:hAnsi="Calibri" w:cs="Calibri"/>
          <w:color w:val="000000" w:themeColor="text1"/>
          <w:lang w:val="en-NZ"/>
        </w:rPr>
        <w:t xml:space="preserve">disposal </w:t>
      </w:r>
      <w:r w:rsidR="283CE3FC" w:rsidRPr="00066ECF">
        <w:rPr>
          <w:rFonts w:ascii="Calibri" w:eastAsia="Calibri" w:hAnsi="Calibri" w:cs="Calibri"/>
          <w:color w:val="000000" w:themeColor="text1"/>
          <w:lang w:val="en-NZ"/>
        </w:rPr>
        <w:t xml:space="preserve">pathways for </w:t>
      </w:r>
      <w:r w:rsidR="5DCDBF4F" w:rsidRPr="00066ECF">
        <w:rPr>
          <w:rFonts w:ascii="Calibri" w:eastAsia="Calibri" w:hAnsi="Calibri" w:cs="Calibri"/>
          <w:color w:val="000000" w:themeColor="text1"/>
          <w:lang w:val="en-NZ"/>
        </w:rPr>
        <w:t xml:space="preserve">these </w:t>
      </w:r>
      <w:r w:rsidR="0A40153B" w:rsidRPr="00066ECF">
        <w:rPr>
          <w:rFonts w:ascii="Calibri" w:eastAsia="Calibri" w:hAnsi="Calibri" w:cs="Calibri"/>
          <w:color w:val="000000" w:themeColor="text1"/>
          <w:lang w:val="en-NZ"/>
        </w:rPr>
        <w:t>items</w:t>
      </w:r>
      <w:r w:rsidR="5DCDBF4F" w:rsidRPr="00066ECF">
        <w:rPr>
          <w:rFonts w:ascii="Calibri" w:eastAsia="Calibri" w:hAnsi="Calibri" w:cs="Calibri"/>
          <w:color w:val="000000" w:themeColor="text1"/>
          <w:lang w:val="en-NZ"/>
        </w:rPr>
        <w:t>.</w:t>
      </w:r>
      <w:r w:rsidR="226CB2B8" w:rsidRPr="00066ECF">
        <w:rPr>
          <w:rFonts w:ascii="Calibri" w:eastAsia="Calibri" w:hAnsi="Calibri" w:cs="Calibri"/>
          <w:color w:val="000000" w:themeColor="text1"/>
          <w:lang w:val="en-NZ"/>
        </w:rPr>
        <w:t xml:space="preserve"> </w:t>
      </w:r>
    </w:p>
    <w:p w14:paraId="28089BBD" w14:textId="25C62809" w:rsidR="2E1D2E03" w:rsidRPr="00066ECF" w:rsidRDefault="2E1D2E03" w:rsidP="006A297B">
      <w:pPr>
        <w:pStyle w:val="ListParagraph"/>
        <w:numPr>
          <w:ilvl w:val="0"/>
          <w:numId w:val="25"/>
        </w:numPr>
        <w:rPr>
          <w:rFonts w:ascii="Calibri" w:eastAsia="Calibri" w:hAnsi="Calibri" w:cs="Calibri"/>
          <w:color w:val="000000" w:themeColor="text1"/>
          <w:lang w:val="en-NZ"/>
        </w:rPr>
      </w:pPr>
      <w:r w:rsidRPr="00066ECF">
        <w:rPr>
          <w:rFonts w:ascii="Calibri" w:eastAsia="Calibri" w:hAnsi="Calibri" w:cs="Calibri"/>
          <w:b/>
          <w:bCs/>
          <w:color w:val="000000" w:themeColor="text1"/>
          <w:lang w:val="en-NZ"/>
        </w:rPr>
        <w:t xml:space="preserve">Compostable </w:t>
      </w:r>
      <w:r w:rsidR="00D244CB" w:rsidRPr="00066ECF">
        <w:rPr>
          <w:rFonts w:ascii="Calibri" w:eastAsia="Calibri" w:hAnsi="Calibri" w:cs="Calibri"/>
          <w:b/>
          <w:bCs/>
          <w:color w:val="000000" w:themeColor="text1"/>
          <w:lang w:val="en-NZ"/>
        </w:rPr>
        <w:t>serveware</w:t>
      </w:r>
      <w:r w:rsidRPr="00066ECF">
        <w:rPr>
          <w:rFonts w:ascii="Calibri" w:eastAsia="Calibri" w:hAnsi="Calibri" w:cs="Calibri"/>
          <w:b/>
          <w:bCs/>
          <w:color w:val="000000" w:themeColor="text1"/>
          <w:lang w:val="en-NZ"/>
        </w:rPr>
        <w:t xml:space="preserve"> is still single-use. </w:t>
      </w:r>
      <w:r w:rsidRPr="00066ECF">
        <w:rPr>
          <w:rFonts w:ascii="Calibri" w:eastAsia="Calibri" w:hAnsi="Calibri" w:cs="Calibri"/>
          <w:color w:val="000000" w:themeColor="text1"/>
          <w:lang w:val="en-NZ"/>
        </w:rPr>
        <w:t xml:space="preserve">The production and processing of compostable serveware and packaging still requires energy and natural resources; an environmental footprint that could be offset with reuse systems. </w:t>
      </w:r>
    </w:p>
    <w:p w14:paraId="689D7BE0" w14:textId="440BB64B" w:rsidR="2E1D2E03" w:rsidRPr="00066ECF" w:rsidRDefault="2E1D2E03" w:rsidP="006A297B">
      <w:pPr>
        <w:pStyle w:val="ListParagraph"/>
        <w:numPr>
          <w:ilvl w:val="0"/>
          <w:numId w:val="25"/>
        </w:numPr>
        <w:rPr>
          <w:rFonts w:ascii="Calibri" w:eastAsia="Calibri" w:hAnsi="Calibri" w:cs="Calibri"/>
          <w:color w:val="000000" w:themeColor="text1"/>
          <w:lang w:val="en-NZ"/>
        </w:rPr>
      </w:pPr>
      <w:r w:rsidRPr="00066ECF">
        <w:rPr>
          <w:rFonts w:ascii="Calibri" w:eastAsia="Calibri" w:hAnsi="Calibri" w:cs="Calibri"/>
          <w:b/>
          <w:bCs/>
          <w:color w:val="000000" w:themeColor="text1"/>
          <w:lang w:val="en-NZ"/>
        </w:rPr>
        <w:t>Recycling contamination</w:t>
      </w:r>
      <w:r w:rsidR="02719B03" w:rsidRPr="00066ECF">
        <w:rPr>
          <w:rFonts w:ascii="Calibri" w:eastAsia="Calibri" w:hAnsi="Calibri" w:cs="Calibri"/>
          <w:b/>
          <w:bCs/>
          <w:color w:val="000000" w:themeColor="text1"/>
          <w:lang w:val="en-NZ"/>
        </w:rPr>
        <w:t xml:space="preserve"> and </w:t>
      </w:r>
      <w:r w:rsidR="4E5BF2C0" w:rsidRPr="00066ECF">
        <w:rPr>
          <w:rFonts w:ascii="Calibri" w:eastAsia="Calibri" w:hAnsi="Calibri" w:cs="Calibri"/>
          <w:b/>
          <w:bCs/>
          <w:color w:val="000000" w:themeColor="text1"/>
          <w:lang w:val="en-NZ"/>
        </w:rPr>
        <w:t>methane production</w:t>
      </w:r>
      <w:r w:rsidRPr="00066ECF">
        <w:rPr>
          <w:rFonts w:ascii="Calibri" w:eastAsia="Calibri" w:hAnsi="Calibri" w:cs="Calibri"/>
          <w:b/>
          <w:bCs/>
          <w:color w:val="000000" w:themeColor="text1"/>
          <w:lang w:val="en-NZ"/>
        </w:rPr>
        <w:t>.</w:t>
      </w:r>
      <w:r w:rsidRPr="00066ECF">
        <w:rPr>
          <w:rFonts w:ascii="Calibri" w:eastAsia="Calibri" w:hAnsi="Calibri" w:cs="Calibri"/>
          <w:color w:val="000000" w:themeColor="text1"/>
          <w:lang w:val="en-NZ"/>
        </w:rPr>
        <w:t xml:space="preserve"> </w:t>
      </w:r>
      <w:r w:rsidR="5DCDBF4F" w:rsidRPr="00066ECF">
        <w:rPr>
          <w:rFonts w:ascii="Calibri" w:eastAsia="Calibri" w:hAnsi="Calibri" w:cs="Calibri"/>
          <w:color w:val="000000" w:themeColor="text1"/>
          <w:lang w:val="en-NZ"/>
        </w:rPr>
        <w:t xml:space="preserve">If put in recycling bins, compostable products contaminate recycling streams. </w:t>
      </w:r>
      <w:r w:rsidR="28333BCB" w:rsidRPr="00066ECF">
        <w:rPr>
          <w:rFonts w:ascii="Calibri" w:eastAsia="Calibri" w:hAnsi="Calibri" w:cs="Calibri"/>
          <w:color w:val="000000" w:themeColor="text1"/>
          <w:lang w:val="en-NZ"/>
        </w:rPr>
        <w:t>When thrown into a rubbish bin, compostable products go to landfill where they produce methane in the anaerobic conditions (a potent greenhouse gas contributing to climate change).</w:t>
      </w:r>
      <w:r w:rsidR="00DD14C4" w:rsidRPr="00066ECF">
        <w:rPr>
          <w:rFonts w:ascii="Calibri" w:eastAsia="Calibri" w:hAnsi="Calibri" w:cs="Calibri"/>
          <w:color w:val="000000" w:themeColor="text1"/>
          <w:lang w:val="en-NZ"/>
        </w:rPr>
        <w:t xml:space="preserve"> </w:t>
      </w:r>
      <w:r w:rsidR="1162922C" w:rsidRPr="00066ECF">
        <w:rPr>
          <w:rFonts w:ascii="Calibri" w:eastAsia="Calibri" w:hAnsi="Calibri" w:cs="Calibri"/>
          <w:color w:val="000000" w:themeColor="text1"/>
          <w:lang w:val="en-NZ"/>
        </w:rPr>
        <w:t>When littered</w:t>
      </w:r>
      <w:r w:rsidR="1943353C" w:rsidRPr="00066ECF">
        <w:rPr>
          <w:rFonts w:ascii="Calibri" w:eastAsia="Calibri" w:hAnsi="Calibri" w:cs="Calibri"/>
          <w:color w:val="000000" w:themeColor="text1"/>
          <w:lang w:val="en-NZ"/>
        </w:rPr>
        <w:t>,</w:t>
      </w:r>
      <w:r w:rsidR="1162922C" w:rsidRPr="00066ECF">
        <w:rPr>
          <w:rFonts w:ascii="Calibri" w:eastAsia="Calibri" w:hAnsi="Calibri" w:cs="Calibri"/>
          <w:color w:val="000000" w:themeColor="text1"/>
          <w:lang w:val="en-NZ"/>
        </w:rPr>
        <w:t xml:space="preserve"> compostable products do not degrade causing harm to w</w:t>
      </w:r>
      <w:r w:rsidR="2D3802D2" w:rsidRPr="00066ECF">
        <w:rPr>
          <w:rFonts w:ascii="Calibri" w:eastAsia="Calibri" w:hAnsi="Calibri" w:cs="Calibri"/>
          <w:color w:val="000000" w:themeColor="text1"/>
          <w:lang w:val="en-NZ"/>
        </w:rPr>
        <w:t xml:space="preserve">ildlife. </w:t>
      </w:r>
    </w:p>
    <w:p w14:paraId="4B2105AB" w14:textId="1BA56894" w:rsidR="5E97DEF6" w:rsidRPr="00066ECF" w:rsidRDefault="5E97DEF6" w:rsidP="006A297B">
      <w:pPr>
        <w:pStyle w:val="ListParagraph"/>
        <w:numPr>
          <w:ilvl w:val="0"/>
          <w:numId w:val="25"/>
        </w:numPr>
        <w:rPr>
          <w:rFonts w:ascii="Calibri" w:eastAsia="Calibri" w:hAnsi="Calibri" w:cs="Calibri"/>
          <w:color w:val="000000" w:themeColor="text1"/>
          <w:lang w:val="en-NZ"/>
        </w:rPr>
      </w:pPr>
      <w:r w:rsidRPr="00066ECF">
        <w:rPr>
          <w:rFonts w:ascii="Calibri" w:eastAsia="Calibri" w:hAnsi="Calibri" w:cs="Calibri"/>
          <w:b/>
          <w:bCs/>
          <w:color w:val="000000" w:themeColor="text1"/>
          <w:lang w:val="en-NZ"/>
        </w:rPr>
        <w:t xml:space="preserve">Harmful additives. </w:t>
      </w:r>
      <w:r w:rsidRPr="00066ECF">
        <w:rPr>
          <w:rFonts w:ascii="Calibri" w:eastAsia="Calibri" w:hAnsi="Calibri" w:cs="Calibri"/>
          <w:color w:val="000000" w:themeColor="text1"/>
          <w:lang w:val="en-NZ"/>
        </w:rPr>
        <w:t>The more research we do, the more we uncover that a lot of compostable packaging contains chemicals, additives,</w:t>
      </w:r>
      <w:r w:rsidRPr="00066ECF">
        <w:rPr>
          <w:lang w:val="en-NZ"/>
        </w:rPr>
        <w:t xml:space="preserve"> inks, and dyes, </w:t>
      </w:r>
      <w:r w:rsidRPr="00066ECF">
        <w:rPr>
          <w:rFonts w:ascii="Calibri" w:eastAsia="Calibri" w:hAnsi="Calibri" w:cs="Calibri"/>
          <w:color w:val="000000" w:themeColor="text1"/>
          <w:lang w:val="en-NZ"/>
        </w:rPr>
        <w:t>and even microplastics that contaminate the soil we then use to grow food and pose a risk to human health.</w:t>
      </w:r>
      <w:r w:rsidRPr="00066ECF">
        <w:rPr>
          <w:rFonts w:ascii="Calibri" w:eastAsia="Calibri" w:hAnsi="Calibri" w:cs="Calibri"/>
          <w:b/>
          <w:bCs/>
          <w:color w:val="000000" w:themeColor="text1"/>
          <w:lang w:val="en-NZ"/>
        </w:rPr>
        <w:t xml:space="preserve"> </w:t>
      </w:r>
    </w:p>
    <w:p w14:paraId="29169524" w14:textId="6F1EC557" w:rsidR="3D697B96" w:rsidRPr="00066ECF" w:rsidRDefault="3D697B96" w:rsidP="006A297B">
      <w:pPr>
        <w:pStyle w:val="ListParagraph"/>
        <w:numPr>
          <w:ilvl w:val="0"/>
          <w:numId w:val="25"/>
        </w:numPr>
        <w:rPr>
          <w:rFonts w:ascii="Calibri" w:eastAsia="Calibri" w:hAnsi="Calibri" w:cs="Calibri"/>
          <w:color w:val="000000" w:themeColor="text1"/>
          <w:lang w:val="en-NZ"/>
        </w:rPr>
      </w:pPr>
      <w:r w:rsidRPr="00066ECF">
        <w:rPr>
          <w:rFonts w:ascii="Calibri" w:eastAsia="Calibri" w:hAnsi="Calibri" w:cs="Calibri"/>
          <w:b/>
          <w:bCs/>
          <w:color w:val="000000" w:themeColor="text1"/>
          <w:lang w:val="en-NZ"/>
        </w:rPr>
        <w:t>Lack of infrastructure.</w:t>
      </w:r>
      <w:r w:rsidRPr="00066ECF">
        <w:rPr>
          <w:rFonts w:ascii="Calibri" w:eastAsia="Calibri" w:hAnsi="Calibri" w:cs="Calibri"/>
          <w:color w:val="000000" w:themeColor="text1"/>
          <w:lang w:val="en-NZ"/>
        </w:rPr>
        <w:t xml:space="preserve"> We have limited sorting and processing infrastructure in</w:t>
      </w:r>
      <w:r w:rsidR="1158417D" w:rsidRPr="00066ECF">
        <w:rPr>
          <w:rFonts w:ascii="Calibri" w:eastAsia="Calibri" w:hAnsi="Calibri" w:cs="Calibri"/>
          <w:color w:val="000000" w:themeColor="text1"/>
          <w:lang w:val="en-NZ"/>
        </w:rPr>
        <w:t xml:space="preserve"> Aotearoa</w:t>
      </w:r>
      <w:r w:rsidRPr="00066ECF">
        <w:rPr>
          <w:rFonts w:ascii="Calibri" w:eastAsia="Calibri" w:hAnsi="Calibri" w:cs="Calibri"/>
          <w:color w:val="000000" w:themeColor="text1"/>
          <w:lang w:val="en-NZ"/>
        </w:rPr>
        <w:t xml:space="preserve"> New Zealand to </w:t>
      </w:r>
      <w:r w:rsidR="48CE87EE" w:rsidRPr="00066ECF">
        <w:rPr>
          <w:rFonts w:ascii="Calibri" w:eastAsia="Calibri" w:hAnsi="Calibri" w:cs="Calibri"/>
          <w:color w:val="000000" w:themeColor="text1"/>
          <w:lang w:val="en-NZ"/>
        </w:rPr>
        <w:t>effectively manage</w:t>
      </w:r>
      <w:r w:rsidRPr="00066ECF">
        <w:rPr>
          <w:rFonts w:ascii="Calibri" w:eastAsia="Calibri" w:hAnsi="Calibri" w:cs="Calibri"/>
          <w:color w:val="000000" w:themeColor="text1"/>
          <w:lang w:val="en-NZ"/>
        </w:rPr>
        <w:t xml:space="preserve"> compostable packaging, </w:t>
      </w:r>
      <w:r w:rsidR="2A32C089" w:rsidRPr="00066ECF">
        <w:rPr>
          <w:rFonts w:ascii="Calibri" w:eastAsia="Calibri" w:hAnsi="Calibri" w:cs="Calibri"/>
          <w:color w:val="000000" w:themeColor="text1"/>
          <w:lang w:val="en-NZ"/>
        </w:rPr>
        <w:t>for</w:t>
      </w:r>
      <w:r w:rsidRPr="00066ECF">
        <w:rPr>
          <w:rFonts w:ascii="Calibri" w:eastAsia="Calibri" w:hAnsi="Calibri" w:cs="Calibri"/>
          <w:color w:val="000000" w:themeColor="text1"/>
          <w:lang w:val="en-NZ"/>
        </w:rPr>
        <w:t xml:space="preserve"> </w:t>
      </w:r>
      <w:r w:rsidR="748A3222" w:rsidRPr="00066ECF">
        <w:rPr>
          <w:rFonts w:ascii="Calibri" w:eastAsia="Calibri" w:hAnsi="Calibri" w:cs="Calibri"/>
          <w:color w:val="000000" w:themeColor="text1"/>
          <w:lang w:val="en-NZ"/>
        </w:rPr>
        <w:t>most</w:t>
      </w:r>
      <w:r w:rsidRPr="00066ECF">
        <w:rPr>
          <w:rFonts w:ascii="Calibri" w:eastAsia="Calibri" w:hAnsi="Calibri" w:cs="Calibri"/>
          <w:color w:val="000000" w:themeColor="text1"/>
          <w:lang w:val="en-NZ"/>
        </w:rPr>
        <w:t xml:space="preserve"> compostable products that require high temperatures of ‘industrial’ composting systems to degrade.</w:t>
      </w:r>
      <w:r w:rsidR="62E2BC3A" w:rsidRPr="00066ECF">
        <w:rPr>
          <w:rFonts w:ascii="Calibri" w:eastAsia="Calibri" w:hAnsi="Calibri" w:cs="Calibri"/>
          <w:color w:val="000000" w:themeColor="text1"/>
          <w:lang w:val="en-NZ"/>
        </w:rPr>
        <w:t xml:space="preserve"> </w:t>
      </w:r>
      <w:r w:rsidR="66B37711" w:rsidRPr="00066ECF">
        <w:rPr>
          <w:lang w:val="en-NZ"/>
        </w:rPr>
        <w:t>Because compostable packaging products pose a risk to the quality of the final compost product</w:t>
      </w:r>
      <w:r w:rsidR="55DF8AF0" w:rsidRPr="00066ECF">
        <w:rPr>
          <w:lang w:val="en-NZ"/>
        </w:rPr>
        <w:t xml:space="preserve"> </w:t>
      </w:r>
      <w:r w:rsidR="66B37711" w:rsidRPr="00066ECF">
        <w:rPr>
          <w:lang w:val="en-NZ"/>
        </w:rPr>
        <w:t>there are limited end markets for this type of compost in New Zealand</w:t>
      </w:r>
      <w:r w:rsidR="786E049D" w:rsidRPr="00066ECF">
        <w:rPr>
          <w:lang w:val="en-NZ"/>
        </w:rPr>
        <w:t xml:space="preserve">.  </w:t>
      </w:r>
      <w:r w:rsidR="5C462154" w:rsidRPr="00066ECF">
        <w:rPr>
          <w:lang w:val="en-NZ"/>
        </w:rPr>
        <w:t>T</w:t>
      </w:r>
      <w:r w:rsidR="786E049D" w:rsidRPr="00066ECF">
        <w:rPr>
          <w:lang w:val="en-NZ"/>
        </w:rPr>
        <w:t xml:space="preserve">here is also </w:t>
      </w:r>
      <w:r w:rsidR="2369E194" w:rsidRPr="00066ECF">
        <w:rPr>
          <w:lang w:val="en-NZ"/>
        </w:rPr>
        <w:t>cu</w:t>
      </w:r>
      <w:r w:rsidR="30BFBE10" w:rsidRPr="00066ECF">
        <w:rPr>
          <w:lang w:val="en-NZ"/>
        </w:rPr>
        <w:t>rrently</w:t>
      </w:r>
      <w:r w:rsidR="66B37711" w:rsidRPr="00066ECF">
        <w:rPr>
          <w:lang w:val="en-NZ"/>
        </w:rPr>
        <w:t xml:space="preserve"> no market demand driving composters to process compostable products, or to upscale existing infrastructure.</w:t>
      </w:r>
    </w:p>
    <w:p w14:paraId="2A320439" w14:textId="7D6AF181" w:rsidR="42F7B9CC" w:rsidRPr="00066ECF" w:rsidRDefault="42F7B9CC" w:rsidP="537D1FE3">
      <w:pPr>
        <w:rPr>
          <w:rFonts w:ascii="Calibri" w:eastAsia="Calibri" w:hAnsi="Calibri" w:cs="Calibri"/>
          <w:b/>
          <w:bCs/>
          <w:color w:val="000000" w:themeColor="text1"/>
        </w:rPr>
      </w:pPr>
      <w:r w:rsidRPr="00066ECF">
        <w:rPr>
          <w:rFonts w:ascii="Calibri" w:eastAsia="Calibri" w:hAnsi="Calibri" w:cs="Calibri"/>
          <w:b/>
          <w:bCs/>
          <w:color w:val="000000" w:themeColor="text1"/>
        </w:rPr>
        <w:t xml:space="preserve">When </w:t>
      </w:r>
      <w:r w:rsidR="6202AC44" w:rsidRPr="00066ECF">
        <w:rPr>
          <w:rFonts w:ascii="Calibri" w:eastAsia="Calibri" w:hAnsi="Calibri" w:cs="Calibri"/>
          <w:b/>
          <w:bCs/>
          <w:color w:val="000000" w:themeColor="text1"/>
        </w:rPr>
        <w:t>s</w:t>
      </w:r>
      <w:r w:rsidRPr="00066ECF">
        <w:rPr>
          <w:rFonts w:ascii="Calibri" w:eastAsia="Calibri" w:hAnsi="Calibri" w:cs="Calibri"/>
          <w:b/>
          <w:bCs/>
          <w:color w:val="000000" w:themeColor="text1"/>
        </w:rPr>
        <w:t xml:space="preserve">hould I </w:t>
      </w:r>
      <w:r w:rsidR="5C1E76EB" w:rsidRPr="00066ECF">
        <w:rPr>
          <w:rFonts w:ascii="Calibri" w:eastAsia="Calibri" w:hAnsi="Calibri" w:cs="Calibri"/>
          <w:b/>
          <w:bCs/>
          <w:color w:val="000000" w:themeColor="text1"/>
        </w:rPr>
        <w:t>u</w:t>
      </w:r>
      <w:r w:rsidRPr="00066ECF">
        <w:rPr>
          <w:rFonts w:ascii="Calibri" w:eastAsia="Calibri" w:hAnsi="Calibri" w:cs="Calibri"/>
          <w:b/>
          <w:bCs/>
          <w:color w:val="000000" w:themeColor="text1"/>
        </w:rPr>
        <w:t xml:space="preserve">se </w:t>
      </w:r>
      <w:r w:rsidR="1348B79C" w:rsidRPr="00066ECF">
        <w:rPr>
          <w:rFonts w:ascii="Calibri" w:eastAsia="Calibri" w:hAnsi="Calibri" w:cs="Calibri"/>
          <w:b/>
          <w:bCs/>
          <w:color w:val="000000" w:themeColor="text1"/>
        </w:rPr>
        <w:t>c</w:t>
      </w:r>
      <w:r w:rsidRPr="00066ECF">
        <w:rPr>
          <w:rFonts w:ascii="Calibri" w:eastAsia="Calibri" w:hAnsi="Calibri" w:cs="Calibri"/>
          <w:b/>
          <w:bCs/>
          <w:color w:val="000000" w:themeColor="text1"/>
        </w:rPr>
        <w:t xml:space="preserve">ompostable </w:t>
      </w:r>
      <w:r w:rsidR="1DE58FA3" w:rsidRPr="00066ECF">
        <w:rPr>
          <w:rFonts w:ascii="Calibri" w:eastAsia="Calibri" w:hAnsi="Calibri" w:cs="Calibri"/>
          <w:b/>
          <w:bCs/>
          <w:color w:val="000000" w:themeColor="text1"/>
        </w:rPr>
        <w:t>s</w:t>
      </w:r>
      <w:r w:rsidR="00D244CB" w:rsidRPr="00066ECF">
        <w:rPr>
          <w:rFonts w:ascii="Calibri" w:eastAsia="Calibri" w:hAnsi="Calibri" w:cs="Calibri"/>
          <w:b/>
          <w:bCs/>
          <w:color w:val="000000" w:themeColor="text1"/>
        </w:rPr>
        <w:t>erveware</w:t>
      </w:r>
      <w:r w:rsidRPr="00066ECF">
        <w:rPr>
          <w:rFonts w:ascii="Calibri" w:eastAsia="Calibri" w:hAnsi="Calibri" w:cs="Calibri"/>
          <w:b/>
          <w:bCs/>
          <w:color w:val="000000" w:themeColor="text1"/>
        </w:rPr>
        <w:t>?</w:t>
      </w:r>
    </w:p>
    <w:p w14:paraId="739BF8AC" w14:textId="63802B88" w:rsidR="287A4AAD" w:rsidRPr="00066ECF" w:rsidRDefault="287A4AAD" w:rsidP="537D1FE3">
      <w:r w:rsidRPr="00066ECF">
        <w:rPr>
          <w:rFonts w:ascii="Calibri" w:eastAsia="Calibri" w:hAnsi="Calibri" w:cs="Calibri"/>
        </w:rPr>
        <w:t xml:space="preserve">Given the </w:t>
      </w:r>
      <w:r w:rsidR="7B0DC568" w:rsidRPr="00066ECF">
        <w:rPr>
          <w:rFonts w:ascii="Calibri" w:eastAsia="Calibri" w:hAnsi="Calibri" w:cs="Calibri"/>
        </w:rPr>
        <w:t>challenges</w:t>
      </w:r>
      <w:r w:rsidR="3BBC53E3" w:rsidRPr="00066ECF">
        <w:rPr>
          <w:rFonts w:ascii="Calibri" w:eastAsia="Calibri" w:hAnsi="Calibri" w:cs="Calibri"/>
        </w:rPr>
        <w:t xml:space="preserve">, </w:t>
      </w:r>
      <w:r w:rsidRPr="00066ECF">
        <w:rPr>
          <w:rFonts w:ascii="Calibri" w:eastAsia="Calibri" w:hAnsi="Calibri" w:cs="Calibri"/>
        </w:rPr>
        <w:t xml:space="preserve">compostable </w:t>
      </w:r>
      <w:r w:rsidR="60154690" w:rsidRPr="00066ECF">
        <w:rPr>
          <w:rFonts w:ascii="Calibri" w:eastAsia="Calibri" w:hAnsi="Calibri" w:cs="Calibri"/>
        </w:rPr>
        <w:t>s</w:t>
      </w:r>
      <w:r w:rsidR="6AC5E2CA" w:rsidRPr="00066ECF">
        <w:rPr>
          <w:rFonts w:ascii="Calibri" w:eastAsia="Calibri" w:hAnsi="Calibri" w:cs="Calibri"/>
        </w:rPr>
        <w:t xml:space="preserve">erveware or </w:t>
      </w:r>
      <w:r w:rsidRPr="00066ECF">
        <w:rPr>
          <w:rFonts w:ascii="Calibri" w:eastAsia="Calibri" w:hAnsi="Calibri" w:cs="Calibri"/>
        </w:rPr>
        <w:t>packaging should</w:t>
      </w:r>
      <w:r w:rsidR="3B9893ED" w:rsidRPr="00066ECF">
        <w:rPr>
          <w:rFonts w:ascii="Calibri" w:eastAsia="Calibri" w:hAnsi="Calibri" w:cs="Calibri"/>
        </w:rPr>
        <w:t xml:space="preserve"> only</w:t>
      </w:r>
      <w:r w:rsidRPr="00066ECF">
        <w:rPr>
          <w:rFonts w:ascii="Calibri" w:eastAsia="Calibri" w:hAnsi="Calibri" w:cs="Calibri"/>
        </w:rPr>
        <w:t xml:space="preserve"> be considered where elimination, reduction and reuse are not suitable alternatives</w:t>
      </w:r>
      <w:r w:rsidR="1816B632" w:rsidRPr="00066ECF">
        <w:rPr>
          <w:rFonts w:ascii="Calibri" w:eastAsia="Calibri" w:hAnsi="Calibri" w:cs="Calibri"/>
        </w:rPr>
        <w:t xml:space="preserve">. </w:t>
      </w:r>
    </w:p>
    <w:p w14:paraId="781AD595" w14:textId="09DCFC6F" w:rsidR="18561836" w:rsidRPr="00066ECF" w:rsidRDefault="18561836" w:rsidP="537D1FE3">
      <w:pPr>
        <w:rPr>
          <w:rFonts w:ascii="Calibri" w:eastAsia="Calibri" w:hAnsi="Calibri" w:cs="Calibri"/>
        </w:rPr>
      </w:pPr>
      <w:r w:rsidRPr="00066ECF">
        <w:rPr>
          <w:rFonts w:ascii="Calibri" w:eastAsia="Calibri" w:hAnsi="Calibri" w:cs="Calibri"/>
        </w:rPr>
        <w:t>When</w:t>
      </w:r>
      <w:r w:rsidR="1816B632" w:rsidRPr="00066ECF">
        <w:rPr>
          <w:rFonts w:ascii="Calibri" w:eastAsia="Calibri" w:hAnsi="Calibri" w:cs="Calibri"/>
        </w:rPr>
        <w:t xml:space="preserve"> exploring the use of compostable products </w:t>
      </w:r>
      <w:r w:rsidR="582367D4" w:rsidRPr="00066ECF">
        <w:rPr>
          <w:rFonts w:ascii="Calibri" w:eastAsia="Calibri" w:hAnsi="Calibri" w:cs="Calibri"/>
        </w:rPr>
        <w:t xml:space="preserve">consider: </w:t>
      </w:r>
    </w:p>
    <w:p w14:paraId="2BF8529E" w14:textId="6D7430E6" w:rsidR="4220C7B5" w:rsidRPr="00066ECF" w:rsidRDefault="4220C7B5" w:rsidP="006A297B">
      <w:pPr>
        <w:pStyle w:val="ListParagraph"/>
        <w:numPr>
          <w:ilvl w:val="0"/>
          <w:numId w:val="24"/>
        </w:numPr>
        <w:rPr>
          <w:lang w:val="en-NZ"/>
        </w:rPr>
      </w:pPr>
      <w:r w:rsidRPr="00066ECF">
        <w:rPr>
          <w:rFonts w:ascii="Calibri" w:eastAsia="Calibri" w:hAnsi="Calibri" w:cs="Calibri"/>
          <w:lang w:val="en-NZ"/>
        </w:rPr>
        <w:t xml:space="preserve">Can you certify that the compostable product, in its final form, to a recognised overseas standard? </w:t>
      </w:r>
      <w:r w:rsidR="5852ED19" w:rsidRPr="00066ECF">
        <w:rPr>
          <w:rFonts w:ascii="Calibri" w:eastAsia="Calibri" w:hAnsi="Calibri" w:cs="Calibri"/>
          <w:lang w:val="en-NZ"/>
        </w:rPr>
        <w:t xml:space="preserve">The </w:t>
      </w:r>
      <w:hyperlink r:id="rId34" w:history="1">
        <w:proofErr w:type="spellStart"/>
        <w:r w:rsidR="5852ED19" w:rsidRPr="00931BA0">
          <w:rPr>
            <w:rStyle w:val="Hyperlink"/>
            <w:rFonts w:ascii="Calibri" w:eastAsia="Calibri" w:hAnsi="Calibri" w:cs="Calibri"/>
            <w:lang w:val="en-NZ"/>
          </w:rPr>
          <w:t>WasteMINZ</w:t>
        </w:r>
        <w:proofErr w:type="spellEnd"/>
        <w:r w:rsidR="5852ED19" w:rsidRPr="00931BA0">
          <w:rPr>
            <w:rStyle w:val="Hyperlink"/>
            <w:rFonts w:ascii="Calibri" w:eastAsia="Calibri" w:hAnsi="Calibri" w:cs="Calibri"/>
            <w:lang w:val="en-NZ"/>
          </w:rPr>
          <w:t xml:space="preserve"> It’s Complicated</w:t>
        </w:r>
      </w:hyperlink>
      <w:r w:rsidR="5852ED19" w:rsidRPr="00931BA0">
        <w:rPr>
          <w:rFonts w:ascii="Calibri" w:eastAsia="Calibri" w:hAnsi="Calibri" w:cs="Calibri"/>
          <w:lang w:val="en-NZ"/>
        </w:rPr>
        <w:t xml:space="preserve"> guide</w:t>
      </w:r>
      <w:r w:rsidR="721CE258" w:rsidRPr="00066ECF">
        <w:rPr>
          <w:rFonts w:ascii="Calibri" w:eastAsia="Calibri" w:hAnsi="Calibri" w:cs="Calibri"/>
          <w:lang w:val="en-NZ"/>
        </w:rPr>
        <w:t xml:space="preserve"> lays out how t</w:t>
      </w:r>
      <w:r w:rsidR="270DBA66" w:rsidRPr="00066ECF">
        <w:rPr>
          <w:rFonts w:ascii="Calibri" w:eastAsia="Calibri" w:hAnsi="Calibri" w:cs="Calibri"/>
          <w:lang w:val="en-NZ"/>
        </w:rPr>
        <w:t>o c</w:t>
      </w:r>
      <w:r w:rsidR="270DBA66" w:rsidRPr="00066ECF">
        <w:rPr>
          <w:lang w:val="en-NZ"/>
        </w:rPr>
        <w:t xml:space="preserve">heck that any commercial or home </w:t>
      </w:r>
      <w:r w:rsidR="00753847" w:rsidRPr="00066ECF">
        <w:rPr>
          <w:lang w:val="en-NZ"/>
        </w:rPr>
        <w:t>composability</w:t>
      </w:r>
      <w:r w:rsidR="270DBA66" w:rsidRPr="00066ECF">
        <w:rPr>
          <w:lang w:val="en-NZ"/>
        </w:rPr>
        <w:t xml:space="preserve"> claims are backed up with an appropriate certification standard</w:t>
      </w:r>
      <w:r w:rsidR="6A014A3D" w:rsidRPr="00066ECF">
        <w:rPr>
          <w:lang w:val="en-NZ"/>
        </w:rPr>
        <w:t xml:space="preserve">. </w:t>
      </w:r>
    </w:p>
    <w:p w14:paraId="3C718E0B" w14:textId="28DFF16E" w:rsidR="4220C7B5" w:rsidRPr="00066ECF" w:rsidRDefault="4220C7B5" w:rsidP="006A297B">
      <w:pPr>
        <w:pStyle w:val="ListParagraph"/>
        <w:numPr>
          <w:ilvl w:val="0"/>
          <w:numId w:val="24"/>
        </w:numPr>
        <w:rPr>
          <w:rFonts w:ascii="Calibri" w:eastAsia="Calibri" w:hAnsi="Calibri" w:cs="Calibri"/>
          <w:lang w:val="en-NZ"/>
        </w:rPr>
      </w:pPr>
      <w:r w:rsidRPr="00066ECF">
        <w:rPr>
          <w:rFonts w:ascii="Calibri" w:eastAsia="Calibri" w:hAnsi="Calibri" w:cs="Calibri"/>
          <w:lang w:val="en-NZ"/>
        </w:rPr>
        <w:t xml:space="preserve">Can you ensure the product is free from intentionally added per – and poly-fluorinated alkyl </w:t>
      </w:r>
      <w:r w:rsidR="54411BCA" w:rsidRPr="00066ECF">
        <w:rPr>
          <w:rFonts w:ascii="Calibri" w:eastAsia="Calibri" w:hAnsi="Calibri" w:cs="Calibri"/>
          <w:lang w:val="en-NZ"/>
        </w:rPr>
        <w:t>substances</w:t>
      </w:r>
      <w:r w:rsidRPr="00066ECF">
        <w:rPr>
          <w:rFonts w:ascii="Calibri" w:eastAsia="Calibri" w:hAnsi="Calibri" w:cs="Calibri"/>
          <w:lang w:val="en-NZ"/>
        </w:rPr>
        <w:t xml:space="preserve">? </w:t>
      </w:r>
    </w:p>
    <w:p w14:paraId="43E5BF41" w14:textId="5CE8EAC2" w:rsidR="35C93DDE" w:rsidRPr="00066ECF" w:rsidRDefault="35C93DDE" w:rsidP="006A297B">
      <w:pPr>
        <w:pStyle w:val="ListParagraph"/>
        <w:numPr>
          <w:ilvl w:val="0"/>
          <w:numId w:val="24"/>
        </w:numPr>
        <w:rPr>
          <w:lang w:val="en-NZ"/>
        </w:rPr>
      </w:pPr>
      <w:r w:rsidRPr="00066ECF">
        <w:rPr>
          <w:rFonts w:ascii="Calibri" w:eastAsia="Calibri" w:hAnsi="Calibri" w:cs="Calibri"/>
          <w:lang w:val="en-NZ"/>
        </w:rPr>
        <w:t xml:space="preserve">Check the availability and accessibility of composting facilities. For compostable products to be effective, there must be proper infrastructure in place to compost them. </w:t>
      </w:r>
      <w:r w:rsidR="730FDD24" w:rsidRPr="00066ECF">
        <w:rPr>
          <w:rFonts w:ascii="Calibri" w:eastAsia="Calibri" w:hAnsi="Calibri" w:cs="Calibri"/>
          <w:lang w:val="en-NZ"/>
        </w:rPr>
        <w:t>W</w:t>
      </w:r>
      <w:r w:rsidR="4953BCD6" w:rsidRPr="00066ECF">
        <w:rPr>
          <w:rFonts w:ascii="Calibri" w:eastAsia="Calibri" w:hAnsi="Calibri" w:cs="Calibri"/>
          <w:lang w:val="en-NZ"/>
        </w:rPr>
        <w:t>hether its someone's home compost, a community garden, or an industrial facility,</w:t>
      </w:r>
      <w:r w:rsidRPr="00066ECF">
        <w:rPr>
          <w:rFonts w:ascii="Calibri" w:eastAsia="Calibri" w:hAnsi="Calibri" w:cs="Calibri"/>
          <w:lang w:val="en-NZ"/>
        </w:rPr>
        <w:t xml:space="preserve"> </w:t>
      </w:r>
      <w:r w:rsidR="3FA0B52F" w:rsidRPr="00066ECF">
        <w:rPr>
          <w:rFonts w:ascii="Calibri" w:eastAsia="Calibri" w:hAnsi="Calibri" w:cs="Calibri"/>
          <w:lang w:val="en-NZ"/>
        </w:rPr>
        <w:t xml:space="preserve">check that the composting facilities, </w:t>
      </w:r>
      <w:r w:rsidRPr="00066ECF">
        <w:rPr>
          <w:rFonts w:ascii="Calibri" w:eastAsia="Calibri" w:hAnsi="Calibri" w:cs="Calibri"/>
          <w:lang w:val="en-NZ"/>
        </w:rPr>
        <w:t xml:space="preserve">can </w:t>
      </w:r>
      <w:r w:rsidR="68252869" w:rsidRPr="00066ECF">
        <w:rPr>
          <w:rFonts w:ascii="Calibri" w:eastAsia="Calibri" w:hAnsi="Calibri" w:cs="Calibri"/>
          <w:lang w:val="en-NZ"/>
        </w:rPr>
        <w:t>accept</w:t>
      </w:r>
      <w:r w:rsidRPr="00066ECF">
        <w:rPr>
          <w:rFonts w:ascii="Calibri" w:eastAsia="Calibri" w:hAnsi="Calibri" w:cs="Calibri"/>
          <w:lang w:val="en-NZ"/>
        </w:rPr>
        <w:t xml:space="preserve"> the specific type of compostable materials being used.</w:t>
      </w:r>
      <w:r w:rsidR="758E2A1F" w:rsidRPr="00066ECF">
        <w:rPr>
          <w:rFonts w:ascii="Calibri" w:eastAsia="Calibri" w:hAnsi="Calibri" w:cs="Calibri"/>
          <w:lang w:val="en-NZ"/>
        </w:rPr>
        <w:t xml:space="preserve"> For a list of commercial composting facilities that accept compostable </w:t>
      </w:r>
      <w:r w:rsidR="00D244CB" w:rsidRPr="00066ECF">
        <w:rPr>
          <w:rFonts w:ascii="Calibri" w:eastAsia="Calibri" w:hAnsi="Calibri" w:cs="Calibri"/>
          <w:lang w:val="en-NZ"/>
        </w:rPr>
        <w:t>serveware</w:t>
      </w:r>
      <w:r w:rsidR="758E2A1F" w:rsidRPr="00066ECF">
        <w:rPr>
          <w:rFonts w:ascii="Calibri" w:eastAsia="Calibri" w:hAnsi="Calibri" w:cs="Calibri"/>
          <w:lang w:val="en-NZ"/>
        </w:rPr>
        <w:t xml:space="preserve"> and packagi</w:t>
      </w:r>
      <w:r w:rsidR="5719D091" w:rsidRPr="00066ECF">
        <w:rPr>
          <w:rFonts w:ascii="Calibri" w:eastAsia="Calibri" w:hAnsi="Calibri" w:cs="Calibri"/>
          <w:lang w:val="en-NZ"/>
        </w:rPr>
        <w:t xml:space="preserve">ng visit: </w:t>
      </w:r>
      <w:hyperlink r:id="rId35">
        <w:r w:rsidR="5719D091" w:rsidRPr="00066ECF">
          <w:rPr>
            <w:rStyle w:val="Hyperlink"/>
            <w:lang w:val="en-NZ"/>
          </w:rPr>
          <w:t>NZ Facilities that Accept Compostable Packaging public | WasteMINZ</w:t>
        </w:r>
      </w:hyperlink>
    </w:p>
    <w:p w14:paraId="03152031" w14:textId="006AC730" w:rsidR="5A1FFBAE" w:rsidRPr="00066ECF" w:rsidRDefault="5A1FFBAE" w:rsidP="006A297B">
      <w:pPr>
        <w:pStyle w:val="ListParagraph"/>
        <w:numPr>
          <w:ilvl w:val="0"/>
          <w:numId w:val="24"/>
        </w:numPr>
        <w:rPr>
          <w:lang w:val="en-NZ"/>
        </w:rPr>
      </w:pPr>
      <w:r w:rsidRPr="00066ECF">
        <w:rPr>
          <w:rFonts w:eastAsiaTheme="minorEastAsia"/>
          <w:lang w:val="en-NZ"/>
        </w:rPr>
        <w:t>Educate event attendees about the proper disposal of compostable items. Clearly communicate the difference between compostable and non-compostable materials and</w:t>
      </w:r>
      <w:r w:rsidR="7D0DED4C" w:rsidRPr="00066ECF">
        <w:rPr>
          <w:rFonts w:eastAsiaTheme="minorEastAsia"/>
          <w:lang w:val="en-NZ"/>
        </w:rPr>
        <w:t xml:space="preserve"> </w:t>
      </w:r>
      <w:r w:rsidRPr="00066ECF">
        <w:rPr>
          <w:rFonts w:eastAsiaTheme="minorEastAsia"/>
          <w:lang w:val="en-NZ"/>
        </w:rPr>
        <w:t>provide designated bins for compostable waste</w:t>
      </w:r>
      <w:r w:rsidR="5178A429" w:rsidRPr="00066ECF">
        <w:rPr>
          <w:rFonts w:eastAsiaTheme="minorEastAsia"/>
          <w:lang w:val="en-NZ"/>
        </w:rPr>
        <w:t>.</w:t>
      </w:r>
    </w:p>
    <w:p w14:paraId="7D8DAA66" w14:textId="3624CCFD" w:rsidR="1E76ADAD" w:rsidRPr="00066ECF" w:rsidRDefault="1E76ADAD" w:rsidP="537D1FE3">
      <w:pPr>
        <w:rPr>
          <w:rFonts w:ascii="Calibri" w:eastAsia="Calibri" w:hAnsi="Calibri" w:cs="Calibri"/>
          <w:b/>
          <w:bCs/>
          <w:color w:val="000000" w:themeColor="text1"/>
        </w:rPr>
      </w:pPr>
      <w:r w:rsidRPr="00066ECF">
        <w:rPr>
          <w:rFonts w:ascii="Calibri" w:eastAsia="Calibri" w:hAnsi="Calibri" w:cs="Calibri"/>
          <w:b/>
          <w:bCs/>
          <w:color w:val="000000" w:themeColor="text1"/>
        </w:rPr>
        <w:t>Home Composting Standards</w:t>
      </w:r>
    </w:p>
    <w:p w14:paraId="2E6D2673" w14:textId="2FB5151A" w:rsidR="1E76ADAD" w:rsidRPr="00066ECF" w:rsidRDefault="1E76ADAD" w:rsidP="537D1FE3">
      <w:pPr>
        <w:rPr>
          <w:rFonts w:ascii="Calibri" w:eastAsia="Calibri" w:hAnsi="Calibri" w:cs="Calibri"/>
          <w:color w:val="000000" w:themeColor="text1"/>
        </w:rPr>
      </w:pPr>
      <w:r w:rsidRPr="00066ECF">
        <w:rPr>
          <w:rFonts w:eastAsiaTheme="minorEastAsia"/>
        </w:rPr>
        <w:t xml:space="preserve">Look for these logos when choosing home compostable </w:t>
      </w:r>
      <w:r w:rsidR="00D244CB" w:rsidRPr="00066ECF">
        <w:rPr>
          <w:rFonts w:eastAsiaTheme="minorEastAsia"/>
        </w:rPr>
        <w:t>serveware</w:t>
      </w:r>
      <w:r w:rsidRPr="00066ECF">
        <w:rPr>
          <w:rFonts w:eastAsiaTheme="minorEastAsia"/>
        </w:rPr>
        <w:t xml:space="preserve"> (only do this if you have access to a private or home-based composting facility, otherwise this type of </w:t>
      </w:r>
      <w:r w:rsidR="00D244CB" w:rsidRPr="00066ECF">
        <w:rPr>
          <w:rFonts w:eastAsiaTheme="minorEastAsia"/>
        </w:rPr>
        <w:t>serveware</w:t>
      </w:r>
      <w:r w:rsidRPr="00066ECF">
        <w:rPr>
          <w:rFonts w:eastAsiaTheme="minorEastAsia"/>
        </w:rPr>
        <w:t xml:space="preserve"> must go to landfill).</w:t>
      </w:r>
    </w:p>
    <w:p w14:paraId="23D8C6DC" w14:textId="148679C8" w:rsidR="1E76ADAD" w:rsidRPr="00066ECF" w:rsidRDefault="1E76ADAD" w:rsidP="537D1FE3">
      <w:pPr>
        <w:rPr>
          <w:rFonts w:ascii="Calibri" w:eastAsia="Calibri" w:hAnsi="Calibri" w:cs="Calibri"/>
          <w:color w:val="000000" w:themeColor="text1"/>
        </w:rPr>
      </w:pPr>
      <w:r w:rsidRPr="00066ECF">
        <w:rPr>
          <w:noProof/>
        </w:rPr>
        <w:drawing>
          <wp:inline distT="0" distB="0" distL="0" distR="0" wp14:anchorId="54E031F2" wp14:editId="6153790A">
            <wp:extent cx="3657600" cy="1947207"/>
            <wp:effectExtent l="0" t="0" r="0" b="0"/>
            <wp:docPr id="1203054630" name="Picture 120305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rcRect t="9578" r="35295" b="14575"/>
                    <a:stretch>
                      <a:fillRect/>
                    </a:stretch>
                  </pic:blipFill>
                  <pic:spPr>
                    <a:xfrm>
                      <a:off x="0" y="0"/>
                      <a:ext cx="3663972" cy="1950600"/>
                    </a:xfrm>
                    <a:prstGeom prst="rect">
                      <a:avLst/>
                    </a:prstGeom>
                  </pic:spPr>
                </pic:pic>
              </a:graphicData>
            </a:graphic>
          </wp:inline>
        </w:drawing>
      </w:r>
    </w:p>
    <w:p w14:paraId="4C7CFEB0" w14:textId="752FD4C1" w:rsidR="1E76ADAD" w:rsidRPr="00066ECF" w:rsidRDefault="1E76ADAD" w:rsidP="537D1FE3">
      <w:pPr>
        <w:rPr>
          <w:rFonts w:ascii="Calibri" w:eastAsia="Calibri" w:hAnsi="Calibri" w:cs="Calibri"/>
          <w:b/>
          <w:bCs/>
          <w:color w:val="000000" w:themeColor="text1"/>
        </w:rPr>
      </w:pPr>
      <w:r w:rsidRPr="00066ECF">
        <w:rPr>
          <w:rFonts w:ascii="Calibri" w:eastAsia="Calibri" w:hAnsi="Calibri" w:cs="Calibri"/>
          <w:b/>
          <w:bCs/>
          <w:color w:val="000000" w:themeColor="text1"/>
        </w:rPr>
        <w:t>Industrial / Commercial Composting Standards</w:t>
      </w:r>
    </w:p>
    <w:p w14:paraId="10177489" w14:textId="0141BEDF" w:rsidR="1E76ADAD" w:rsidRPr="00066ECF" w:rsidRDefault="1E76ADAD" w:rsidP="537D1FE3">
      <w:pPr>
        <w:jc w:val="both"/>
        <w:rPr>
          <w:rFonts w:ascii="Arial" w:eastAsia="Arial" w:hAnsi="Arial" w:cs="Arial"/>
          <w:color w:val="000000" w:themeColor="text1"/>
        </w:rPr>
      </w:pPr>
      <w:r w:rsidRPr="00066ECF">
        <w:rPr>
          <w:rFonts w:eastAsiaTheme="minorEastAsia"/>
        </w:rPr>
        <w:t xml:space="preserve">Look for these logos when choosing industrially compostable </w:t>
      </w:r>
      <w:r w:rsidR="00D244CB" w:rsidRPr="00066ECF">
        <w:rPr>
          <w:rFonts w:eastAsiaTheme="minorEastAsia"/>
        </w:rPr>
        <w:t>serveware</w:t>
      </w:r>
      <w:r w:rsidRPr="00066ECF">
        <w:rPr>
          <w:rFonts w:eastAsiaTheme="minorEastAsia"/>
        </w:rPr>
        <w:t xml:space="preserve"> (only do this if you have access to an industrial composting facility that is willing to accept this material, otherwise this type of </w:t>
      </w:r>
      <w:r w:rsidR="00D244CB" w:rsidRPr="00066ECF">
        <w:rPr>
          <w:rFonts w:eastAsiaTheme="minorEastAsia"/>
        </w:rPr>
        <w:t>serveware</w:t>
      </w:r>
      <w:r w:rsidRPr="00066ECF">
        <w:rPr>
          <w:rFonts w:eastAsiaTheme="minorEastAsia"/>
        </w:rPr>
        <w:t xml:space="preserve"> must go to landfill).</w:t>
      </w:r>
    </w:p>
    <w:p w14:paraId="4FCCE966" w14:textId="06E7ABCD" w:rsidR="1E76ADAD" w:rsidRPr="00066ECF" w:rsidRDefault="1E76ADAD" w:rsidP="537D1FE3">
      <w:pPr>
        <w:jc w:val="both"/>
        <w:rPr>
          <w:rFonts w:ascii="Arial" w:eastAsia="Arial" w:hAnsi="Arial" w:cs="Arial"/>
          <w:color w:val="000000" w:themeColor="text1"/>
        </w:rPr>
      </w:pPr>
      <w:r w:rsidRPr="00066ECF">
        <w:rPr>
          <w:noProof/>
        </w:rPr>
        <w:drawing>
          <wp:inline distT="0" distB="0" distL="0" distR="0" wp14:anchorId="3A2885D9" wp14:editId="19E85A97">
            <wp:extent cx="4572000" cy="1590680"/>
            <wp:effectExtent l="0" t="0" r="0" b="0"/>
            <wp:docPr id="646373114" name="Picture 64637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rcRect t="10294" b="7843"/>
                    <a:stretch>
                      <a:fillRect/>
                    </a:stretch>
                  </pic:blipFill>
                  <pic:spPr>
                    <a:xfrm>
                      <a:off x="0" y="0"/>
                      <a:ext cx="4572000" cy="1590680"/>
                    </a:xfrm>
                    <a:prstGeom prst="rect">
                      <a:avLst/>
                    </a:prstGeom>
                  </pic:spPr>
                </pic:pic>
              </a:graphicData>
            </a:graphic>
          </wp:inline>
        </w:drawing>
      </w:r>
    </w:p>
    <w:p w14:paraId="067C41BE" w14:textId="3DDD7566" w:rsidR="1E76ADAD" w:rsidRDefault="1E76ADAD" w:rsidP="537D1FE3">
      <w:pPr>
        <w:rPr>
          <w:rFonts w:eastAsiaTheme="minorEastAsia"/>
          <w:color w:val="333333"/>
        </w:rPr>
      </w:pPr>
      <w:r w:rsidRPr="00066ECF">
        <w:rPr>
          <w:rFonts w:ascii="Calibri" w:eastAsia="Calibri" w:hAnsi="Calibri" w:cs="Calibri"/>
          <w:b/>
          <w:bCs/>
          <w:color w:val="000000" w:themeColor="text1"/>
        </w:rPr>
        <w:t xml:space="preserve">Source: </w:t>
      </w:r>
      <w:hyperlink r:id="rId38" w:history="1">
        <w:proofErr w:type="spellStart"/>
        <w:r w:rsidRPr="00931BA0">
          <w:rPr>
            <w:rStyle w:val="Hyperlink"/>
            <w:rFonts w:eastAsiaTheme="minorEastAsia"/>
          </w:rPr>
          <w:t>WasteMINZ</w:t>
        </w:r>
        <w:proofErr w:type="spellEnd"/>
        <w:r w:rsidRPr="00931BA0">
          <w:rPr>
            <w:rStyle w:val="Hyperlink"/>
            <w:rFonts w:eastAsiaTheme="minorEastAsia"/>
          </w:rPr>
          <w:t xml:space="preserve"> It’s Complicated</w:t>
        </w:r>
      </w:hyperlink>
      <w:r w:rsidRPr="00066ECF">
        <w:rPr>
          <w:rFonts w:eastAsiaTheme="minorEastAsia"/>
          <w:color w:val="333333"/>
        </w:rPr>
        <w:t xml:space="preserve"> packaging guide</w:t>
      </w:r>
      <w:r w:rsidR="00931BA0">
        <w:rPr>
          <w:rFonts w:eastAsiaTheme="minorEastAsia"/>
          <w:color w:val="333333"/>
        </w:rPr>
        <w:t xml:space="preserve">.  </w:t>
      </w:r>
    </w:p>
    <w:p w14:paraId="67BFBA7E" w14:textId="7C5889E4" w:rsidR="00931BA0" w:rsidRPr="00931BA0" w:rsidRDefault="00931BA0" w:rsidP="022DBDC9">
      <w:pPr>
        <w:rPr>
          <w:rFonts w:ascii="Calibri" w:eastAsia="Calibri" w:hAnsi="Calibri" w:cs="Calibri"/>
          <w:b/>
          <w:bCs/>
          <w:color w:val="000000" w:themeColor="text1"/>
        </w:rPr>
      </w:pPr>
      <w:r w:rsidRPr="00931BA0">
        <w:rPr>
          <w:rFonts w:ascii="Calibri" w:eastAsia="Calibri" w:hAnsi="Calibri" w:cs="Calibri"/>
          <w:b/>
          <w:bCs/>
          <w:color w:val="000000" w:themeColor="text1"/>
        </w:rPr>
        <w:t xml:space="preserve">Commercial Composting Facilities </w:t>
      </w:r>
    </w:p>
    <w:p w14:paraId="193BFC01" w14:textId="2D1DB544" w:rsidR="5178A429" w:rsidRPr="00066ECF" w:rsidRDefault="00931BA0" w:rsidP="022DBDC9">
      <w:r>
        <w:rPr>
          <w:rFonts w:ascii="Calibri" w:eastAsia="Calibri" w:hAnsi="Calibri" w:cs="Calibri"/>
          <w:color w:val="000000" w:themeColor="text1"/>
        </w:rPr>
        <w:t>T</w:t>
      </w:r>
      <w:r w:rsidR="5178A429" w:rsidRPr="00066ECF">
        <w:rPr>
          <w:rFonts w:ascii="Calibri" w:eastAsia="Calibri" w:hAnsi="Calibri" w:cs="Calibri"/>
          <w:color w:val="000000" w:themeColor="text1"/>
        </w:rPr>
        <w:t xml:space="preserve">here </w:t>
      </w:r>
      <w:r w:rsidR="0A2FA42E" w:rsidRPr="00066ECF">
        <w:rPr>
          <w:rFonts w:ascii="Calibri" w:eastAsia="Calibri" w:hAnsi="Calibri" w:cs="Calibri"/>
          <w:color w:val="000000" w:themeColor="text1"/>
        </w:rPr>
        <w:t>is</w:t>
      </w:r>
      <w:r w:rsidR="5178A429" w:rsidRPr="00066ECF">
        <w:rPr>
          <w:rFonts w:ascii="Calibri" w:eastAsia="Calibri" w:hAnsi="Calibri" w:cs="Calibri"/>
          <w:color w:val="000000" w:themeColor="text1"/>
        </w:rPr>
        <w:t xml:space="preserve"> currently no commercial composting facility in Queenstown Lakes District, so most ‘commercially compostable </w:t>
      </w:r>
      <w:r w:rsidR="00D244CB" w:rsidRPr="00066ECF">
        <w:rPr>
          <w:rFonts w:ascii="Calibri" w:eastAsia="Calibri" w:hAnsi="Calibri" w:cs="Calibri"/>
          <w:color w:val="000000" w:themeColor="text1"/>
        </w:rPr>
        <w:t>serveware</w:t>
      </w:r>
      <w:r w:rsidR="5178A429" w:rsidRPr="00066ECF">
        <w:rPr>
          <w:rFonts w:ascii="Calibri" w:eastAsia="Calibri" w:hAnsi="Calibri" w:cs="Calibri"/>
          <w:color w:val="000000" w:themeColor="text1"/>
        </w:rPr>
        <w:t>’ will go to landfill if it cannot be sent to an out of district industrial facility.</w:t>
      </w:r>
      <w:r w:rsidR="00DD14C4" w:rsidRPr="00066ECF">
        <w:rPr>
          <w:rFonts w:ascii="Calibri" w:eastAsia="Calibri" w:hAnsi="Calibri" w:cs="Calibri"/>
          <w:color w:val="000000" w:themeColor="text1"/>
        </w:rPr>
        <w:t xml:space="preserve"> </w:t>
      </w:r>
    </w:p>
    <w:p w14:paraId="5F23F9E2" w14:textId="6ABBE9BD" w:rsidR="5178A429" w:rsidRPr="00066ECF" w:rsidRDefault="5178A429" w:rsidP="022DBDC9">
      <w:r w:rsidRPr="00066ECF">
        <w:rPr>
          <w:rFonts w:ascii="Calibri" w:eastAsia="Calibri" w:hAnsi="Calibri" w:cs="Calibri"/>
          <w:color w:val="000000" w:themeColor="text1"/>
        </w:rPr>
        <w:t xml:space="preserve">There are 10 industrial facilities in </w:t>
      </w:r>
      <w:r w:rsidR="12CF6E6B" w:rsidRPr="00066ECF">
        <w:rPr>
          <w:rFonts w:ascii="Calibri" w:eastAsia="Calibri" w:hAnsi="Calibri" w:cs="Calibri"/>
          <w:color w:val="000000" w:themeColor="text1"/>
        </w:rPr>
        <w:t xml:space="preserve">Aotearoa </w:t>
      </w:r>
      <w:r w:rsidRPr="00066ECF">
        <w:rPr>
          <w:rFonts w:ascii="Calibri" w:eastAsia="Calibri" w:hAnsi="Calibri" w:cs="Calibri"/>
          <w:color w:val="000000" w:themeColor="text1"/>
        </w:rPr>
        <w:t xml:space="preserve">New Zealand and two community facilities that currently accept compostable packaging, the nearest being Timaru. </w:t>
      </w:r>
    </w:p>
    <w:p w14:paraId="70CE8A86" w14:textId="79B9524A" w:rsidR="5178A429" w:rsidRDefault="5178A429" w:rsidP="537D1FE3">
      <w:r w:rsidRPr="00066ECF">
        <w:t xml:space="preserve">Transporting industrially compostable material out of district creates travel </w:t>
      </w:r>
      <w:r w:rsidR="0EDCE400" w:rsidRPr="00066ECF">
        <w:t>emissions and</w:t>
      </w:r>
      <w:r w:rsidRPr="00066ECF">
        <w:t xml:space="preserve"> sending it to landfill creates methane emissions as the organic material breaks down. Prioritise reusable and home compostable recyclable </w:t>
      </w:r>
      <w:r w:rsidR="4D130087" w:rsidRPr="00066ECF">
        <w:t>packaging and</w:t>
      </w:r>
      <w:r w:rsidRPr="00066ECF">
        <w:t xml:space="preserve"> choose industrially compostable </w:t>
      </w:r>
      <w:r w:rsidR="00D244CB" w:rsidRPr="00066ECF">
        <w:t>serveware</w:t>
      </w:r>
      <w:r w:rsidRPr="00066ECF">
        <w:t xml:space="preserve"> as the last option.</w:t>
      </w:r>
    </w:p>
    <w:p w14:paraId="2CCC1A67" w14:textId="1FA66FFD" w:rsidR="00931BA0" w:rsidRPr="00931BA0" w:rsidRDefault="00931BA0" w:rsidP="537D1FE3">
      <w:pPr>
        <w:rPr>
          <w:rFonts w:ascii="Calibri" w:eastAsia="Calibri" w:hAnsi="Calibri" w:cs="Calibri"/>
          <w:b/>
          <w:bCs/>
          <w:color w:val="000000" w:themeColor="text1"/>
        </w:rPr>
      </w:pPr>
      <w:r>
        <w:rPr>
          <w:rFonts w:ascii="Calibri" w:eastAsia="Calibri" w:hAnsi="Calibri" w:cs="Calibri"/>
          <w:b/>
          <w:bCs/>
          <w:color w:val="000000" w:themeColor="text1"/>
        </w:rPr>
        <w:t>Additional Guidance</w:t>
      </w:r>
    </w:p>
    <w:p w14:paraId="26DF6B94" w14:textId="27A6492B" w:rsidR="00931BA0" w:rsidRDefault="00931BA0" w:rsidP="537D1FE3">
      <w:r w:rsidRPr="00931BA0">
        <w:rPr>
          <w:rFonts w:ascii="Calibri" w:eastAsia="Calibri" w:hAnsi="Calibri" w:cs="Calibri"/>
          <w:color w:val="000000" w:themeColor="text1"/>
        </w:rPr>
        <w:t>The</w:t>
      </w:r>
      <w:r w:rsidRPr="00931BA0">
        <w:rPr>
          <w:rFonts w:ascii="Calibri" w:eastAsia="Calibri" w:hAnsi="Calibri" w:cs="Calibri"/>
          <w:color w:val="000000" w:themeColor="text1"/>
        </w:rPr>
        <w:t xml:space="preserve"> </w:t>
      </w:r>
      <w:proofErr w:type="spellStart"/>
      <w:r w:rsidRPr="00931BA0">
        <w:rPr>
          <w:rFonts w:ascii="Calibri" w:eastAsia="Calibri" w:hAnsi="Calibri" w:cs="Calibri"/>
          <w:color w:val="000000" w:themeColor="text1"/>
        </w:rPr>
        <w:t>WasteMINZ</w:t>
      </w:r>
      <w:proofErr w:type="spellEnd"/>
      <w:r w:rsidRPr="00931BA0">
        <w:rPr>
          <w:rFonts w:ascii="Calibri" w:eastAsia="Calibri" w:hAnsi="Calibri" w:cs="Calibri"/>
          <w:color w:val="000000" w:themeColor="text1"/>
        </w:rPr>
        <w:t xml:space="preserve"> Organic Materials Sector Group have produced a series of guidelines for advertising compostable and biodegradable packaging</w:t>
      </w:r>
      <w:r w:rsidRPr="00931BA0">
        <w:rPr>
          <w:rFonts w:ascii="Calibri" w:eastAsia="Calibri" w:hAnsi="Calibri" w:cs="Calibri"/>
          <w:color w:val="000000" w:themeColor="text1"/>
        </w:rPr>
        <w:t xml:space="preserve">. These can be found online here: </w:t>
      </w:r>
      <w:hyperlink r:id="rId39" w:history="1">
        <w:r>
          <w:rPr>
            <w:rStyle w:val="Hyperlink"/>
          </w:rPr>
          <w:t>Our guidelines (wasteminz.org.nz)</w:t>
        </w:r>
      </w:hyperlink>
    </w:p>
    <w:p w14:paraId="139F9251" w14:textId="5FB16AC5" w:rsidR="5A93291B" w:rsidRPr="00066ECF" w:rsidRDefault="5A93291B" w:rsidP="537D1FE3">
      <w:pPr>
        <w:rPr>
          <w:rFonts w:ascii="Calibri" w:eastAsia="Calibri" w:hAnsi="Calibri" w:cs="Calibri"/>
          <w:b/>
          <w:bCs/>
          <w:color w:val="000000" w:themeColor="text1"/>
        </w:rPr>
      </w:pPr>
      <w:r w:rsidRPr="00066ECF">
        <w:rPr>
          <w:rFonts w:ascii="Calibri" w:eastAsia="Calibri" w:hAnsi="Calibri" w:cs="Calibri"/>
          <w:b/>
          <w:bCs/>
          <w:color w:val="000000" w:themeColor="text1"/>
        </w:rPr>
        <w:t xml:space="preserve">SURPLUS FOOD AND FOOD SCRAPS </w:t>
      </w:r>
    </w:p>
    <w:p w14:paraId="1E746DD5" w14:textId="42741F17" w:rsidR="0C2A2E4C" w:rsidRPr="00066ECF" w:rsidRDefault="0C2A2E4C" w:rsidP="537D1FE3">
      <w:pPr>
        <w:rPr>
          <w:rFonts w:ascii="Calibri" w:eastAsia="Calibri" w:hAnsi="Calibri" w:cs="Calibri"/>
        </w:rPr>
      </w:pPr>
      <w:r w:rsidRPr="00066ECF">
        <w:rPr>
          <w:rFonts w:ascii="Calibri" w:eastAsia="Calibri" w:hAnsi="Calibri" w:cs="Calibri"/>
        </w:rPr>
        <w:t xml:space="preserve">Surplus edible food can fill hungry bellies instead of filling landfills. Check out the </w:t>
      </w:r>
      <w:r w:rsidR="7FE6499E" w:rsidRPr="00066ECF">
        <w:rPr>
          <w:rFonts w:ascii="Calibri" w:eastAsia="Calibri" w:hAnsi="Calibri" w:cs="Calibri"/>
          <w:b/>
          <w:bCs/>
        </w:rPr>
        <w:t>S</w:t>
      </w:r>
      <w:r w:rsidRPr="00066ECF">
        <w:rPr>
          <w:rFonts w:ascii="Calibri" w:eastAsia="Calibri" w:hAnsi="Calibri" w:cs="Calibri"/>
          <w:b/>
          <w:bCs/>
        </w:rPr>
        <w:t xml:space="preserve">upplier </w:t>
      </w:r>
      <w:r w:rsidR="42553A6A" w:rsidRPr="00066ECF">
        <w:rPr>
          <w:rFonts w:ascii="Calibri" w:eastAsia="Calibri" w:hAnsi="Calibri" w:cs="Calibri"/>
          <w:b/>
          <w:bCs/>
        </w:rPr>
        <w:t>D</w:t>
      </w:r>
      <w:r w:rsidRPr="00066ECF">
        <w:rPr>
          <w:rFonts w:ascii="Calibri" w:eastAsia="Calibri" w:hAnsi="Calibri" w:cs="Calibri"/>
          <w:b/>
          <w:bCs/>
        </w:rPr>
        <w:t xml:space="preserve">irectory </w:t>
      </w:r>
      <w:r w:rsidRPr="00066ECF">
        <w:rPr>
          <w:rFonts w:ascii="Calibri" w:eastAsia="Calibri" w:hAnsi="Calibri" w:cs="Calibri"/>
        </w:rPr>
        <w:t>to find a local food rescue organisation like KiwiHarvest</w:t>
      </w:r>
      <w:r w:rsidR="327BC7EC" w:rsidRPr="00066ECF">
        <w:rPr>
          <w:rFonts w:ascii="Calibri" w:eastAsia="Calibri" w:hAnsi="Calibri" w:cs="Calibri"/>
        </w:rPr>
        <w:t>. They</w:t>
      </w:r>
      <w:r w:rsidRPr="00066ECF">
        <w:rPr>
          <w:rFonts w:ascii="Calibri" w:eastAsia="Calibri" w:hAnsi="Calibri" w:cs="Calibri"/>
        </w:rPr>
        <w:t xml:space="preserve"> may be able to </w:t>
      </w:r>
      <w:r w:rsidR="3372E4D0" w:rsidRPr="00066ECF">
        <w:rPr>
          <w:rFonts w:ascii="Calibri" w:eastAsia="Calibri" w:hAnsi="Calibri" w:cs="Calibri"/>
        </w:rPr>
        <w:t xml:space="preserve">collect and donate any surplus food from your event. </w:t>
      </w:r>
    </w:p>
    <w:p w14:paraId="219FFF33" w14:textId="3A18E102" w:rsidR="53E46B21" w:rsidRPr="00066ECF" w:rsidRDefault="53E46B21" w:rsidP="022DBDC9">
      <w:pPr>
        <w:rPr>
          <w:rFonts w:eastAsiaTheme="minorEastAsia"/>
        </w:rPr>
      </w:pPr>
      <w:r w:rsidRPr="00066ECF">
        <w:rPr>
          <w:rFonts w:ascii="Calibri" w:eastAsia="Calibri" w:hAnsi="Calibri" w:cs="Calibri"/>
        </w:rPr>
        <w:t xml:space="preserve">Diverting food </w:t>
      </w:r>
      <w:r w:rsidR="5D88877D" w:rsidRPr="00066ECF">
        <w:rPr>
          <w:rFonts w:ascii="Calibri" w:eastAsia="Calibri" w:hAnsi="Calibri" w:cs="Calibri"/>
        </w:rPr>
        <w:t>scraps</w:t>
      </w:r>
      <w:r w:rsidRPr="00066ECF">
        <w:rPr>
          <w:rFonts w:ascii="Calibri" w:eastAsia="Calibri" w:hAnsi="Calibri" w:cs="Calibri"/>
        </w:rPr>
        <w:t xml:space="preserve"> is </w:t>
      </w:r>
      <w:r w:rsidR="44FC696D" w:rsidRPr="00066ECF">
        <w:rPr>
          <w:rFonts w:ascii="Calibri" w:eastAsia="Calibri" w:hAnsi="Calibri" w:cs="Calibri"/>
        </w:rPr>
        <w:t>important because</w:t>
      </w:r>
      <w:r w:rsidRPr="00066ECF">
        <w:rPr>
          <w:rFonts w:ascii="Calibri" w:eastAsia="Calibri" w:hAnsi="Calibri" w:cs="Calibri"/>
        </w:rPr>
        <w:t xml:space="preserve"> it reduces the greenhouse gas emissions created when organic material (like banana peels</w:t>
      </w:r>
      <w:r w:rsidR="4383BB67" w:rsidRPr="00066ECF">
        <w:rPr>
          <w:rFonts w:ascii="Calibri" w:eastAsia="Calibri" w:hAnsi="Calibri" w:cs="Calibri"/>
        </w:rPr>
        <w:t>)</w:t>
      </w:r>
      <w:r w:rsidR="38E25E50" w:rsidRPr="00066ECF">
        <w:rPr>
          <w:rFonts w:ascii="Calibri" w:eastAsia="Calibri" w:hAnsi="Calibri" w:cs="Calibri"/>
        </w:rPr>
        <w:t xml:space="preserve"> ends up in</w:t>
      </w:r>
      <w:r w:rsidR="3F48F4B4" w:rsidRPr="00066ECF">
        <w:rPr>
          <w:rFonts w:ascii="Calibri" w:eastAsia="Calibri" w:hAnsi="Calibri" w:cs="Calibri"/>
        </w:rPr>
        <w:t xml:space="preserve"> </w:t>
      </w:r>
      <w:r w:rsidR="6FF8466F" w:rsidRPr="00066ECF">
        <w:rPr>
          <w:rFonts w:ascii="Calibri" w:eastAsia="Calibri" w:hAnsi="Calibri" w:cs="Calibri"/>
        </w:rPr>
        <w:t xml:space="preserve">the </w:t>
      </w:r>
      <w:r w:rsidRPr="00066ECF">
        <w:rPr>
          <w:rFonts w:ascii="Calibri" w:eastAsia="Calibri" w:hAnsi="Calibri" w:cs="Calibri"/>
        </w:rPr>
        <w:t xml:space="preserve">landfill. </w:t>
      </w:r>
      <w:r w:rsidR="09FD48BA" w:rsidRPr="00066ECF">
        <w:rPr>
          <w:rFonts w:ascii="Calibri" w:eastAsia="Calibri" w:hAnsi="Calibri" w:cs="Calibri"/>
        </w:rPr>
        <w:t>Y</w:t>
      </w:r>
      <w:r w:rsidRPr="00066ECF">
        <w:rPr>
          <w:rFonts w:eastAsiaTheme="minorEastAsia"/>
        </w:rPr>
        <w:t>our event food scraps can be a valuable resource</w:t>
      </w:r>
      <w:r w:rsidR="503B7EB7" w:rsidRPr="00066ECF">
        <w:rPr>
          <w:rFonts w:eastAsiaTheme="minorEastAsia"/>
        </w:rPr>
        <w:t>, by s</w:t>
      </w:r>
      <w:r w:rsidRPr="00066ECF">
        <w:rPr>
          <w:rFonts w:eastAsiaTheme="minorEastAsia"/>
        </w:rPr>
        <w:t>eparating</w:t>
      </w:r>
      <w:r w:rsidR="7AEC02EC" w:rsidRPr="00066ECF">
        <w:rPr>
          <w:rFonts w:eastAsiaTheme="minorEastAsia"/>
        </w:rPr>
        <w:t xml:space="preserve"> and composting these you can r</w:t>
      </w:r>
      <w:r w:rsidRPr="00066ECF">
        <w:rPr>
          <w:rFonts w:eastAsiaTheme="minorEastAsia"/>
        </w:rPr>
        <w:t xml:space="preserve">eturn nutrients back to the soil. </w:t>
      </w:r>
    </w:p>
    <w:p w14:paraId="44B90D5E" w14:textId="57A8FAFC" w:rsidR="53E46B21" w:rsidRPr="00066ECF" w:rsidRDefault="53E46B21" w:rsidP="647B9DCC">
      <w:pPr>
        <w:rPr>
          <w:rFonts w:eastAsiaTheme="minorEastAsia"/>
        </w:rPr>
      </w:pPr>
      <w:r w:rsidRPr="00066ECF">
        <w:rPr>
          <w:rFonts w:eastAsiaTheme="minorEastAsia"/>
        </w:rPr>
        <w:t>Food scraps from your event can be composted in private compost bins,</w:t>
      </w:r>
      <w:r w:rsidR="4476B633" w:rsidRPr="00066ECF">
        <w:rPr>
          <w:rFonts w:eastAsiaTheme="minorEastAsia"/>
        </w:rPr>
        <w:t xml:space="preserve"> community gardens, or</w:t>
      </w:r>
      <w:r w:rsidRPr="00066ECF">
        <w:rPr>
          <w:rFonts w:eastAsiaTheme="minorEastAsia"/>
        </w:rPr>
        <w:t xml:space="preserve"> through worm and pig farmers in the district.</w:t>
      </w:r>
      <w:r w:rsidR="00DD14C4" w:rsidRPr="00066ECF">
        <w:rPr>
          <w:rFonts w:eastAsiaTheme="minorEastAsia"/>
        </w:rPr>
        <w:t xml:space="preserve"> </w:t>
      </w:r>
      <w:r w:rsidRPr="00066ECF">
        <w:rPr>
          <w:rFonts w:eastAsiaTheme="minorEastAsia"/>
        </w:rPr>
        <w:t>You will need to check with your compost service supplier whether they accept things like meat and citrus.</w:t>
      </w:r>
    </w:p>
    <w:p w14:paraId="2F36E0C6" w14:textId="4C82C51C" w:rsidR="647B9DCC" w:rsidRPr="00066ECF" w:rsidRDefault="25B88D78">
      <w:pPr>
        <w:rPr>
          <w:rFonts w:eastAsiaTheme="minorEastAsia"/>
          <w:i/>
          <w:iCs/>
        </w:rPr>
      </w:pPr>
      <w:r w:rsidRPr="00066ECF">
        <w:rPr>
          <w:rFonts w:eastAsiaTheme="minorEastAsia"/>
          <w:i/>
          <w:iCs/>
        </w:rPr>
        <w:t>TOP TIP:</w:t>
      </w:r>
      <w:r w:rsidR="00DD14C4" w:rsidRPr="00066ECF">
        <w:rPr>
          <w:rFonts w:eastAsiaTheme="minorEastAsia"/>
          <w:i/>
          <w:iCs/>
        </w:rPr>
        <w:t xml:space="preserve"> </w:t>
      </w:r>
      <w:r w:rsidR="00D34B46" w:rsidRPr="00066ECF">
        <w:rPr>
          <w:rFonts w:eastAsiaTheme="minorEastAsia"/>
          <w:i/>
          <w:iCs/>
        </w:rPr>
        <w:t>If you are collecting</w:t>
      </w:r>
      <w:r w:rsidR="23C928CC" w:rsidRPr="00066ECF">
        <w:rPr>
          <w:rFonts w:eastAsiaTheme="minorEastAsia"/>
          <w:i/>
          <w:iCs/>
        </w:rPr>
        <w:t xml:space="preserve"> only</w:t>
      </w:r>
      <w:r w:rsidR="00D34B46" w:rsidRPr="00066ECF">
        <w:rPr>
          <w:rFonts w:eastAsiaTheme="minorEastAsia"/>
          <w:i/>
          <w:iCs/>
        </w:rPr>
        <w:t xml:space="preserve"> </w:t>
      </w:r>
      <w:r w:rsidR="5D495EB8" w:rsidRPr="00066ECF">
        <w:rPr>
          <w:rFonts w:eastAsiaTheme="minorEastAsia"/>
          <w:i/>
          <w:iCs/>
        </w:rPr>
        <w:t>food scraps for composting</w:t>
      </w:r>
      <w:r w:rsidR="00D34B46" w:rsidRPr="00066ECF">
        <w:rPr>
          <w:rFonts w:eastAsiaTheme="minorEastAsia"/>
          <w:i/>
          <w:iCs/>
        </w:rPr>
        <w:t xml:space="preserve">, </w:t>
      </w:r>
      <w:r w:rsidR="1DA606D6" w:rsidRPr="00066ECF">
        <w:rPr>
          <w:rFonts w:eastAsiaTheme="minorEastAsia"/>
          <w:i/>
          <w:iCs/>
        </w:rPr>
        <w:t>make sure you have good s</w:t>
      </w:r>
      <w:r w:rsidR="00D34B46" w:rsidRPr="00066ECF">
        <w:rPr>
          <w:rFonts w:eastAsiaTheme="minorEastAsia"/>
          <w:i/>
          <w:iCs/>
        </w:rPr>
        <w:t>ignage to make it clear that no compostable</w:t>
      </w:r>
      <w:r w:rsidR="7BBDB846" w:rsidRPr="00066ECF">
        <w:rPr>
          <w:rFonts w:eastAsiaTheme="minorEastAsia"/>
          <w:i/>
          <w:iCs/>
        </w:rPr>
        <w:t xml:space="preserve"> </w:t>
      </w:r>
      <w:r w:rsidR="00D244CB" w:rsidRPr="00066ECF">
        <w:rPr>
          <w:rFonts w:eastAsiaTheme="minorEastAsia"/>
          <w:i/>
          <w:iCs/>
        </w:rPr>
        <w:t>serveware</w:t>
      </w:r>
      <w:r w:rsidR="7BBDB846" w:rsidRPr="00066ECF">
        <w:rPr>
          <w:rFonts w:eastAsiaTheme="minorEastAsia"/>
          <w:i/>
          <w:iCs/>
        </w:rPr>
        <w:t xml:space="preserve"> or packaging </w:t>
      </w:r>
      <w:r w:rsidR="00D34B46" w:rsidRPr="00066ECF">
        <w:rPr>
          <w:rFonts w:eastAsiaTheme="minorEastAsia"/>
          <w:i/>
          <w:iCs/>
        </w:rPr>
        <w:t>can be accepted</w:t>
      </w:r>
      <w:r w:rsidR="736AF103" w:rsidRPr="00066ECF">
        <w:rPr>
          <w:rFonts w:eastAsiaTheme="minorEastAsia"/>
          <w:i/>
          <w:iCs/>
        </w:rPr>
        <w:t>.</w:t>
      </w:r>
    </w:p>
    <w:sectPr w:rsidR="647B9DCC" w:rsidRPr="00066E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62E1C" w14:textId="77777777" w:rsidR="005375A8" w:rsidRDefault="005375A8" w:rsidP="008F07B3">
      <w:pPr>
        <w:spacing w:after="0" w:line="240" w:lineRule="auto"/>
      </w:pPr>
      <w:r>
        <w:separator/>
      </w:r>
    </w:p>
  </w:endnote>
  <w:endnote w:type="continuationSeparator" w:id="0">
    <w:p w14:paraId="01B389C6" w14:textId="77777777" w:rsidR="005375A8" w:rsidRDefault="005375A8" w:rsidP="008F07B3">
      <w:pPr>
        <w:spacing w:after="0" w:line="240" w:lineRule="auto"/>
      </w:pPr>
      <w:r>
        <w:continuationSeparator/>
      </w:r>
    </w:p>
  </w:endnote>
  <w:endnote w:type="continuationNotice" w:id="1">
    <w:p w14:paraId="5E65B38D" w14:textId="77777777" w:rsidR="005375A8" w:rsidRDefault="005375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EF" w:usb1="C0007841"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9A7F44" w14:paraId="6ADA69B6" w14:textId="77777777" w:rsidTr="537D1FE3">
      <w:trPr>
        <w:trHeight w:val="300"/>
      </w:trPr>
      <w:tc>
        <w:tcPr>
          <w:tcW w:w="3005" w:type="dxa"/>
        </w:tcPr>
        <w:p w14:paraId="1EEE149B" w14:textId="6EFF3CB6" w:rsidR="009A7F44" w:rsidRDefault="009A7F44" w:rsidP="537D1FE3">
          <w:pPr>
            <w:pStyle w:val="Header"/>
            <w:ind w:left="-115"/>
          </w:pPr>
        </w:p>
      </w:tc>
      <w:tc>
        <w:tcPr>
          <w:tcW w:w="3005" w:type="dxa"/>
        </w:tcPr>
        <w:p w14:paraId="1C2B0286" w14:textId="05EAB954" w:rsidR="009A7F44" w:rsidRDefault="009A7F44" w:rsidP="537D1FE3">
          <w:pPr>
            <w:pStyle w:val="Header"/>
            <w:jc w:val="center"/>
          </w:pPr>
        </w:p>
      </w:tc>
      <w:tc>
        <w:tcPr>
          <w:tcW w:w="3005" w:type="dxa"/>
        </w:tcPr>
        <w:p w14:paraId="6A659894" w14:textId="0EBA3283" w:rsidR="009A7F44" w:rsidRDefault="009A7F44" w:rsidP="537D1FE3">
          <w:pPr>
            <w:pStyle w:val="Header"/>
            <w:ind w:right="-115"/>
            <w:jc w:val="right"/>
          </w:pPr>
        </w:p>
      </w:tc>
    </w:tr>
  </w:tbl>
  <w:p w14:paraId="3B45453E" w14:textId="12E66706" w:rsidR="009A7F44" w:rsidRDefault="009A7F44" w:rsidP="537D1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3F565" w14:textId="77777777" w:rsidR="005375A8" w:rsidRDefault="005375A8" w:rsidP="008F07B3">
      <w:pPr>
        <w:spacing w:after="0" w:line="240" w:lineRule="auto"/>
      </w:pPr>
      <w:r>
        <w:separator/>
      </w:r>
    </w:p>
  </w:footnote>
  <w:footnote w:type="continuationSeparator" w:id="0">
    <w:p w14:paraId="3DAB5F7F" w14:textId="77777777" w:rsidR="005375A8" w:rsidRDefault="005375A8" w:rsidP="008F07B3">
      <w:pPr>
        <w:spacing w:after="0" w:line="240" w:lineRule="auto"/>
      </w:pPr>
      <w:r>
        <w:continuationSeparator/>
      </w:r>
    </w:p>
  </w:footnote>
  <w:footnote w:type="continuationNotice" w:id="1">
    <w:p w14:paraId="044AAC12" w14:textId="77777777" w:rsidR="005375A8" w:rsidRDefault="005375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9A7F44" w14:paraId="100137BF" w14:textId="77777777" w:rsidTr="537D1FE3">
      <w:trPr>
        <w:trHeight w:val="300"/>
      </w:trPr>
      <w:tc>
        <w:tcPr>
          <w:tcW w:w="3005" w:type="dxa"/>
        </w:tcPr>
        <w:p w14:paraId="15D2776F" w14:textId="33B3176D" w:rsidR="009A7F44" w:rsidRDefault="009A7F44" w:rsidP="537D1FE3">
          <w:pPr>
            <w:pStyle w:val="Header"/>
            <w:ind w:left="-115"/>
          </w:pPr>
        </w:p>
      </w:tc>
      <w:tc>
        <w:tcPr>
          <w:tcW w:w="3005" w:type="dxa"/>
        </w:tcPr>
        <w:p w14:paraId="5612BE94" w14:textId="30436C94" w:rsidR="009A7F44" w:rsidRDefault="009A7F44" w:rsidP="537D1FE3">
          <w:pPr>
            <w:pStyle w:val="Header"/>
            <w:jc w:val="center"/>
          </w:pPr>
        </w:p>
      </w:tc>
      <w:tc>
        <w:tcPr>
          <w:tcW w:w="3005" w:type="dxa"/>
        </w:tcPr>
        <w:p w14:paraId="3404D485" w14:textId="6079ED24" w:rsidR="009A7F44" w:rsidRDefault="009A7F44" w:rsidP="537D1FE3">
          <w:pPr>
            <w:pStyle w:val="Header"/>
            <w:ind w:right="-115"/>
            <w:jc w:val="right"/>
          </w:pPr>
        </w:p>
      </w:tc>
    </w:tr>
  </w:tbl>
  <w:p w14:paraId="0EB36768" w14:textId="1F0F029A" w:rsidR="009A7F44" w:rsidRDefault="009A7F44" w:rsidP="537D1FE3">
    <w:pPr>
      <w:pStyle w:val="Header"/>
    </w:pPr>
  </w:p>
</w:hdr>
</file>

<file path=word/intelligence2.xml><?xml version="1.0" encoding="utf-8"?>
<int2:intelligence xmlns:int2="http://schemas.microsoft.com/office/intelligence/2020/intelligence" xmlns:oel="http://schemas.microsoft.com/office/2019/extlst">
  <int2:observations>
    <int2:textHash int2:hashCode="ZYEAOWZRC2dpDS" int2:id="qfH8lWK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87BF"/>
    <w:multiLevelType w:val="hybridMultilevel"/>
    <w:tmpl w:val="FFFFFFFF"/>
    <w:lvl w:ilvl="0" w:tplc="E3B8AD0A">
      <w:start w:val="1"/>
      <w:numFmt w:val="bullet"/>
      <w:lvlText w:val=""/>
      <w:lvlJc w:val="left"/>
      <w:pPr>
        <w:ind w:left="360" w:hanging="360"/>
      </w:pPr>
      <w:rPr>
        <w:rFonts w:ascii="Symbol" w:hAnsi="Symbol" w:hint="default"/>
      </w:rPr>
    </w:lvl>
    <w:lvl w:ilvl="1" w:tplc="F584857C">
      <w:start w:val="1"/>
      <w:numFmt w:val="bullet"/>
      <w:lvlText w:val="o"/>
      <w:lvlJc w:val="left"/>
      <w:pPr>
        <w:ind w:left="1080" w:hanging="360"/>
      </w:pPr>
      <w:rPr>
        <w:rFonts w:ascii="Courier New" w:hAnsi="Courier New" w:hint="default"/>
      </w:rPr>
    </w:lvl>
    <w:lvl w:ilvl="2" w:tplc="73F0328C">
      <w:start w:val="1"/>
      <w:numFmt w:val="bullet"/>
      <w:lvlText w:val=""/>
      <w:lvlJc w:val="left"/>
      <w:pPr>
        <w:ind w:left="1800" w:hanging="360"/>
      </w:pPr>
      <w:rPr>
        <w:rFonts w:ascii="Wingdings" w:hAnsi="Wingdings" w:hint="default"/>
      </w:rPr>
    </w:lvl>
    <w:lvl w:ilvl="3" w:tplc="90E2B624">
      <w:start w:val="1"/>
      <w:numFmt w:val="bullet"/>
      <w:lvlText w:val=""/>
      <w:lvlJc w:val="left"/>
      <w:pPr>
        <w:ind w:left="2520" w:hanging="360"/>
      </w:pPr>
      <w:rPr>
        <w:rFonts w:ascii="Symbol" w:hAnsi="Symbol" w:hint="default"/>
      </w:rPr>
    </w:lvl>
    <w:lvl w:ilvl="4" w:tplc="153CE290">
      <w:start w:val="1"/>
      <w:numFmt w:val="bullet"/>
      <w:lvlText w:val="o"/>
      <w:lvlJc w:val="left"/>
      <w:pPr>
        <w:ind w:left="3240" w:hanging="360"/>
      </w:pPr>
      <w:rPr>
        <w:rFonts w:ascii="Courier New" w:hAnsi="Courier New" w:hint="default"/>
      </w:rPr>
    </w:lvl>
    <w:lvl w:ilvl="5" w:tplc="29A88E46">
      <w:start w:val="1"/>
      <w:numFmt w:val="bullet"/>
      <w:lvlText w:val=""/>
      <w:lvlJc w:val="left"/>
      <w:pPr>
        <w:ind w:left="3960" w:hanging="360"/>
      </w:pPr>
      <w:rPr>
        <w:rFonts w:ascii="Wingdings" w:hAnsi="Wingdings" w:hint="default"/>
      </w:rPr>
    </w:lvl>
    <w:lvl w:ilvl="6" w:tplc="AC642D3C">
      <w:start w:val="1"/>
      <w:numFmt w:val="bullet"/>
      <w:lvlText w:val=""/>
      <w:lvlJc w:val="left"/>
      <w:pPr>
        <w:ind w:left="4680" w:hanging="360"/>
      </w:pPr>
      <w:rPr>
        <w:rFonts w:ascii="Symbol" w:hAnsi="Symbol" w:hint="default"/>
      </w:rPr>
    </w:lvl>
    <w:lvl w:ilvl="7" w:tplc="D136A9A6">
      <w:start w:val="1"/>
      <w:numFmt w:val="bullet"/>
      <w:lvlText w:val="o"/>
      <w:lvlJc w:val="left"/>
      <w:pPr>
        <w:ind w:left="5400" w:hanging="360"/>
      </w:pPr>
      <w:rPr>
        <w:rFonts w:ascii="Courier New" w:hAnsi="Courier New" w:hint="default"/>
      </w:rPr>
    </w:lvl>
    <w:lvl w:ilvl="8" w:tplc="F92A4CC4">
      <w:start w:val="1"/>
      <w:numFmt w:val="bullet"/>
      <w:lvlText w:val=""/>
      <w:lvlJc w:val="left"/>
      <w:pPr>
        <w:ind w:left="6120" w:hanging="360"/>
      </w:pPr>
      <w:rPr>
        <w:rFonts w:ascii="Wingdings" w:hAnsi="Wingdings" w:hint="default"/>
      </w:rPr>
    </w:lvl>
  </w:abstractNum>
  <w:abstractNum w:abstractNumId="1" w15:restartNumberingAfterBreak="0">
    <w:nsid w:val="0445D979"/>
    <w:multiLevelType w:val="hybridMultilevel"/>
    <w:tmpl w:val="FFFFFFFF"/>
    <w:lvl w:ilvl="0" w:tplc="83BC531C">
      <w:start w:val="1"/>
      <w:numFmt w:val="bullet"/>
      <w:lvlText w:val=""/>
      <w:lvlJc w:val="left"/>
      <w:pPr>
        <w:ind w:left="360" w:hanging="360"/>
      </w:pPr>
      <w:rPr>
        <w:rFonts w:ascii="Symbol" w:hAnsi="Symbol" w:hint="default"/>
      </w:rPr>
    </w:lvl>
    <w:lvl w:ilvl="1" w:tplc="F4005634">
      <w:start w:val="1"/>
      <w:numFmt w:val="bullet"/>
      <w:lvlText w:val="o"/>
      <w:lvlJc w:val="left"/>
      <w:pPr>
        <w:ind w:left="1080" w:hanging="360"/>
      </w:pPr>
      <w:rPr>
        <w:rFonts w:ascii="Courier New" w:hAnsi="Courier New" w:hint="default"/>
      </w:rPr>
    </w:lvl>
    <w:lvl w:ilvl="2" w:tplc="6A385C26">
      <w:start w:val="1"/>
      <w:numFmt w:val="bullet"/>
      <w:lvlText w:val=""/>
      <w:lvlJc w:val="left"/>
      <w:pPr>
        <w:ind w:left="1800" w:hanging="360"/>
      </w:pPr>
      <w:rPr>
        <w:rFonts w:ascii="Wingdings" w:hAnsi="Wingdings" w:hint="default"/>
      </w:rPr>
    </w:lvl>
    <w:lvl w:ilvl="3" w:tplc="8D44D418">
      <w:start w:val="1"/>
      <w:numFmt w:val="bullet"/>
      <w:lvlText w:val=""/>
      <w:lvlJc w:val="left"/>
      <w:pPr>
        <w:ind w:left="2520" w:hanging="360"/>
      </w:pPr>
      <w:rPr>
        <w:rFonts w:ascii="Symbol" w:hAnsi="Symbol" w:hint="default"/>
      </w:rPr>
    </w:lvl>
    <w:lvl w:ilvl="4" w:tplc="4070868A">
      <w:start w:val="1"/>
      <w:numFmt w:val="bullet"/>
      <w:lvlText w:val="o"/>
      <w:lvlJc w:val="left"/>
      <w:pPr>
        <w:ind w:left="3240" w:hanging="360"/>
      </w:pPr>
      <w:rPr>
        <w:rFonts w:ascii="Courier New" w:hAnsi="Courier New" w:hint="default"/>
      </w:rPr>
    </w:lvl>
    <w:lvl w:ilvl="5" w:tplc="BD12169A">
      <w:start w:val="1"/>
      <w:numFmt w:val="bullet"/>
      <w:lvlText w:val=""/>
      <w:lvlJc w:val="left"/>
      <w:pPr>
        <w:ind w:left="3960" w:hanging="360"/>
      </w:pPr>
      <w:rPr>
        <w:rFonts w:ascii="Wingdings" w:hAnsi="Wingdings" w:hint="default"/>
      </w:rPr>
    </w:lvl>
    <w:lvl w:ilvl="6" w:tplc="80C6AE8C">
      <w:start w:val="1"/>
      <w:numFmt w:val="bullet"/>
      <w:lvlText w:val=""/>
      <w:lvlJc w:val="left"/>
      <w:pPr>
        <w:ind w:left="4680" w:hanging="360"/>
      </w:pPr>
      <w:rPr>
        <w:rFonts w:ascii="Symbol" w:hAnsi="Symbol" w:hint="default"/>
      </w:rPr>
    </w:lvl>
    <w:lvl w:ilvl="7" w:tplc="AF0A7FD6">
      <w:start w:val="1"/>
      <w:numFmt w:val="bullet"/>
      <w:lvlText w:val="o"/>
      <w:lvlJc w:val="left"/>
      <w:pPr>
        <w:ind w:left="5400" w:hanging="360"/>
      </w:pPr>
      <w:rPr>
        <w:rFonts w:ascii="Courier New" w:hAnsi="Courier New" w:hint="default"/>
      </w:rPr>
    </w:lvl>
    <w:lvl w:ilvl="8" w:tplc="982421BA">
      <w:start w:val="1"/>
      <w:numFmt w:val="bullet"/>
      <w:lvlText w:val=""/>
      <w:lvlJc w:val="left"/>
      <w:pPr>
        <w:ind w:left="6120" w:hanging="360"/>
      </w:pPr>
      <w:rPr>
        <w:rFonts w:ascii="Wingdings" w:hAnsi="Wingdings" w:hint="default"/>
      </w:rPr>
    </w:lvl>
  </w:abstractNum>
  <w:abstractNum w:abstractNumId="2" w15:restartNumberingAfterBreak="0">
    <w:nsid w:val="074C1509"/>
    <w:multiLevelType w:val="hybridMultilevel"/>
    <w:tmpl w:val="5E9621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C8A9AF"/>
    <w:multiLevelType w:val="hybridMultilevel"/>
    <w:tmpl w:val="FFFFFFFF"/>
    <w:lvl w:ilvl="0" w:tplc="74E6092A">
      <w:start w:val="1"/>
      <w:numFmt w:val="bullet"/>
      <w:lvlText w:val="o"/>
      <w:lvlJc w:val="left"/>
      <w:pPr>
        <w:ind w:left="720" w:hanging="360"/>
      </w:pPr>
      <w:rPr>
        <w:rFonts w:ascii="Courier New" w:hAnsi="Courier New" w:hint="default"/>
      </w:rPr>
    </w:lvl>
    <w:lvl w:ilvl="1" w:tplc="0EEAAC6C">
      <w:start w:val="1"/>
      <w:numFmt w:val="bullet"/>
      <w:lvlText w:val="o"/>
      <w:lvlJc w:val="left"/>
      <w:pPr>
        <w:ind w:left="1440" w:hanging="360"/>
      </w:pPr>
      <w:rPr>
        <w:rFonts w:ascii="Courier New" w:hAnsi="Courier New" w:hint="default"/>
      </w:rPr>
    </w:lvl>
    <w:lvl w:ilvl="2" w:tplc="4B9882BE">
      <w:start w:val="1"/>
      <w:numFmt w:val="bullet"/>
      <w:lvlText w:val=""/>
      <w:lvlJc w:val="left"/>
      <w:pPr>
        <w:ind w:left="2160" w:hanging="360"/>
      </w:pPr>
      <w:rPr>
        <w:rFonts w:ascii="Wingdings" w:hAnsi="Wingdings" w:hint="default"/>
      </w:rPr>
    </w:lvl>
    <w:lvl w:ilvl="3" w:tplc="53DC9576">
      <w:start w:val="1"/>
      <w:numFmt w:val="bullet"/>
      <w:lvlText w:val=""/>
      <w:lvlJc w:val="left"/>
      <w:pPr>
        <w:ind w:left="2880" w:hanging="360"/>
      </w:pPr>
      <w:rPr>
        <w:rFonts w:ascii="Symbol" w:hAnsi="Symbol" w:hint="default"/>
      </w:rPr>
    </w:lvl>
    <w:lvl w:ilvl="4" w:tplc="51F0B88C">
      <w:start w:val="1"/>
      <w:numFmt w:val="bullet"/>
      <w:lvlText w:val="o"/>
      <w:lvlJc w:val="left"/>
      <w:pPr>
        <w:ind w:left="3600" w:hanging="360"/>
      </w:pPr>
      <w:rPr>
        <w:rFonts w:ascii="Courier New" w:hAnsi="Courier New" w:hint="default"/>
      </w:rPr>
    </w:lvl>
    <w:lvl w:ilvl="5" w:tplc="7A66F9E6">
      <w:start w:val="1"/>
      <w:numFmt w:val="bullet"/>
      <w:lvlText w:val=""/>
      <w:lvlJc w:val="left"/>
      <w:pPr>
        <w:ind w:left="4320" w:hanging="360"/>
      </w:pPr>
      <w:rPr>
        <w:rFonts w:ascii="Wingdings" w:hAnsi="Wingdings" w:hint="default"/>
      </w:rPr>
    </w:lvl>
    <w:lvl w:ilvl="6" w:tplc="78861202">
      <w:start w:val="1"/>
      <w:numFmt w:val="bullet"/>
      <w:lvlText w:val=""/>
      <w:lvlJc w:val="left"/>
      <w:pPr>
        <w:ind w:left="5040" w:hanging="360"/>
      </w:pPr>
      <w:rPr>
        <w:rFonts w:ascii="Symbol" w:hAnsi="Symbol" w:hint="default"/>
      </w:rPr>
    </w:lvl>
    <w:lvl w:ilvl="7" w:tplc="473EA462">
      <w:start w:val="1"/>
      <w:numFmt w:val="bullet"/>
      <w:lvlText w:val="o"/>
      <w:lvlJc w:val="left"/>
      <w:pPr>
        <w:ind w:left="5760" w:hanging="360"/>
      </w:pPr>
      <w:rPr>
        <w:rFonts w:ascii="Courier New" w:hAnsi="Courier New" w:hint="default"/>
      </w:rPr>
    </w:lvl>
    <w:lvl w:ilvl="8" w:tplc="EACAE024">
      <w:start w:val="1"/>
      <w:numFmt w:val="bullet"/>
      <w:lvlText w:val=""/>
      <w:lvlJc w:val="left"/>
      <w:pPr>
        <w:ind w:left="6480" w:hanging="360"/>
      </w:pPr>
      <w:rPr>
        <w:rFonts w:ascii="Wingdings" w:hAnsi="Wingdings" w:hint="default"/>
      </w:rPr>
    </w:lvl>
  </w:abstractNum>
  <w:abstractNum w:abstractNumId="4" w15:restartNumberingAfterBreak="0">
    <w:nsid w:val="0DBED3D1"/>
    <w:multiLevelType w:val="hybridMultilevel"/>
    <w:tmpl w:val="AC2EE7A2"/>
    <w:lvl w:ilvl="0" w:tplc="CF78E066">
      <w:start w:val="1"/>
      <w:numFmt w:val="bullet"/>
      <w:lvlText w:val=""/>
      <w:lvlJc w:val="left"/>
      <w:pPr>
        <w:ind w:left="720" w:hanging="360"/>
      </w:pPr>
      <w:rPr>
        <w:rFonts w:ascii="Symbol" w:hAnsi="Symbol" w:hint="default"/>
      </w:rPr>
    </w:lvl>
    <w:lvl w:ilvl="1" w:tplc="66B80914">
      <w:start w:val="1"/>
      <w:numFmt w:val="bullet"/>
      <w:lvlText w:val="o"/>
      <w:lvlJc w:val="left"/>
      <w:pPr>
        <w:ind w:left="1440" w:hanging="360"/>
      </w:pPr>
      <w:rPr>
        <w:rFonts w:ascii="Courier New" w:hAnsi="Courier New" w:hint="default"/>
      </w:rPr>
    </w:lvl>
    <w:lvl w:ilvl="2" w:tplc="851A9F20">
      <w:start w:val="1"/>
      <w:numFmt w:val="bullet"/>
      <w:lvlText w:val=""/>
      <w:lvlJc w:val="left"/>
      <w:pPr>
        <w:ind w:left="2160" w:hanging="360"/>
      </w:pPr>
      <w:rPr>
        <w:rFonts w:ascii="Wingdings" w:hAnsi="Wingdings" w:hint="default"/>
      </w:rPr>
    </w:lvl>
    <w:lvl w:ilvl="3" w:tplc="3E20B104">
      <w:start w:val="1"/>
      <w:numFmt w:val="bullet"/>
      <w:lvlText w:val=""/>
      <w:lvlJc w:val="left"/>
      <w:pPr>
        <w:ind w:left="2880" w:hanging="360"/>
      </w:pPr>
      <w:rPr>
        <w:rFonts w:ascii="Symbol" w:hAnsi="Symbol" w:hint="default"/>
      </w:rPr>
    </w:lvl>
    <w:lvl w:ilvl="4" w:tplc="5B4A9A9A">
      <w:start w:val="1"/>
      <w:numFmt w:val="bullet"/>
      <w:lvlText w:val="o"/>
      <w:lvlJc w:val="left"/>
      <w:pPr>
        <w:ind w:left="3600" w:hanging="360"/>
      </w:pPr>
      <w:rPr>
        <w:rFonts w:ascii="Courier New" w:hAnsi="Courier New" w:hint="default"/>
      </w:rPr>
    </w:lvl>
    <w:lvl w:ilvl="5" w:tplc="B5C6049E">
      <w:start w:val="1"/>
      <w:numFmt w:val="bullet"/>
      <w:lvlText w:val=""/>
      <w:lvlJc w:val="left"/>
      <w:pPr>
        <w:ind w:left="4320" w:hanging="360"/>
      </w:pPr>
      <w:rPr>
        <w:rFonts w:ascii="Wingdings" w:hAnsi="Wingdings" w:hint="default"/>
      </w:rPr>
    </w:lvl>
    <w:lvl w:ilvl="6" w:tplc="826CFE70">
      <w:start w:val="1"/>
      <w:numFmt w:val="bullet"/>
      <w:lvlText w:val=""/>
      <w:lvlJc w:val="left"/>
      <w:pPr>
        <w:ind w:left="5040" w:hanging="360"/>
      </w:pPr>
      <w:rPr>
        <w:rFonts w:ascii="Symbol" w:hAnsi="Symbol" w:hint="default"/>
      </w:rPr>
    </w:lvl>
    <w:lvl w:ilvl="7" w:tplc="B6569F7A">
      <w:start w:val="1"/>
      <w:numFmt w:val="bullet"/>
      <w:lvlText w:val="o"/>
      <w:lvlJc w:val="left"/>
      <w:pPr>
        <w:ind w:left="5760" w:hanging="360"/>
      </w:pPr>
      <w:rPr>
        <w:rFonts w:ascii="Courier New" w:hAnsi="Courier New" w:hint="default"/>
      </w:rPr>
    </w:lvl>
    <w:lvl w:ilvl="8" w:tplc="73A4EC16">
      <w:start w:val="1"/>
      <w:numFmt w:val="bullet"/>
      <w:lvlText w:val=""/>
      <w:lvlJc w:val="left"/>
      <w:pPr>
        <w:ind w:left="6480" w:hanging="360"/>
      </w:pPr>
      <w:rPr>
        <w:rFonts w:ascii="Wingdings" w:hAnsi="Wingdings" w:hint="default"/>
      </w:rPr>
    </w:lvl>
  </w:abstractNum>
  <w:abstractNum w:abstractNumId="5" w15:restartNumberingAfterBreak="0">
    <w:nsid w:val="0F8A20C6"/>
    <w:multiLevelType w:val="hybridMultilevel"/>
    <w:tmpl w:val="FFFFFFFF"/>
    <w:lvl w:ilvl="0" w:tplc="37E82E8C">
      <w:start w:val="1"/>
      <w:numFmt w:val="bullet"/>
      <w:lvlText w:val=""/>
      <w:lvlJc w:val="left"/>
      <w:pPr>
        <w:ind w:left="360" w:hanging="360"/>
      </w:pPr>
      <w:rPr>
        <w:rFonts w:ascii="Symbol" w:hAnsi="Symbol" w:hint="default"/>
      </w:rPr>
    </w:lvl>
    <w:lvl w:ilvl="1" w:tplc="25F8FE46">
      <w:start w:val="1"/>
      <w:numFmt w:val="bullet"/>
      <w:lvlText w:val="o"/>
      <w:lvlJc w:val="left"/>
      <w:pPr>
        <w:ind w:left="1080" w:hanging="360"/>
      </w:pPr>
      <w:rPr>
        <w:rFonts w:ascii="Courier New" w:hAnsi="Courier New" w:hint="default"/>
      </w:rPr>
    </w:lvl>
    <w:lvl w:ilvl="2" w:tplc="721644EC">
      <w:start w:val="1"/>
      <w:numFmt w:val="bullet"/>
      <w:lvlText w:val=""/>
      <w:lvlJc w:val="left"/>
      <w:pPr>
        <w:ind w:left="1800" w:hanging="360"/>
      </w:pPr>
      <w:rPr>
        <w:rFonts w:ascii="Wingdings" w:hAnsi="Wingdings" w:hint="default"/>
      </w:rPr>
    </w:lvl>
    <w:lvl w:ilvl="3" w:tplc="7A26800A">
      <w:start w:val="1"/>
      <w:numFmt w:val="bullet"/>
      <w:lvlText w:val=""/>
      <w:lvlJc w:val="left"/>
      <w:pPr>
        <w:ind w:left="2520" w:hanging="360"/>
      </w:pPr>
      <w:rPr>
        <w:rFonts w:ascii="Symbol" w:hAnsi="Symbol" w:hint="default"/>
      </w:rPr>
    </w:lvl>
    <w:lvl w:ilvl="4" w:tplc="95A67FEA">
      <w:start w:val="1"/>
      <w:numFmt w:val="bullet"/>
      <w:lvlText w:val="o"/>
      <w:lvlJc w:val="left"/>
      <w:pPr>
        <w:ind w:left="3240" w:hanging="360"/>
      </w:pPr>
      <w:rPr>
        <w:rFonts w:ascii="Courier New" w:hAnsi="Courier New" w:hint="default"/>
      </w:rPr>
    </w:lvl>
    <w:lvl w:ilvl="5" w:tplc="CEC6FBFA">
      <w:start w:val="1"/>
      <w:numFmt w:val="bullet"/>
      <w:lvlText w:val=""/>
      <w:lvlJc w:val="left"/>
      <w:pPr>
        <w:ind w:left="3960" w:hanging="360"/>
      </w:pPr>
      <w:rPr>
        <w:rFonts w:ascii="Wingdings" w:hAnsi="Wingdings" w:hint="default"/>
      </w:rPr>
    </w:lvl>
    <w:lvl w:ilvl="6" w:tplc="62EA21EC">
      <w:start w:val="1"/>
      <w:numFmt w:val="bullet"/>
      <w:lvlText w:val=""/>
      <w:lvlJc w:val="left"/>
      <w:pPr>
        <w:ind w:left="4680" w:hanging="360"/>
      </w:pPr>
      <w:rPr>
        <w:rFonts w:ascii="Symbol" w:hAnsi="Symbol" w:hint="default"/>
      </w:rPr>
    </w:lvl>
    <w:lvl w:ilvl="7" w:tplc="BB8C5CF0">
      <w:start w:val="1"/>
      <w:numFmt w:val="bullet"/>
      <w:lvlText w:val="o"/>
      <w:lvlJc w:val="left"/>
      <w:pPr>
        <w:ind w:left="5400" w:hanging="360"/>
      </w:pPr>
      <w:rPr>
        <w:rFonts w:ascii="Courier New" w:hAnsi="Courier New" w:hint="default"/>
      </w:rPr>
    </w:lvl>
    <w:lvl w:ilvl="8" w:tplc="DA78D700">
      <w:start w:val="1"/>
      <w:numFmt w:val="bullet"/>
      <w:lvlText w:val=""/>
      <w:lvlJc w:val="left"/>
      <w:pPr>
        <w:ind w:left="6120" w:hanging="360"/>
      </w:pPr>
      <w:rPr>
        <w:rFonts w:ascii="Wingdings" w:hAnsi="Wingdings" w:hint="default"/>
      </w:rPr>
    </w:lvl>
  </w:abstractNum>
  <w:abstractNum w:abstractNumId="6" w15:restartNumberingAfterBreak="0">
    <w:nsid w:val="166D51F8"/>
    <w:multiLevelType w:val="hybridMultilevel"/>
    <w:tmpl w:val="FFFFFFFF"/>
    <w:lvl w:ilvl="0" w:tplc="76DA0C50">
      <w:start w:val="1"/>
      <w:numFmt w:val="bullet"/>
      <w:lvlText w:val=""/>
      <w:lvlJc w:val="left"/>
      <w:pPr>
        <w:ind w:left="360" w:hanging="360"/>
      </w:pPr>
      <w:rPr>
        <w:rFonts w:ascii="Symbol" w:hAnsi="Symbol" w:hint="default"/>
      </w:rPr>
    </w:lvl>
    <w:lvl w:ilvl="1" w:tplc="DC8CA3FE">
      <w:start w:val="1"/>
      <w:numFmt w:val="bullet"/>
      <w:lvlText w:val="o"/>
      <w:lvlJc w:val="left"/>
      <w:pPr>
        <w:ind w:left="1080" w:hanging="360"/>
      </w:pPr>
      <w:rPr>
        <w:rFonts w:ascii="Courier New" w:hAnsi="Courier New" w:hint="default"/>
      </w:rPr>
    </w:lvl>
    <w:lvl w:ilvl="2" w:tplc="C786FCBA">
      <w:start w:val="1"/>
      <w:numFmt w:val="bullet"/>
      <w:lvlText w:val=""/>
      <w:lvlJc w:val="left"/>
      <w:pPr>
        <w:ind w:left="1800" w:hanging="360"/>
      </w:pPr>
      <w:rPr>
        <w:rFonts w:ascii="Wingdings" w:hAnsi="Wingdings" w:hint="default"/>
      </w:rPr>
    </w:lvl>
    <w:lvl w:ilvl="3" w:tplc="318C2900">
      <w:start w:val="1"/>
      <w:numFmt w:val="bullet"/>
      <w:lvlText w:val=""/>
      <w:lvlJc w:val="left"/>
      <w:pPr>
        <w:ind w:left="2520" w:hanging="360"/>
      </w:pPr>
      <w:rPr>
        <w:rFonts w:ascii="Symbol" w:hAnsi="Symbol" w:hint="default"/>
      </w:rPr>
    </w:lvl>
    <w:lvl w:ilvl="4" w:tplc="3ECA2BD2">
      <w:start w:val="1"/>
      <w:numFmt w:val="bullet"/>
      <w:lvlText w:val="o"/>
      <w:lvlJc w:val="left"/>
      <w:pPr>
        <w:ind w:left="3240" w:hanging="360"/>
      </w:pPr>
      <w:rPr>
        <w:rFonts w:ascii="Courier New" w:hAnsi="Courier New" w:hint="default"/>
      </w:rPr>
    </w:lvl>
    <w:lvl w:ilvl="5" w:tplc="5BE02C46">
      <w:start w:val="1"/>
      <w:numFmt w:val="bullet"/>
      <w:lvlText w:val=""/>
      <w:lvlJc w:val="left"/>
      <w:pPr>
        <w:ind w:left="3960" w:hanging="360"/>
      </w:pPr>
      <w:rPr>
        <w:rFonts w:ascii="Wingdings" w:hAnsi="Wingdings" w:hint="default"/>
      </w:rPr>
    </w:lvl>
    <w:lvl w:ilvl="6" w:tplc="C780F7F2">
      <w:start w:val="1"/>
      <w:numFmt w:val="bullet"/>
      <w:lvlText w:val=""/>
      <w:lvlJc w:val="left"/>
      <w:pPr>
        <w:ind w:left="4680" w:hanging="360"/>
      </w:pPr>
      <w:rPr>
        <w:rFonts w:ascii="Symbol" w:hAnsi="Symbol" w:hint="default"/>
      </w:rPr>
    </w:lvl>
    <w:lvl w:ilvl="7" w:tplc="824039E4">
      <w:start w:val="1"/>
      <w:numFmt w:val="bullet"/>
      <w:lvlText w:val="o"/>
      <w:lvlJc w:val="left"/>
      <w:pPr>
        <w:ind w:left="5400" w:hanging="360"/>
      </w:pPr>
      <w:rPr>
        <w:rFonts w:ascii="Courier New" w:hAnsi="Courier New" w:hint="default"/>
      </w:rPr>
    </w:lvl>
    <w:lvl w:ilvl="8" w:tplc="3586AD68">
      <w:start w:val="1"/>
      <w:numFmt w:val="bullet"/>
      <w:lvlText w:val=""/>
      <w:lvlJc w:val="left"/>
      <w:pPr>
        <w:ind w:left="6120" w:hanging="360"/>
      </w:pPr>
      <w:rPr>
        <w:rFonts w:ascii="Wingdings" w:hAnsi="Wingdings" w:hint="default"/>
      </w:rPr>
    </w:lvl>
  </w:abstractNum>
  <w:abstractNum w:abstractNumId="7" w15:restartNumberingAfterBreak="0">
    <w:nsid w:val="1748B24C"/>
    <w:multiLevelType w:val="hybridMultilevel"/>
    <w:tmpl w:val="FFFFFFFF"/>
    <w:lvl w:ilvl="0" w:tplc="5FF84720">
      <w:start w:val="1"/>
      <w:numFmt w:val="bullet"/>
      <w:lvlText w:val=""/>
      <w:lvlJc w:val="left"/>
      <w:pPr>
        <w:ind w:left="360" w:hanging="360"/>
      </w:pPr>
      <w:rPr>
        <w:rFonts w:ascii="Symbol" w:hAnsi="Symbol" w:hint="default"/>
      </w:rPr>
    </w:lvl>
    <w:lvl w:ilvl="1" w:tplc="1898F49C">
      <w:start w:val="1"/>
      <w:numFmt w:val="bullet"/>
      <w:lvlText w:val="o"/>
      <w:lvlJc w:val="left"/>
      <w:pPr>
        <w:ind w:left="1080" w:hanging="360"/>
      </w:pPr>
      <w:rPr>
        <w:rFonts w:ascii="Courier New" w:hAnsi="Courier New" w:hint="default"/>
      </w:rPr>
    </w:lvl>
    <w:lvl w:ilvl="2" w:tplc="9E64E1FA">
      <w:start w:val="1"/>
      <w:numFmt w:val="bullet"/>
      <w:lvlText w:val=""/>
      <w:lvlJc w:val="left"/>
      <w:pPr>
        <w:ind w:left="1800" w:hanging="360"/>
      </w:pPr>
      <w:rPr>
        <w:rFonts w:ascii="Wingdings" w:hAnsi="Wingdings" w:hint="default"/>
      </w:rPr>
    </w:lvl>
    <w:lvl w:ilvl="3" w:tplc="F36AD2AC">
      <w:start w:val="1"/>
      <w:numFmt w:val="bullet"/>
      <w:lvlText w:val=""/>
      <w:lvlJc w:val="left"/>
      <w:pPr>
        <w:ind w:left="2520" w:hanging="360"/>
      </w:pPr>
      <w:rPr>
        <w:rFonts w:ascii="Symbol" w:hAnsi="Symbol" w:hint="default"/>
      </w:rPr>
    </w:lvl>
    <w:lvl w:ilvl="4" w:tplc="AECC3C56">
      <w:start w:val="1"/>
      <w:numFmt w:val="bullet"/>
      <w:lvlText w:val="o"/>
      <w:lvlJc w:val="left"/>
      <w:pPr>
        <w:ind w:left="3240" w:hanging="360"/>
      </w:pPr>
      <w:rPr>
        <w:rFonts w:ascii="Courier New" w:hAnsi="Courier New" w:hint="default"/>
      </w:rPr>
    </w:lvl>
    <w:lvl w:ilvl="5" w:tplc="18444370">
      <w:start w:val="1"/>
      <w:numFmt w:val="bullet"/>
      <w:lvlText w:val=""/>
      <w:lvlJc w:val="left"/>
      <w:pPr>
        <w:ind w:left="3960" w:hanging="360"/>
      </w:pPr>
      <w:rPr>
        <w:rFonts w:ascii="Wingdings" w:hAnsi="Wingdings" w:hint="default"/>
      </w:rPr>
    </w:lvl>
    <w:lvl w:ilvl="6" w:tplc="A2984F9C">
      <w:start w:val="1"/>
      <w:numFmt w:val="bullet"/>
      <w:lvlText w:val=""/>
      <w:lvlJc w:val="left"/>
      <w:pPr>
        <w:ind w:left="4680" w:hanging="360"/>
      </w:pPr>
      <w:rPr>
        <w:rFonts w:ascii="Symbol" w:hAnsi="Symbol" w:hint="default"/>
      </w:rPr>
    </w:lvl>
    <w:lvl w:ilvl="7" w:tplc="7B6678B0">
      <w:start w:val="1"/>
      <w:numFmt w:val="bullet"/>
      <w:lvlText w:val="o"/>
      <w:lvlJc w:val="left"/>
      <w:pPr>
        <w:ind w:left="5400" w:hanging="360"/>
      </w:pPr>
      <w:rPr>
        <w:rFonts w:ascii="Courier New" w:hAnsi="Courier New" w:hint="default"/>
      </w:rPr>
    </w:lvl>
    <w:lvl w:ilvl="8" w:tplc="87542318">
      <w:start w:val="1"/>
      <w:numFmt w:val="bullet"/>
      <w:lvlText w:val=""/>
      <w:lvlJc w:val="left"/>
      <w:pPr>
        <w:ind w:left="6120" w:hanging="360"/>
      </w:pPr>
      <w:rPr>
        <w:rFonts w:ascii="Wingdings" w:hAnsi="Wingdings" w:hint="default"/>
      </w:rPr>
    </w:lvl>
  </w:abstractNum>
  <w:abstractNum w:abstractNumId="8" w15:restartNumberingAfterBreak="0">
    <w:nsid w:val="1B5ED520"/>
    <w:multiLevelType w:val="hybridMultilevel"/>
    <w:tmpl w:val="B3262878"/>
    <w:lvl w:ilvl="0" w:tplc="E856BBE0">
      <w:start w:val="1"/>
      <w:numFmt w:val="bullet"/>
      <w:lvlText w:val=""/>
      <w:lvlJc w:val="left"/>
      <w:pPr>
        <w:ind w:left="720" w:hanging="360"/>
      </w:pPr>
      <w:rPr>
        <w:rFonts w:ascii="Symbol" w:hAnsi="Symbol" w:hint="default"/>
      </w:rPr>
    </w:lvl>
    <w:lvl w:ilvl="1" w:tplc="F0B8434C">
      <w:start w:val="1"/>
      <w:numFmt w:val="bullet"/>
      <w:lvlText w:val="o"/>
      <w:lvlJc w:val="left"/>
      <w:pPr>
        <w:ind w:left="1440" w:hanging="360"/>
      </w:pPr>
      <w:rPr>
        <w:rFonts w:ascii="Courier New" w:hAnsi="Courier New" w:hint="default"/>
      </w:rPr>
    </w:lvl>
    <w:lvl w:ilvl="2" w:tplc="22349A7A">
      <w:start w:val="1"/>
      <w:numFmt w:val="bullet"/>
      <w:lvlText w:val=""/>
      <w:lvlJc w:val="left"/>
      <w:pPr>
        <w:ind w:left="2160" w:hanging="360"/>
      </w:pPr>
      <w:rPr>
        <w:rFonts w:ascii="Wingdings" w:hAnsi="Wingdings" w:hint="default"/>
      </w:rPr>
    </w:lvl>
    <w:lvl w:ilvl="3" w:tplc="E3D2A81A">
      <w:start w:val="1"/>
      <w:numFmt w:val="bullet"/>
      <w:lvlText w:val=""/>
      <w:lvlJc w:val="left"/>
      <w:pPr>
        <w:ind w:left="2880" w:hanging="360"/>
      </w:pPr>
      <w:rPr>
        <w:rFonts w:ascii="Symbol" w:hAnsi="Symbol" w:hint="default"/>
      </w:rPr>
    </w:lvl>
    <w:lvl w:ilvl="4" w:tplc="831AE90E">
      <w:start w:val="1"/>
      <w:numFmt w:val="bullet"/>
      <w:lvlText w:val="o"/>
      <w:lvlJc w:val="left"/>
      <w:pPr>
        <w:ind w:left="3600" w:hanging="360"/>
      </w:pPr>
      <w:rPr>
        <w:rFonts w:ascii="Courier New" w:hAnsi="Courier New" w:hint="default"/>
      </w:rPr>
    </w:lvl>
    <w:lvl w:ilvl="5" w:tplc="7982F0B0">
      <w:start w:val="1"/>
      <w:numFmt w:val="bullet"/>
      <w:lvlText w:val=""/>
      <w:lvlJc w:val="left"/>
      <w:pPr>
        <w:ind w:left="4320" w:hanging="360"/>
      </w:pPr>
      <w:rPr>
        <w:rFonts w:ascii="Wingdings" w:hAnsi="Wingdings" w:hint="default"/>
      </w:rPr>
    </w:lvl>
    <w:lvl w:ilvl="6" w:tplc="3F449F22">
      <w:start w:val="1"/>
      <w:numFmt w:val="bullet"/>
      <w:lvlText w:val=""/>
      <w:lvlJc w:val="left"/>
      <w:pPr>
        <w:ind w:left="5040" w:hanging="360"/>
      </w:pPr>
      <w:rPr>
        <w:rFonts w:ascii="Symbol" w:hAnsi="Symbol" w:hint="default"/>
      </w:rPr>
    </w:lvl>
    <w:lvl w:ilvl="7" w:tplc="751AED1E">
      <w:start w:val="1"/>
      <w:numFmt w:val="bullet"/>
      <w:lvlText w:val="o"/>
      <w:lvlJc w:val="left"/>
      <w:pPr>
        <w:ind w:left="5760" w:hanging="360"/>
      </w:pPr>
      <w:rPr>
        <w:rFonts w:ascii="Courier New" w:hAnsi="Courier New" w:hint="default"/>
      </w:rPr>
    </w:lvl>
    <w:lvl w:ilvl="8" w:tplc="35F447C6">
      <w:start w:val="1"/>
      <w:numFmt w:val="bullet"/>
      <w:lvlText w:val=""/>
      <w:lvlJc w:val="left"/>
      <w:pPr>
        <w:ind w:left="6480" w:hanging="360"/>
      </w:pPr>
      <w:rPr>
        <w:rFonts w:ascii="Wingdings" w:hAnsi="Wingdings" w:hint="default"/>
      </w:rPr>
    </w:lvl>
  </w:abstractNum>
  <w:abstractNum w:abstractNumId="9" w15:restartNumberingAfterBreak="0">
    <w:nsid w:val="2323C240"/>
    <w:multiLevelType w:val="hybridMultilevel"/>
    <w:tmpl w:val="DDF20C94"/>
    <w:lvl w:ilvl="0" w:tplc="D8DE6BDE">
      <w:start w:val="1"/>
      <w:numFmt w:val="bullet"/>
      <w:lvlText w:val=""/>
      <w:lvlJc w:val="left"/>
      <w:pPr>
        <w:ind w:left="360" w:hanging="360"/>
      </w:pPr>
      <w:rPr>
        <w:rFonts w:ascii="Symbol" w:hAnsi="Symbol" w:hint="default"/>
      </w:rPr>
    </w:lvl>
    <w:lvl w:ilvl="1" w:tplc="8FB21C4E">
      <w:start w:val="1"/>
      <w:numFmt w:val="bullet"/>
      <w:lvlText w:val="o"/>
      <w:lvlJc w:val="left"/>
      <w:pPr>
        <w:ind w:left="1080" w:hanging="360"/>
      </w:pPr>
      <w:rPr>
        <w:rFonts w:ascii="Courier New" w:hAnsi="Courier New" w:hint="default"/>
      </w:rPr>
    </w:lvl>
    <w:lvl w:ilvl="2" w:tplc="3AF8B0AA">
      <w:start w:val="1"/>
      <w:numFmt w:val="bullet"/>
      <w:lvlText w:val=""/>
      <w:lvlJc w:val="left"/>
      <w:pPr>
        <w:ind w:left="1800" w:hanging="360"/>
      </w:pPr>
      <w:rPr>
        <w:rFonts w:ascii="Wingdings" w:hAnsi="Wingdings" w:hint="default"/>
      </w:rPr>
    </w:lvl>
    <w:lvl w:ilvl="3" w:tplc="EC180E56">
      <w:start w:val="1"/>
      <w:numFmt w:val="bullet"/>
      <w:lvlText w:val=""/>
      <w:lvlJc w:val="left"/>
      <w:pPr>
        <w:ind w:left="2520" w:hanging="360"/>
      </w:pPr>
      <w:rPr>
        <w:rFonts w:ascii="Symbol" w:hAnsi="Symbol" w:hint="default"/>
      </w:rPr>
    </w:lvl>
    <w:lvl w:ilvl="4" w:tplc="4D6A6A5A">
      <w:start w:val="1"/>
      <w:numFmt w:val="bullet"/>
      <w:lvlText w:val="o"/>
      <w:lvlJc w:val="left"/>
      <w:pPr>
        <w:ind w:left="3240" w:hanging="360"/>
      </w:pPr>
      <w:rPr>
        <w:rFonts w:ascii="Courier New" w:hAnsi="Courier New" w:hint="default"/>
      </w:rPr>
    </w:lvl>
    <w:lvl w:ilvl="5" w:tplc="6F242EF8">
      <w:start w:val="1"/>
      <w:numFmt w:val="bullet"/>
      <w:lvlText w:val=""/>
      <w:lvlJc w:val="left"/>
      <w:pPr>
        <w:ind w:left="3960" w:hanging="360"/>
      </w:pPr>
      <w:rPr>
        <w:rFonts w:ascii="Wingdings" w:hAnsi="Wingdings" w:hint="default"/>
      </w:rPr>
    </w:lvl>
    <w:lvl w:ilvl="6" w:tplc="49C698C4">
      <w:start w:val="1"/>
      <w:numFmt w:val="bullet"/>
      <w:lvlText w:val=""/>
      <w:lvlJc w:val="left"/>
      <w:pPr>
        <w:ind w:left="4680" w:hanging="360"/>
      </w:pPr>
      <w:rPr>
        <w:rFonts w:ascii="Symbol" w:hAnsi="Symbol" w:hint="default"/>
      </w:rPr>
    </w:lvl>
    <w:lvl w:ilvl="7" w:tplc="3E4C6D2E">
      <w:start w:val="1"/>
      <w:numFmt w:val="bullet"/>
      <w:lvlText w:val="o"/>
      <w:lvlJc w:val="left"/>
      <w:pPr>
        <w:ind w:left="5400" w:hanging="360"/>
      </w:pPr>
      <w:rPr>
        <w:rFonts w:ascii="Courier New" w:hAnsi="Courier New" w:hint="default"/>
      </w:rPr>
    </w:lvl>
    <w:lvl w:ilvl="8" w:tplc="DDFEE168">
      <w:start w:val="1"/>
      <w:numFmt w:val="bullet"/>
      <w:lvlText w:val=""/>
      <w:lvlJc w:val="left"/>
      <w:pPr>
        <w:ind w:left="6120" w:hanging="360"/>
      </w:pPr>
      <w:rPr>
        <w:rFonts w:ascii="Wingdings" w:hAnsi="Wingdings" w:hint="default"/>
      </w:rPr>
    </w:lvl>
  </w:abstractNum>
  <w:abstractNum w:abstractNumId="10" w15:restartNumberingAfterBreak="0">
    <w:nsid w:val="256664C8"/>
    <w:multiLevelType w:val="hybridMultilevel"/>
    <w:tmpl w:val="1D1AB3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B62043E"/>
    <w:multiLevelType w:val="hybridMultilevel"/>
    <w:tmpl w:val="F0105380"/>
    <w:lvl w:ilvl="0" w:tplc="4C245C40">
      <w:start w:val="1"/>
      <w:numFmt w:val="bullet"/>
      <w:pStyle w:val="ListBullet2"/>
      <w:lvlText w:val=""/>
      <w:lvlJc w:val="left"/>
      <w:pPr>
        <w:ind w:left="1791"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2FCBE28C"/>
    <w:multiLevelType w:val="hybridMultilevel"/>
    <w:tmpl w:val="FFFFFFFF"/>
    <w:lvl w:ilvl="0" w:tplc="BEF09160">
      <w:start w:val="1"/>
      <w:numFmt w:val="bullet"/>
      <w:lvlText w:val=""/>
      <w:lvlJc w:val="left"/>
      <w:pPr>
        <w:ind w:left="360" w:hanging="360"/>
      </w:pPr>
      <w:rPr>
        <w:rFonts w:ascii="Symbol" w:hAnsi="Symbol" w:hint="default"/>
      </w:rPr>
    </w:lvl>
    <w:lvl w:ilvl="1" w:tplc="A66AB5C2">
      <w:start w:val="1"/>
      <w:numFmt w:val="bullet"/>
      <w:lvlText w:val="o"/>
      <w:lvlJc w:val="left"/>
      <w:pPr>
        <w:ind w:left="1080" w:hanging="360"/>
      </w:pPr>
      <w:rPr>
        <w:rFonts w:ascii="Courier New" w:hAnsi="Courier New" w:hint="default"/>
      </w:rPr>
    </w:lvl>
    <w:lvl w:ilvl="2" w:tplc="7E449A74">
      <w:start w:val="1"/>
      <w:numFmt w:val="bullet"/>
      <w:lvlText w:val=""/>
      <w:lvlJc w:val="left"/>
      <w:pPr>
        <w:ind w:left="1800" w:hanging="360"/>
      </w:pPr>
      <w:rPr>
        <w:rFonts w:ascii="Wingdings" w:hAnsi="Wingdings" w:hint="default"/>
      </w:rPr>
    </w:lvl>
    <w:lvl w:ilvl="3" w:tplc="C8028172">
      <w:start w:val="1"/>
      <w:numFmt w:val="bullet"/>
      <w:lvlText w:val=""/>
      <w:lvlJc w:val="left"/>
      <w:pPr>
        <w:ind w:left="2520" w:hanging="360"/>
      </w:pPr>
      <w:rPr>
        <w:rFonts w:ascii="Symbol" w:hAnsi="Symbol" w:hint="default"/>
      </w:rPr>
    </w:lvl>
    <w:lvl w:ilvl="4" w:tplc="677209EA">
      <w:start w:val="1"/>
      <w:numFmt w:val="bullet"/>
      <w:lvlText w:val="o"/>
      <w:lvlJc w:val="left"/>
      <w:pPr>
        <w:ind w:left="3240" w:hanging="360"/>
      </w:pPr>
      <w:rPr>
        <w:rFonts w:ascii="Courier New" w:hAnsi="Courier New" w:hint="default"/>
      </w:rPr>
    </w:lvl>
    <w:lvl w:ilvl="5" w:tplc="B01E1C20">
      <w:start w:val="1"/>
      <w:numFmt w:val="bullet"/>
      <w:lvlText w:val=""/>
      <w:lvlJc w:val="left"/>
      <w:pPr>
        <w:ind w:left="3960" w:hanging="360"/>
      </w:pPr>
      <w:rPr>
        <w:rFonts w:ascii="Wingdings" w:hAnsi="Wingdings" w:hint="default"/>
      </w:rPr>
    </w:lvl>
    <w:lvl w:ilvl="6" w:tplc="3CBC6BAA">
      <w:start w:val="1"/>
      <w:numFmt w:val="bullet"/>
      <w:lvlText w:val=""/>
      <w:lvlJc w:val="left"/>
      <w:pPr>
        <w:ind w:left="4680" w:hanging="360"/>
      </w:pPr>
      <w:rPr>
        <w:rFonts w:ascii="Symbol" w:hAnsi="Symbol" w:hint="default"/>
      </w:rPr>
    </w:lvl>
    <w:lvl w:ilvl="7" w:tplc="C64AA35C">
      <w:start w:val="1"/>
      <w:numFmt w:val="bullet"/>
      <w:lvlText w:val="o"/>
      <w:lvlJc w:val="left"/>
      <w:pPr>
        <w:ind w:left="5400" w:hanging="360"/>
      </w:pPr>
      <w:rPr>
        <w:rFonts w:ascii="Courier New" w:hAnsi="Courier New" w:hint="default"/>
      </w:rPr>
    </w:lvl>
    <w:lvl w:ilvl="8" w:tplc="92D0CABC">
      <w:start w:val="1"/>
      <w:numFmt w:val="bullet"/>
      <w:lvlText w:val=""/>
      <w:lvlJc w:val="left"/>
      <w:pPr>
        <w:ind w:left="6120" w:hanging="360"/>
      </w:pPr>
      <w:rPr>
        <w:rFonts w:ascii="Wingdings" w:hAnsi="Wingdings" w:hint="default"/>
      </w:rPr>
    </w:lvl>
  </w:abstractNum>
  <w:abstractNum w:abstractNumId="13" w15:restartNumberingAfterBreak="0">
    <w:nsid w:val="30B07E23"/>
    <w:multiLevelType w:val="hybridMultilevel"/>
    <w:tmpl w:val="A566B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A4C2F"/>
    <w:multiLevelType w:val="hybridMultilevel"/>
    <w:tmpl w:val="FFFFFFFF"/>
    <w:lvl w:ilvl="0" w:tplc="8BC8F0A8">
      <w:start w:val="1"/>
      <w:numFmt w:val="bullet"/>
      <w:lvlText w:val=""/>
      <w:lvlJc w:val="left"/>
      <w:pPr>
        <w:ind w:left="360" w:hanging="360"/>
      </w:pPr>
      <w:rPr>
        <w:rFonts w:ascii="Symbol" w:hAnsi="Symbol" w:hint="default"/>
      </w:rPr>
    </w:lvl>
    <w:lvl w:ilvl="1" w:tplc="EEF26122">
      <w:start w:val="1"/>
      <w:numFmt w:val="bullet"/>
      <w:lvlText w:val="o"/>
      <w:lvlJc w:val="left"/>
      <w:pPr>
        <w:ind w:left="1080" w:hanging="360"/>
      </w:pPr>
      <w:rPr>
        <w:rFonts w:ascii="Courier New" w:hAnsi="Courier New" w:hint="default"/>
      </w:rPr>
    </w:lvl>
    <w:lvl w:ilvl="2" w:tplc="D2245EE8">
      <w:start w:val="1"/>
      <w:numFmt w:val="bullet"/>
      <w:lvlText w:val=""/>
      <w:lvlJc w:val="left"/>
      <w:pPr>
        <w:ind w:left="1800" w:hanging="360"/>
      </w:pPr>
      <w:rPr>
        <w:rFonts w:ascii="Wingdings" w:hAnsi="Wingdings" w:hint="default"/>
      </w:rPr>
    </w:lvl>
    <w:lvl w:ilvl="3" w:tplc="5F34C48E">
      <w:start w:val="1"/>
      <w:numFmt w:val="bullet"/>
      <w:lvlText w:val=""/>
      <w:lvlJc w:val="left"/>
      <w:pPr>
        <w:ind w:left="2520" w:hanging="360"/>
      </w:pPr>
      <w:rPr>
        <w:rFonts w:ascii="Symbol" w:hAnsi="Symbol" w:hint="default"/>
      </w:rPr>
    </w:lvl>
    <w:lvl w:ilvl="4" w:tplc="F9304FEC">
      <w:start w:val="1"/>
      <w:numFmt w:val="bullet"/>
      <w:lvlText w:val="o"/>
      <w:lvlJc w:val="left"/>
      <w:pPr>
        <w:ind w:left="3240" w:hanging="360"/>
      </w:pPr>
      <w:rPr>
        <w:rFonts w:ascii="Courier New" w:hAnsi="Courier New" w:hint="default"/>
      </w:rPr>
    </w:lvl>
    <w:lvl w:ilvl="5" w:tplc="9056981A">
      <w:start w:val="1"/>
      <w:numFmt w:val="bullet"/>
      <w:lvlText w:val=""/>
      <w:lvlJc w:val="left"/>
      <w:pPr>
        <w:ind w:left="3960" w:hanging="360"/>
      </w:pPr>
      <w:rPr>
        <w:rFonts w:ascii="Wingdings" w:hAnsi="Wingdings" w:hint="default"/>
      </w:rPr>
    </w:lvl>
    <w:lvl w:ilvl="6" w:tplc="BEB60818">
      <w:start w:val="1"/>
      <w:numFmt w:val="bullet"/>
      <w:lvlText w:val=""/>
      <w:lvlJc w:val="left"/>
      <w:pPr>
        <w:ind w:left="4680" w:hanging="360"/>
      </w:pPr>
      <w:rPr>
        <w:rFonts w:ascii="Symbol" w:hAnsi="Symbol" w:hint="default"/>
      </w:rPr>
    </w:lvl>
    <w:lvl w:ilvl="7" w:tplc="F9D2AF62">
      <w:start w:val="1"/>
      <w:numFmt w:val="bullet"/>
      <w:lvlText w:val="o"/>
      <w:lvlJc w:val="left"/>
      <w:pPr>
        <w:ind w:left="5400" w:hanging="360"/>
      </w:pPr>
      <w:rPr>
        <w:rFonts w:ascii="Courier New" w:hAnsi="Courier New" w:hint="default"/>
      </w:rPr>
    </w:lvl>
    <w:lvl w:ilvl="8" w:tplc="B834350A">
      <w:start w:val="1"/>
      <w:numFmt w:val="bullet"/>
      <w:lvlText w:val=""/>
      <w:lvlJc w:val="left"/>
      <w:pPr>
        <w:ind w:left="6120" w:hanging="360"/>
      </w:pPr>
      <w:rPr>
        <w:rFonts w:ascii="Wingdings" w:hAnsi="Wingdings" w:hint="default"/>
      </w:rPr>
    </w:lvl>
  </w:abstractNum>
  <w:abstractNum w:abstractNumId="15" w15:restartNumberingAfterBreak="0">
    <w:nsid w:val="325DA928"/>
    <w:multiLevelType w:val="hybridMultilevel"/>
    <w:tmpl w:val="FFFFFFFF"/>
    <w:lvl w:ilvl="0" w:tplc="2ABA8224">
      <w:start w:val="1"/>
      <w:numFmt w:val="bullet"/>
      <w:lvlText w:val=""/>
      <w:lvlJc w:val="left"/>
      <w:pPr>
        <w:ind w:left="720" w:hanging="360"/>
      </w:pPr>
      <w:rPr>
        <w:rFonts w:ascii="Symbol" w:hAnsi="Symbol" w:hint="default"/>
      </w:rPr>
    </w:lvl>
    <w:lvl w:ilvl="1" w:tplc="23D2AEE6">
      <w:start w:val="1"/>
      <w:numFmt w:val="bullet"/>
      <w:lvlText w:val="o"/>
      <w:lvlJc w:val="left"/>
      <w:pPr>
        <w:ind w:left="1440" w:hanging="360"/>
      </w:pPr>
      <w:rPr>
        <w:rFonts w:ascii="Courier New" w:hAnsi="Courier New" w:hint="default"/>
      </w:rPr>
    </w:lvl>
    <w:lvl w:ilvl="2" w:tplc="24204768">
      <w:start w:val="1"/>
      <w:numFmt w:val="bullet"/>
      <w:lvlText w:val=""/>
      <w:lvlJc w:val="left"/>
      <w:pPr>
        <w:ind w:left="2160" w:hanging="360"/>
      </w:pPr>
      <w:rPr>
        <w:rFonts w:ascii="Wingdings" w:hAnsi="Wingdings" w:hint="default"/>
      </w:rPr>
    </w:lvl>
    <w:lvl w:ilvl="3" w:tplc="E9E0CDA4">
      <w:start w:val="1"/>
      <w:numFmt w:val="bullet"/>
      <w:lvlText w:val=""/>
      <w:lvlJc w:val="left"/>
      <w:pPr>
        <w:ind w:left="2880" w:hanging="360"/>
      </w:pPr>
      <w:rPr>
        <w:rFonts w:ascii="Symbol" w:hAnsi="Symbol" w:hint="default"/>
      </w:rPr>
    </w:lvl>
    <w:lvl w:ilvl="4" w:tplc="B04A7BC4">
      <w:start w:val="1"/>
      <w:numFmt w:val="bullet"/>
      <w:lvlText w:val="o"/>
      <w:lvlJc w:val="left"/>
      <w:pPr>
        <w:ind w:left="3600" w:hanging="360"/>
      </w:pPr>
      <w:rPr>
        <w:rFonts w:ascii="Courier New" w:hAnsi="Courier New" w:hint="default"/>
      </w:rPr>
    </w:lvl>
    <w:lvl w:ilvl="5" w:tplc="699AD2CE">
      <w:start w:val="1"/>
      <w:numFmt w:val="bullet"/>
      <w:lvlText w:val=""/>
      <w:lvlJc w:val="left"/>
      <w:pPr>
        <w:ind w:left="4320" w:hanging="360"/>
      </w:pPr>
      <w:rPr>
        <w:rFonts w:ascii="Wingdings" w:hAnsi="Wingdings" w:hint="default"/>
      </w:rPr>
    </w:lvl>
    <w:lvl w:ilvl="6" w:tplc="BC4C648E">
      <w:start w:val="1"/>
      <w:numFmt w:val="bullet"/>
      <w:lvlText w:val=""/>
      <w:lvlJc w:val="left"/>
      <w:pPr>
        <w:ind w:left="5040" w:hanging="360"/>
      </w:pPr>
      <w:rPr>
        <w:rFonts w:ascii="Symbol" w:hAnsi="Symbol" w:hint="default"/>
      </w:rPr>
    </w:lvl>
    <w:lvl w:ilvl="7" w:tplc="00E6CD8E">
      <w:start w:val="1"/>
      <w:numFmt w:val="bullet"/>
      <w:lvlText w:val="o"/>
      <w:lvlJc w:val="left"/>
      <w:pPr>
        <w:ind w:left="5760" w:hanging="360"/>
      </w:pPr>
      <w:rPr>
        <w:rFonts w:ascii="Courier New" w:hAnsi="Courier New" w:hint="default"/>
      </w:rPr>
    </w:lvl>
    <w:lvl w:ilvl="8" w:tplc="3FFE5766">
      <w:start w:val="1"/>
      <w:numFmt w:val="bullet"/>
      <w:lvlText w:val=""/>
      <w:lvlJc w:val="left"/>
      <w:pPr>
        <w:ind w:left="6480" w:hanging="360"/>
      </w:pPr>
      <w:rPr>
        <w:rFonts w:ascii="Wingdings" w:hAnsi="Wingdings" w:hint="default"/>
      </w:rPr>
    </w:lvl>
  </w:abstractNum>
  <w:abstractNum w:abstractNumId="16" w15:restartNumberingAfterBreak="0">
    <w:nsid w:val="32D3E182"/>
    <w:multiLevelType w:val="hybridMultilevel"/>
    <w:tmpl w:val="B8FADA68"/>
    <w:lvl w:ilvl="0" w:tplc="47F4DCFA">
      <w:start w:val="1"/>
      <w:numFmt w:val="bullet"/>
      <w:lvlText w:val=""/>
      <w:lvlJc w:val="left"/>
      <w:pPr>
        <w:ind w:left="720" w:hanging="360"/>
      </w:pPr>
      <w:rPr>
        <w:rFonts w:ascii="Symbol" w:hAnsi="Symbol" w:hint="default"/>
      </w:rPr>
    </w:lvl>
    <w:lvl w:ilvl="1" w:tplc="1FDEF6B0">
      <w:start w:val="1"/>
      <w:numFmt w:val="bullet"/>
      <w:lvlText w:val="o"/>
      <w:lvlJc w:val="left"/>
      <w:pPr>
        <w:ind w:left="1440" w:hanging="360"/>
      </w:pPr>
      <w:rPr>
        <w:rFonts w:ascii="Courier New" w:hAnsi="Courier New" w:hint="default"/>
      </w:rPr>
    </w:lvl>
    <w:lvl w:ilvl="2" w:tplc="5ADE8C50">
      <w:start w:val="1"/>
      <w:numFmt w:val="bullet"/>
      <w:lvlText w:val=""/>
      <w:lvlJc w:val="left"/>
      <w:pPr>
        <w:ind w:left="2160" w:hanging="360"/>
      </w:pPr>
      <w:rPr>
        <w:rFonts w:ascii="Wingdings" w:hAnsi="Wingdings" w:hint="default"/>
      </w:rPr>
    </w:lvl>
    <w:lvl w:ilvl="3" w:tplc="852C7234">
      <w:start w:val="1"/>
      <w:numFmt w:val="bullet"/>
      <w:lvlText w:val=""/>
      <w:lvlJc w:val="left"/>
      <w:pPr>
        <w:ind w:left="2880" w:hanging="360"/>
      </w:pPr>
      <w:rPr>
        <w:rFonts w:ascii="Symbol" w:hAnsi="Symbol" w:hint="default"/>
      </w:rPr>
    </w:lvl>
    <w:lvl w:ilvl="4" w:tplc="A15E04BE">
      <w:start w:val="1"/>
      <w:numFmt w:val="bullet"/>
      <w:lvlText w:val="o"/>
      <w:lvlJc w:val="left"/>
      <w:pPr>
        <w:ind w:left="3600" w:hanging="360"/>
      </w:pPr>
      <w:rPr>
        <w:rFonts w:ascii="Courier New" w:hAnsi="Courier New" w:hint="default"/>
      </w:rPr>
    </w:lvl>
    <w:lvl w:ilvl="5" w:tplc="342AA0D2">
      <w:start w:val="1"/>
      <w:numFmt w:val="bullet"/>
      <w:lvlText w:val=""/>
      <w:lvlJc w:val="left"/>
      <w:pPr>
        <w:ind w:left="4320" w:hanging="360"/>
      </w:pPr>
      <w:rPr>
        <w:rFonts w:ascii="Wingdings" w:hAnsi="Wingdings" w:hint="default"/>
      </w:rPr>
    </w:lvl>
    <w:lvl w:ilvl="6" w:tplc="41CEC96A">
      <w:start w:val="1"/>
      <w:numFmt w:val="bullet"/>
      <w:lvlText w:val=""/>
      <w:lvlJc w:val="left"/>
      <w:pPr>
        <w:ind w:left="5040" w:hanging="360"/>
      </w:pPr>
      <w:rPr>
        <w:rFonts w:ascii="Symbol" w:hAnsi="Symbol" w:hint="default"/>
      </w:rPr>
    </w:lvl>
    <w:lvl w:ilvl="7" w:tplc="66F085E0">
      <w:start w:val="1"/>
      <w:numFmt w:val="bullet"/>
      <w:lvlText w:val="o"/>
      <w:lvlJc w:val="left"/>
      <w:pPr>
        <w:ind w:left="5760" w:hanging="360"/>
      </w:pPr>
      <w:rPr>
        <w:rFonts w:ascii="Courier New" w:hAnsi="Courier New" w:hint="default"/>
      </w:rPr>
    </w:lvl>
    <w:lvl w:ilvl="8" w:tplc="8B001B76">
      <w:start w:val="1"/>
      <w:numFmt w:val="bullet"/>
      <w:lvlText w:val=""/>
      <w:lvlJc w:val="left"/>
      <w:pPr>
        <w:ind w:left="6480" w:hanging="360"/>
      </w:pPr>
      <w:rPr>
        <w:rFonts w:ascii="Wingdings" w:hAnsi="Wingdings" w:hint="default"/>
      </w:rPr>
    </w:lvl>
  </w:abstractNum>
  <w:abstractNum w:abstractNumId="17" w15:restartNumberingAfterBreak="0">
    <w:nsid w:val="35E2B139"/>
    <w:multiLevelType w:val="hybridMultilevel"/>
    <w:tmpl w:val="FFFFFFFF"/>
    <w:lvl w:ilvl="0" w:tplc="987E8586">
      <w:start w:val="1"/>
      <w:numFmt w:val="bullet"/>
      <w:lvlText w:val=""/>
      <w:lvlJc w:val="left"/>
      <w:pPr>
        <w:ind w:left="720" w:hanging="360"/>
      </w:pPr>
      <w:rPr>
        <w:rFonts w:ascii="Symbol" w:hAnsi="Symbol" w:hint="default"/>
      </w:rPr>
    </w:lvl>
    <w:lvl w:ilvl="1" w:tplc="EF506BBA">
      <w:start w:val="1"/>
      <w:numFmt w:val="bullet"/>
      <w:lvlText w:val="o"/>
      <w:lvlJc w:val="left"/>
      <w:pPr>
        <w:ind w:left="1440" w:hanging="360"/>
      </w:pPr>
      <w:rPr>
        <w:rFonts w:ascii="Courier New" w:hAnsi="Courier New" w:hint="default"/>
      </w:rPr>
    </w:lvl>
    <w:lvl w:ilvl="2" w:tplc="23909DBC">
      <w:start w:val="1"/>
      <w:numFmt w:val="bullet"/>
      <w:lvlText w:val=""/>
      <w:lvlJc w:val="left"/>
      <w:pPr>
        <w:ind w:left="2160" w:hanging="360"/>
      </w:pPr>
      <w:rPr>
        <w:rFonts w:ascii="Wingdings" w:hAnsi="Wingdings" w:hint="default"/>
      </w:rPr>
    </w:lvl>
    <w:lvl w:ilvl="3" w:tplc="A8E86B92">
      <w:start w:val="1"/>
      <w:numFmt w:val="bullet"/>
      <w:lvlText w:val=""/>
      <w:lvlJc w:val="left"/>
      <w:pPr>
        <w:ind w:left="2880" w:hanging="360"/>
      </w:pPr>
      <w:rPr>
        <w:rFonts w:ascii="Symbol" w:hAnsi="Symbol" w:hint="default"/>
      </w:rPr>
    </w:lvl>
    <w:lvl w:ilvl="4" w:tplc="1B62E2A8">
      <w:start w:val="1"/>
      <w:numFmt w:val="bullet"/>
      <w:lvlText w:val="o"/>
      <w:lvlJc w:val="left"/>
      <w:pPr>
        <w:ind w:left="3600" w:hanging="360"/>
      </w:pPr>
      <w:rPr>
        <w:rFonts w:ascii="Courier New" w:hAnsi="Courier New" w:hint="default"/>
      </w:rPr>
    </w:lvl>
    <w:lvl w:ilvl="5" w:tplc="F0EC1696">
      <w:start w:val="1"/>
      <w:numFmt w:val="bullet"/>
      <w:lvlText w:val=""/>
      <w:lvlJc w:val="left"/>
      <w:pPr>
        <w:ind w:left="4320" w:hanging="360"/>
      </w:pPr>
      <w:rPr>
        <w:rFonts w:ascii="Wingdings" w:hAnsi="Wingdings" w:hint="default"/>
      </w:rPr>
    </w:lvl>
    <w:lvl w:ilvl="6" w:tplc="C3B0D824">
      <w:start w:val="1"/>
      <w:numFmt w:val="bullet"/>
      <w:lvlText w:val=""/>
      <w:lvlJc w:val="left"/>
      <w:pPr>
        <w:ind w:left="5040" w:hanging="360"/>
      </w:pPr>
      <w:rPr>
        <w:rFonts w:ascii="Symbol" w:hAnsi="Symbol" w:hint="default"/>
      </w:rPr>
    </w:lvl>
    <w:lvl w:ilvl="7" w:tplc="877C4584">
      <w:start w:val="1"/>
      <w:numFmt w:val="bullet"/>
      <w:lvlText w:val="o"/>
      <w:lvlJc w:val="left"/>
      <w:pPr>
        <w:ind w:left="5760" w:hanging="360"/>
      </w:pPr>
      <w:rPr>
        <w:rFonts w:ascii="Courier New" w:hAnsi="Courier New" w:hint="default"/>
      </w:rPr>
    </w:lvl>
    <w:lvl w:ilvl="8" w:tplc="32C63216">
      <w:start w:val="1"/>
      <w:numFmt w:val="bullet"/>
      <w:lvlText w:val=""/>
      <w:lvlJc w:val="left"/>
      <w:pPr>
        <w:ind w:left="6480" w:hanging="360"/>
      </w:pPr>
      <w:rPr>
        <w:rFonts w:ascii="Wingdings" w:hAnsi="Wingdings" w:hint="default"/>
      </w:rPr>
    </w:lvl>
  </w:abstractNum>
  <w:abstractNum w:abstractNumId="18" w15:restartNumberingAfterBreak="0">
    <w:nsid w:val="37423C1A"/>
    <w:multiLevelType w:val="hybridMultilevel"/>
    <w:tmpl w:val="0D329B40"/>
    <w:lvl w:ilvl="0" w:tplc="503EDC58">
      <w:start w:val="1"/>
      <w:numFmt w:val="bullet"/>
      <w:lvlText w:val=""/>
      <w:lvlJc w:val="left"/>
      <w:pPr>
        <w:ind w:left="720" w:hanging="360"/>
      </w:pPr>
      <w:rPr>
        <w:rFonts w:ascii="Symbol" w:hAnsi="Symbol" w:hint="default"/>
      </w:rPr>
    </w:lvl>
    <w:lvl w:ilvl="1" w:tplc="AFEEF280">
      <w:start w:val="1"/>
      <w:numFmt w:val="bullet"/>
      <w:lvlText w:val="o"/>
      <w:lvlJc w:val="left"/>
      <w:pPr>
        <w:ind w:left="1440" w:hanging="360"/>
      </w:pPr>
      <w:rPr>
        <w:rFonts w:ascii="Courier New" w:hAnsi="Courier New" w:hint="default"/>
      </w:rPr>
    </w:lvl>
    <w:lvl w:ilvl="2" w:tplc="D6C61910">
      <w:start w:val="1"/>
      <w:numFmt w:val="bullet"/>
      <w:lvlText w:val=""/>
      <w:lvlJc w:val="left"/>
      <w:pPr>
        <w:ind w:left="2160" w:hanging="360"/>
      </w:pPr>
      <w:rPr>
        <w:rFonts w:ascii="Wingdings" w:hAnsi="Wingdings" w:hint="default"/>
      </w:rPr>
    </w:lvl>
    <w:lvl w:ilvl="3" w:tplc="D0EED240">
      <w:start w:val="1"/>
      <w:numFmt w:val="bullet"/>
      <w:lvlText w:val=""/>
      <w:lvlJc w:val="left"/>
      <w:pPr>
        <w:ind w:left="2880" w:hanging="360"/>
      </w:pPr>
      <w:rPr>
        <w:rFonts w:ascii="Symbol" w:hAnsi="Symbol" w:hint="default"/>
      </w:rPr>
    </w:lvl>
    <w:lvl w:ilvl="4" w:tplc="7A0A61AC">
      <w:start w:val="1"/>
      <w:numFmt w:val="bullet"/>
      <w:lvlText w:val="o"/>
      <w:lvlJc w:val="left"/>
      <w:pPr>
        <w:ind w:left="3600" w:hanging="360"/>
      </w:pPr>
      <w:rPr>
        <w:rFonts w:ascii="Courier New" w:hAnsi="Courier New" w:hint="default"/>
      </w:rPr>
    </w:lvl>
    <w:lvl w:ilvl="5" w:tplc="6510B49A">
      <w:start w:val="1"/>
      <w:numFmt w:val="bullet"/>
      <w:lvlText w:val=""/>
      <w:lvlJc w:val="left"/>
      <w:pPr>
        <w:ind w:left="4320" w:hanging="360"/>
      </w:pPr>
      <w:rPr>
        <w:rFonts w:ascii="Wingdings" w:hAnsi="Wingdings" w:hint="default"/>
      </w:rPr>
    </w:lvl>
    <w:lvl w:ilvl="6" w:tplc="2A0C6DC6">
      <w:start w:val="1"/>
      <w:numFmt w:val="bullet"/>
      <w:lvlText w:val=""/>
      <w:lvlJc w:val="left"/>
      <w:pPr>
        <w:ind w:left="5040" w:hanging="360"/>
      </w:pPr>
      <w:rPr>
        <w:rFonts w:ascii="Symbol" w:hAnsi="Symbol" w:hint="default"/>
      </w:rPr>
    </w:lvl>
    <w:lvl w:ilvl="7" w:tplc="C2D26680">
      <w:start w:val="1"/>
      <w:numFmt w:val="bullet"/>
      <w:lvlText w:val="o"/>
      <w:lvlJc w:val="left"/>
      <w:pPr>
        <w:ind w:left="5760" w:hanging="360"/>
      </w:pPr>
      <w:rPr>
        <w:rFonts w:ascii="Courier New" w:hAnsi="Courier New" w:hint="default"/>
      </w:rPr>
    </w:lvl>
    <w:lvl w:ilvl="8" w:tplc="C2BE645E">
      <w:start w:val="1"/>
      <w:numFmt w:val="bullet"/>
      <w:lvlText w:val=""/>
      <w:lvlJc w:val="left"/>
      <w:pPr>
        <w:ind w:left="6480" w:hanging="360"/>
      </w:pPr>
      <w:rPr>
        <w:rFonts w:ascii="Wingdings" w:hAnsi="Wingdings" w:hint="default"/>
      </w:rPr>
    </w:lvl>
  </w:abstractNum>
  <w:abstractNum w:abstractNumId="19" w15:restartNumberingAfterBreak="0">
    <w:nsid w:val="39DCC8E5"/>
    <w:multiLevelType w:val="hybridMultilevel"/>
    <w:tmpl w:val="FFFFFFFF"/>
    <w:lvl w:ilvl="0" w:tplc="977C0CDA">
      <w:start w:val="1"/>
      <w:numFmt w:val="bullet"/>
      <w:lvlText w:val=""/>
      <w:lvlJc w:val="left"/>
      <w:pPr>
        <w:ind w:left="720" w:hanging="360"/>
      </w:pPr>
      <w:rPr>
        <w:rFonts w:ascii="Symbol" w:hAnsi="Symbol" w:hint="default"/>
      </w:rPr>
    </w:lvl>
    <w:lvl w:ilvl="1" w:tplc="875C7E8A">
      <w:start w:val="1"/>
      <w:numFmt w:val="bullet"/>
      <w:lvlText w:val="o"/>
      <w:lvlJc w:val="left"/>
      <w:pPr>
        <w:ind w:left="1440" w:hanging="360"/>
      </w:pPr>
      <w:rPr>
        <w:rFonts w:ascii="Courier New" w:hAnsi="Courier New" w:hint="default"/>
      </w:rPr>
    </w:lvl>
    <w:lvl w:ilvl="2" w:tplc="DF58E6B2">
      <w:start w:val="1"/>
      <w:numFmt w:val="bullet"/>
      <w:lvlText w:val=""/>
      <w:lvlJc w:val="left"/>
      <w:pPr>
        <w:ind w:left="2160" w:hanging="360"/>
      </w:pPr>
      <w:rPr>
        <w:rFonts w:ascii="Wingdings" w:hAnsi="Wingdings" w:hint="default"/>
      </w:rPr>
    </w:lvl>
    <w:lvl w:ilvl="3" w:tplc="D7FEC40C">
      <w:start w:val="1"/>
      <w:numFmt w:val="bullet"/>
      <w:lvlText w:val=""/>
      <w:lvlJc w:val="left"/>
      <w:pPr>
        <w:ind w:left="2880" w:hanging="360"/>
      </w:pPr>
      <w:rPr>
        <w:rFonts w:ascii="Symbol" w:hAnsi="Symbol" w:hint="default"/>
      </w:rPr>
    </w:lvl>
    <w:lvl w:ilvl="4" w:tplc="9B849B38">
      <w:start w:val="1"/>
      <w:numFmt w:val="bullet"/>
      <w:lvlText w:val="o"/>
      <w:lvlJc w:val="left"/>
      <w:pPr>
        <w:ind w:left="3600" w:hanging="360"/>
      </w:pPr>
      <w:rPr>
        <w:rFonts w:ascii="Courier New" w:hAnsi="Courier New" w:hint="default"/>
      </w:rPr>
    </w:lvl>
    <w:lvl w:ilvl="5" w:tplc="6492D560">
      <w:start w:val="1"/>
      <w:numFmt w:val="bullet"/>
      <w:lvlText w:val=""/>
      <w:lvlJc w:val="left"/>
      <w:pPr>
        <w:ind w:left="4320" w:hanging="360"/>
      </w:pPr>
      <w:rPr>
        <w:rFonts w:ascii="Wingdings" w:hAnsi="Wingdings" w:hint="default"/>
      </w:rPr>
    </w:lvl>
    <w:lvl w:ilvl="6" w:tplc="830CFEB8">
      <w:start w:val="1"/>
      <w:numFmt w:val="bullet"/>
      <w:lvlText w:val=""/>
      <w:lvlJc w:val="left"/>
      <w:pPr>
        <w:ind w:left="5040" w:hanging="360"/>
      </w:pPr>
      <w:rPr>
        <w:rFonts w:ascii="Symbol" w:hAnsi="Symbol" w:hint="default"/>
      </w:rPr>
    </w:lvl>
    <w:lvl w:ilvl="7" w:tplc="94FA9EC0">
      <w:start w:val="1"/>
      <w:numFmt w:val="bullet"/>
      <w:lvlText w:val="o"/>
      <w:lvlJc w:val="left"/>
      <w:pPr>
        <w:ind w:left="5760" w:hanging="360"/>
      </w:pPr>
      <w:rPr>
        <w:rFonts w:ascii="Courier New" w:hAnsi="Courier New" w:hint="default"/>
      </w:rPr>
    </w:lvl>
    <w:lvl w:ilvl="8" w:tplc="BA92038E">
      <w:start w:val="1"/>
      <w:numFmt w:val="bullet"/>
      <w:lvlText w:val=""/>
      <w:lvlJc w:val="left"/>
      <w:pPr>
        <w:ind w:left="6480" w:hanging="360"/>
      </w:pPr>
      <w:rPr>
        <w:rFonts w:ascii="Wingdings" w:hAnsi="Wingdings" w:hint="default"/>
      </w:rPr>
    </w:lvl>
  </w:abstractNum>
  <w:abstractNum w:abstractNumId="20" w15:restartNumberingAfterBreak="0">
    <w:nsid w:val="3A24E174"/>
    <w:multiLevelType w:val="hybridMultilevel"/>
    <w:tmpl w:val="FFFFFFFF"/>
    <w:lvl w:ilvl="0" w:tplc="5E345B7A">
      <w:start w:val="1"/>
      <w:numFmt w:val="bullet"/>
      <w:lvlText w:val="o"/>
      <w:lvlJc w:val="left"/>
      <w:pPr>
        <w:ind w:left="720" w:hanging="360"/>
      </w:pPr>
      <w:rPr>
        <w:rFonts w:ascii="Courier New" w:hAnsi="Courier New" w:hint="default"/>
      </w:rPr>
    </w:lvl>
    <w:lvl w:ilvl="1" w:tplc="ED0C6FDC">
      <w:start w:val="1"/>
      <w:numFmt w:val="bullet"/>
      <w:lvlText w:val="o"/>
      <w:lvlJc w:val="left"/>
      <w:pPr>
        <w:ind w:left="1440" w:hanging="360"/>
      </w:pPr>
      <w:rPr>
        <w:rFonts w:ascii="Courier New" w:hAnsi="Courier New" w:hint="default"/>
      </w:rPr>
    </w:lvl>
    <w:lvl w:ilvl="2" w:tplc="A9CC9822">
      <w:start w:val="1"/>
      <w:numFmt w:val="bullet"/>
      <w:lvlText w:val=""/>
      <w:lvlJc w:val="left"/>
      <w:pPr>
        <w:ind w:left="2160" w:hanging="360"/>
      </w:pPr>
      <w:rPr>
        <w:rFonts w:ascii="Wingdings" w:hAnsi="Wingdings" w:hint="default"/>
      </w:rPr>
    </w:lvl>
    <w:lvl w:ilvl="3" w:tplc="BF107168">
      <w:start w:val="1"/>
      <w:numFmt w:val="bullet"/>
      <w:lvlText w:val=""/>
      <w:lvlJc w:val="left"/>
      <w:pPr>
        <w:ind w:left="2880" w:hanging="360"/>
      </w:pPr>
      <w:rPr>
        <w:rFonts w:ascii="Symbol" w:hAnsi="Symbol" w:hint="default"/>
      </w:rPr>
    </w:lvl>
    <w:lvl w:ilvl="4" w:tplc="10840982">
      <w:start w:val="1"/>
      <w:numFmt w:val="bullet"/>
      <w:lvlText w:val="o"/>
      <w:lvlJc w:val="left"/>
      <w:pPr>
        <w:ind w:left="3600" w:hanging="360"/>
      </w:pPr>
      <w:rPr>
        <w:rFonts w:ascii="Courier New" w:hAnsi="Courier New" w:hint="default"/>
      </w:rPr>
    </w:lvl>
    <w:lvl w:ilvl="5" w:tplc="19D43F4A">
      <w:start w:val="1"/>
      <w:numFmt w:val="bullet"/>
      <w:lvlText w:val=""/>
      <w:lvlJc w:val="left"/>
      <w:pPr>
        <w:ind w:left="4320" w:hanging="360"/>
      </w:pPr>
      <w:rPr>
        <w:rFonts w:ascii="Wingdings" w:hAnsi="Wingdings" w:hint="default"/>
      </w:rPr>
    </w:lvl>
    <w:lvl w:ilvl="6" w:tplc="4D0E8392">
      <w:start w:val="1"/>
      <w:numFmt w:val="bullet"/>
      <w:lvlText w:val=""/>
      <w:lvlJc w:val="left"/>
      <w:pPr>
        <w:ind w:left="5040" w:hanging="360"/>
      </w:pPr>
      <w:rPr>
        <w:rFonts w:ascii="Symbol" w:hAnsi="Symbol" w:hint="default"/>
      </w:rPr>
    </w:lvl>
    <w:lvl w:ilvl="7" w:tplc="15965AD4">
      <w:start w:val="1"/>
      <w:numFmt w:val="bullet"/>
      <w:lvlText w:val="o"/>
      <w:lvlJc w:val="left"/>
      <w:pPr>
        <w:ind w:left="5760" w:hanging="360"/>
      </w:pPr>
      <w:rPr>
        <w:rFonts w:ascii="Courier New" w:hAnsi="Courier New" w:hint="default"/>
      </w:rPr>
    </w:lvl>
    <w:lvl w:ilvl="8" w:tplc="E6BC421E">
      <w:start w:val="1"/>
      <w:numFmt w:val="bullet"/>
      <w:lvlText w:val=""/>
      <w:lvlJc w:val="left"/>
      <w:pPr>
        <w:ind w:left="6480" w:hanging="360"/>
      </w:pPr>
      <w:rPr>
        <w:rFonts w:ascii="Wingdings" w:hAnsi="Wingdings" w:hint="default"/>
      </w:rPr>
    </w:lvl>
  </w:abstractNum>
  <w:abstractNum w:abstractNumId="21" w15:restartNumberingAfterBreak="0">
    <w:nsid w:val="3EB2660F"/>
    <w:multiLevelType w:val="hybridMultilevel"/>
    <w:tmpl w:val="4B8E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9B661B"/>
    <w:multiLevelType w:val="hybridMultilevel"/>
    <w:tmpl w:val="FFFFFFFF"/>
    <w:lvl w:ilvl="0" w:tplc="9F54F3AC">
      <w:start w:val="1"/>
      <w:numFmt w:val="bullet"/>
      <w:lvlText w:val=""/>
      <w:lvlJc w:val="left"/>
      <w:pPr>
        <w:ind w:left="360" w:hanging="360"/>
      </w:pPr>
      <w:rPr>
        <w:rFonts w:ascii="Symbol" w:hAnsi="Symbol" w:hint="default"/>
      </w:rPr>
    </w:lvl>
    <w:lvl w:ilvl="1" w:tplc="998CF486">
      <w:start w:val="1"/>
      <w:numFmt w:val="bullet"/>
      <w:lvlText w:val="o"/>
      <w:lvlJc w:val="left"/>
      <w:pPr>
        <w:ind w:left="1080" w:hanging="360"/>
      </w:pPr>
      <w:rPr>
        <w:rFonts w:ascii="Courier New" w:hAnsi="Courier New" w:hint="default"/>
      </w:rPr>
    </w:lvl>
    <w:lvl w:ilvl="2" w:tplc="79EE2628">
      <w:start w:val="1"/>
      <w:numFmt w:val="bullet"/>
      <w:lvlText w:val=""/>
      <w:lvlJc w:val="left"/>
      <w:pPr>
        <w:ind w:left="1800" w:hanging="360"/>
      </w:pPr>
      <w:rPr>
        <w:rFonts w:ascii="Wingdings" w:hAnsi="Wingdings" w:hint="default"/>
      </w:rPr>
    </w:lvl>
    <w:lvl w:ilvl="3" w:tplc="13BA3EB2">
      <w:start w:val="1"/>
      <w:numFmt w:val="bullet"/>
      <w:lvlText w:val=""/>
      <w:lvlJc w:val="left"/>
      <w:pPr>
        <w:ind w:left="2520" w:hanging="360"/>
      </w:pPr>
      <w:rPr>
        <w:rFonts w:ascii="Symbol" w:hAnsi="Symbol" w:hint="default"/>
      </w:rPr>
    </w:lvl>
    <w:lvl w:ilvl="4" w:tplc="7DDA70D0">
      <w:start w:val="1"/>
      <w:numFmt w:val="bullet"/>
      <w:lvlText w:val="o"/>
      <w:lvlJc w:val="left"/>
      <w:pPr>
        <w:ind w:left="3240" w:hanging="360"/>
      </w:pPr>
      <w:rPr>
        <w:rFonts w:ascii="Courier New" w:hAnsi="Courier New" w:hint="default"/>
      </w:rPr>
    </w:lvl>
    <w:lvl w:ilvl="5" w:tplc="444C8C60">
      <w:start w:val="1"/>
      <w:numFmt w:val="bullet"/>
      <w:lvlText w:val=""/>
      <w:lvlJc w:val="left"/>
      <w:pPr>
        <w:ind w:left="3960" w:hanging="360"/>
      </w:pPr>
      <w:rPr>
        <w:rFonts w:ascii="Wingdings" w:hAnsi="Wingdings" w:hint="default"/>
      </w:rPr>
    </w:lvl>
    <w:lvl w:ilvl="6" w:tplc="CD62DE7A">
      <w:start w:val="1"/>
      <w:numFmt w:val="bullet"/>
      <w:lvlText w:val=""/>
      <w:lvlJc w:val="left"/>
      <w:pPr>
        <w:ind w:left="4680" w:hanging="360"/>
      </w:pPr>
      <w:rPr>
        <w:rFonts w:ascii="Symbol" w:hAnsi="Symbol" w:hint="default"/>
      </w:rPr>
    </w:lvl>
    <w:lvl w:ilvl="7" w:tplc="845AE446">
      <w:start w:val="1"/>
      <w:numFmt w:val="bullet"/>
      <w:lvlText w:val="o"/>
      <w:lvlJc w:val="left"/>
      <w:pPr>
        <w:ind w:left="5400" w:hanging="360"/>
      </w:pPr>
      <w:rPr>
        <w:rFonts w:ascii="Courier New" w:hAnsi="Courier New" w:hint="default"/>
      </w:rPr>
    </w:lvl>
    <w:lvl w:ilvl="8" w:tplc="EFC6479C">
      <w:start w:val="1"/>
      <w:numFmt w:val="bullet"/>
      <w:lvlText w:val=""/>
      <w:lvlJc w:val="left"/>
      <w:pPr>
        <w:ind w:left="6120" w:hanging="360"/>
      </w:pPr>
      <w:rPr>
        <w:rFonts w:ascii="Wingdings" w:hAnsi="Wingdings" w:hint="default"/>
      </w:rPr>
    </w:lvl>
  </w:abstractNum>
  <w:abstractNum w:abstractNumId="23" w15:restartNumberingAfterBreak="0">
    <w:nsid w:val="40E51DB9"/>
    <w:multiLevelType w:val="hybridMultilevel"/>
    <w:tmpl w:val="DB54C9CC"/>
    <w:lvl w:ilvl="0" w:tplc="4C608E6A">
      <w:start w:val="1"/>
      <w:numFmt w:val="bullet"/>
      <w:lvlText w:val=""/>
      <w:lvlJc w:val="left"/>
      <w:pPr>
        <w:ind w:left="720" w:hanging="360"/>
      </w:pPr>
      <w:rPr>
        <w:rFonts w:ascii="Symbol" w:hAnsi="Symbol" w:hint="default"/>
      </w:rPr>
    </w:lvl>
    <w:lvl w:ilvl="1" w:tplc="DABA984C">
      <w:start w:val="1"/>
      <w:numFmt w:val="bullet"/>
      <w:lvlText w:val="o"/>
      <w:lvlJc w:val="left"/>
      <w:pPr>
        <w:ind w:left="1440" w:hanging="360"/>
      </w:pPr>
      <w:rPr>
        <w:rFonts w:ascii="Courier New" w:hAnsi="Courier New" w:hint="default"/>
      </w:rPr>
    </w:lvl>
    <w:lvl w:ilvl="2" w:tplc="1332ADE8">
      <w:start w:val="1"/>
      <w:numFmt w:val="bullet"/>
      <w:lvlText w:val=""/>
      <w:lvlJc w:val="left"/>
      <w:pPr>
        <w:ind w:left="2160" w:hanging="360"/>
      </w:pPr>
      <w:rPr>
        <w:rFonts w:ascii="Wingdings" w:hAnsi="Wingdings" w:hint="default"/>
      </w:rPr>
    </w:lvl>
    <w:lvl w:ilvl="3" w:tplc="3ED621E8">
      <w:start w:val="1"/>
      <w:numFmt w:val="bullet"/>
      <w:lvlText w:val=""/>
      <w:lvlJc w:val="left"/>
      <w:pPr>
        <w:ind w:left="2880" w:hanging="360"/>
      </w:pPr>
      <w:rPr>
        <w:rFonts w:ascii="Symbol" w:hAnsi="Symbol" w:hint="default"/>
      </w:rPr>
    </w:lvl>
    <w:lvl w:ilvl="4" w:tplc="27E273EA">
      <w:start w:val="1"/>
      <w:numFmt w:val="bullet"/>
      <w:lvlText w:val="o"/>
      <w:lvlJc w:val="left"/>
      <w:pPr>
        <w:ind w:left="3600" w:hanging="360"/>
      </w:pPr>
      <w:rPr>
        <w:rFonts w:ascii="Courier New" w:hAnsi="Courier New" w:hint="default"/>
      </w:rPr>
    </w:lvl>
    <w:lvl w:ilvl="5" w:tplc="7D328C62">
      <w:start w:val="1"/>
      <w:numFmt w:val="bullet"/>
      <w:lvlText w:val=""/>
      <w:lvlJc w:val="left"/>
      <w:pPr>
        <w:ind w:left="4320" w:hanging="360"/>
      </w:pPr>
      <w:rPr>
        <w:rFonts w:ascii="Wingdings" w:hAnsi="Wingdings" w:hint="default"/>
      </w:rPr>
    </w:lvl>
    <w:lvl w:ilvl="6" w:tplc="097E866A">
      <w:start w:val="1"/>
      <w:numFmt w:val="bullet"/>
      <w:lvlText w:val=""/>
      <w:lvlJc w:val="left"/>
      <w:pPr>
        <w:ind w:left="5040" w:hanging="360"/>
      </w:pPr>
      <w:rPr>
        <w:rFonts w:ascii="Symbol" w:hAnsi="Symbol" w:hint="default"/>
      </w:rPr>
    </w:lvl>
    <w:lvl w:ilvl="7" w:tplc="13E48B9C">
      <w:start w:val="1"/>
      <w:numFmt w:val="bullet"/>
      <w:lvlText w:val="o"/>
      <w:lvlJc w:val="left"/>
      <w:pPr>
        <w:ind w:left="5760" w:hanging="360"/>
      </w:pPr>
      <w:rPr>
        <w:rFonts w:ascii="Courier New" w:hAnsi="Courier New" w:hint="default"/>
      </w:rPr>
    </w:lvl>
    <w:lvl w:ilvl="8" w:tplc="52BC6B3A">
      <w:start w:val="1"/>
      <w:numFmt w:val="bullet"/>
      <w:lvlText w:val=""/>
      <w:lvlJc w:val="left"/>
      <w:pPr>
        <w:ind w:left="6480" w:hanging="360"/>
      </w:pPr>
      <w:rPr>
        <w:rFonts w:ascii="Wingdings" w:hAnsi="Wingdings" w:hint="default"/>
      </w:rPr>
    </w:lvl>
  </w:abstractNum>
  <w:abstractNum w:abstractNumId="24" w15:restartNumberingAfterBreak="0">
    <w:nsid w:val="41787122"/>
    <w:multiLevelType w:val="hybridMultilevel"/>
    <w:tmpl w:val="FFFFFFFF"/>
    <w:lvl w:ilvl="0" w:tplc="9FBC7444">
      <w:start w:val="1"/>
      <w:numFmt w:val="bullet"/>
      <w:lvlText w:val=""/>
      <w:lvlJc w:val="left"/>
      <w:pPr>
        <w:ind w:left="360" w:hanging="360"/>
      </w:pPr>
      <w:rPr>
        <w:rFonts w:ascii="Symbol" w:hAnsi="Symbol" w:hint="default"/>
      </w:rPr>
    </w:lvl>
    <w:lvl w:ilvl="1" w:tplc="DE3AE856">
      <w:start w:val="1"/>
      <w:numFmt w:val="bullet"/>
      <w:lvlText w:val="o"/>
      <w:lvlJc w:val="left"/>
      <w:pPr>
        <w:ind w:left="1080" w:hanging="360"/>
      </w:pPr>
      <w:rPr>
        <w:rFonts w:ascii="Courier New" w:hAnsi="Courier New" w:hint="default"/>
      </w:rPr>
    </w:lvl>
    <w:lvl w:ilvl="2" w:tplc="F1DE9582">
      <w:start w:val="1"/>
      <w:numFmt w:val="bullet"/>
      <w:lvlText w:val=""/>
      <w:lvlJc w:val="left"/>
      <w:pPr>
        <w:ind w:left="1800" w:hanging="360"/>
      </w:pPr>
      <w:rPr>
        <w:rFonts w:ascii="Wingdings" w:hAnsi="Wingdings" w:hint="default"/>
      </w:rPr>
    </w:lvl>
    <w:lvl w:ilvl="3" w:tplc="3136579A">
      <w:start w:val="1"/>
      <w:numFmt w:val="bullet"/>
      <w:lvlText w:val=""/>
      <w:lvlJc w:val="left"/>
      <w:pPr>
        <w:ind w:left="2520" w:hanging="360"/>
      </w:pPr>
      <w:rPr>
        <w:rFonts w:ascii="Symbol" w:hAnsi="Symbol" w:hint="default"/>
      </w:rPr>
    </w:lvl>
    <w:lvl w:ilvl="4" w:tplc="34120860">
      <w:start w:val="1"/>
      <w:numFmt w:val="bullet"/>
      <w:lvlText w:val="o"/>
      <w:lvlJc w:val="left"/>
      <w:pPr>
        <w:ind w:left="3240" w:hanging="360"/>
      </w:pPr>
      <w:rPr>
        <w:rFonts w:ascii="Courier New" w:hAnsi="Courier New" w:hint="default"/>
      </w:rPr>
    </w:lvl>
    <w:lvl w:ilvl="5" w:tplc="AD32DC80">
      <w:start w:val="1"/>
      <w:numFmt w:val="bullet"/>
      <w:lvlText w:val=""/>
      <w:lvlJc w:val="left"/>
      <w:pPr>
        <w:ind w:left="3960" w:hanging="360"/>
      </w:pPr>
      <w:rPr>
        <w:rFonts w:ascii="Wingdings" w:hAnsi="Wingdings" w:hint="default"/>
      </w:rPr>
    </w:lvl>
    <w:lvl w:ilvl="6" w:tplc="AC6A1180">
      <w:start w:val="1"/>
      <w:numFmt w:val="bullet"/>
      <w:lvlText w:val=""/>
      <w:lvlJc w:val="left"/>
      <w:pPr>
        <w:ind w:left="4680" w:hanging="360"/>
      </w:pPr>
      <w:rPr>
        <w:rFonts w:ascii="Symbol" w:hAnsi="Symbol" w:hint="default"/>
      </w:rPr>
    </w:lvl>
    <w:lvl w:ilvl="7" w:tplc="9D9E52A2">
      <w:start w:val="1"/>
      <w:numFmt w:val="bullet"/>
      <w:lvlText w:val="o"/>
      <w:lvlJc w:val="left"/>
      <w:pPr>
        <w:ind w:left="5400" w:hanging="360"/>
      </w:pPr>
      <w:rPr>
        <w:rFonts w:ascii="Courier New" w:hAnsi="Courier New" w:hint="default"/>
      </w:rPr>
    </w:lvl>
    <w:lvl w:ilvl="8" w:tplc="9C10A8AE">
      <w:start w:val="1"/>
      <w:numFmt w:val="bullet"/>
      <w:lvlText w:val=""/>
      <w:lvlJc w:val="left"/>
      <w:pPr>
        <w:ind w:left="6120" w:hanging="360"/>
      </w:pPr>
      <w:rPr>
        <w:rFonts w:ascii="Wingdings" w:hAnsi="Wingdings" w:hint="default"/>
      </w:rPr>
    </w:lvl>
  </w:abstractNum>
  <w:abstractNum w:abstractNumId="25" w15:restartNumberingAfterBreak="0">
    <w:nsid w:val="43D5B6FB"/>
    <w:multiLevelType w:val="hybridMultilevel"/>
    <w:tmpl w:val="FFFFFFFF"/>
    <w:lvl w:ilvl="0" w:tplc="576AF5AE">
      <w:start w:val="1"/>
      <w:numFmt w:val="bullet"/>
      <w:lvlText w:val=""/>
      <w:lvlJc w:val="left"/>
      <w:pPr>
        <w:ind w:left="720" w:hanging="360"/>
      </w:pPr>
      <w:rPr>
        <w:rFonts w:ascii="Symbol" w:hAnsi="Symbol" w:hint="default"/>
      </w:rPr>
    </w:lvl>
    <w:lvl w:ilvl="1" w:tplc="C11244D8">
      <w:start w:val="1"/>
      <w:numFmt w:val="bullet"/>
      <w:lvlText w:val="o"/>
      <w:lvlJc w:val="left"/>
      <w:pPr>
        <w:ind w:left="1440" w:hanging="360"/>
      </w:pPr>
      <w:rPr>
        <w:rFonts w:ascii="Courier New" w:hAnsi="Courier New" w:hint="default"/>
      </w:rPr>
    </w:lvl>
    <w:lvl w:ilvl="2" w:tplc="9BEC1770">
      <w:start w:val="1"/>
      <w:numFmt w:val="bullet"/>
      <w:lvlText w:val=""/>
      <w:lvlJc w:val="left"/>
      <w:pPr>
        <w:ind w:left="2160" w:hanging="360"/>
      </w:pPr>
      <w:rPr>
        <w:rFonts w:ascii="Wingdings" w:hAnsi="Wingdings" w:hint="default"/>
      </w:rPr>
    </w:lvl>
    <w:lvl w:ilvl="3" w:tplc="8C74DB8A">
      <w:start w:val="1"/>
      <w:numFmt w:val="bullet"/>
      <w:lvlText w:val=""/>
      <w:lvlJc w:val="left"/>
      <w:pPr>
        <w:ind w:left="2880" w:hanging="360"/>
      </w:pPr>
      <w:rPr>
        <w:rFonts w:ascii="Symbol" w:hAnsi="Symbol" w:hint="default"/>
      </w:rPr>
    </w:lvl>
    <w:lvl w:ilvl="4" w:tplc="FFF609DC">
      <w:start w:val="1"/>
      <w:numFmt w:val="bullet"/>
      <w:lvlText w:val="o"/>
      <w:lvlJc w:val="left"/>
      <w:pPr>
        <w:ind w:left="3600" w:hanging="360"/>
      </w:pPr>
      <w:rPr>
        <w:rFonts w:ascii="Courier New" w:hAnsi="Courier New" w:hint="default"/>
      </w:rPr>
    </w:lvl>
    <w:lvl w:ilvl="5" w:tplc="AD30B5F6">
      <w:start w:val="1"/>
      <w:numFmt w:val="bullet"/>
      <w:lvlText w:val=""/>
      <w:lvlJc w:val="left"/>
      <w:pPr>
        <w:ind w:left="4320" w:hanging="360"/>
      </w:pPr>
      <w:rPr>
        <w:rFonts w:ascii="Wingdings" w:hAnsi="Wingdings" w:hint="default"/>
      </w:rPr>
    </w:lvl>
    <w:lvl w:ilvl="6" w:tplc="1C4ABEFC">
      <w:start w:val="1"/>
      <w:numFmt w:val="bullet"/>
      <w:lvlText w:val=""/>
      <w:lvlJc w:val="left"/>
      <w:pPr>
        <w:ind w:left="5040" w:hanging="360"/>
      </w:pPr>
      <w:rPr>
        <w:rFonts w:ascii="Symbol" w:hAnsi="Symbol" w:hint="default"/>
      </w:rPr>
    </w:lvl>
    <w:lvl w:ilvl="7" w:tplc="8312D50C">
      <w:start w:val="1"/>
      <w:numFmt w:val="bullet"/>
      <w:lvlText w:val="o"/>
      <w:lvlJc w:val="left"/>
      <w:pPr>
        <w:ind w:left="5760" w:hanging="360"/>
      </w:pPr>
      <w:rPr>
        <w:rFonts w:ascii="Courier New" w:hAnsi="Courier New" w:hint="default"/>
      </w:rPr>
    </w:lvl>
    <w:lvl w:ilvl="8" w:tplc="D666B5B4">
      <w:start w:val="1"/>
      <w:numFmt w:val="bullet"/>
      <w:lvlText w:val=""/>
      <w:lvlJc w:val="left"/>
      <w:pPr>
        <w:ind w:left="6480" w:hanging="360"/>
      </w:pPr>
      <w:rPr>
        <w:rFonts w:ascii="Wingdings" w:hAnsi="Wingdings" w:hint="default"/>
      </w:rPr>
    </w:lvl>
  </w:abstractNum>
  <w:abstractNum w:abstractNumId="26" w15:restartNumberingAfterBreak="0">
    <w:nsid w:val="48760CF0"/>
    <w:multiLevelType w:val="hybridMultilevel"/>
    <w:tmpl w:val="FFFFFFFF"/>
    <w:lvl w:ilvl="0" w:tplc="C9F2ED20">
      <w:start w:val="1"/>
      <w:numFmt w:val="bullet"/>
      <w:lvlText w:val=""/>
      <w:lvlJc w:val="left"/>
      <w:pPr>
        <w:ind w:left="720" w:hanging="360"/>
      </w:pPr>
      <w:rPr>
        <w:rFonts w:ascii="Symbol" w:hAnsi="Symbol" w:hint="default"/>
      </w:rPr>
    </w:lvl>
    <w:lvl w:ilvl="1" w:tplc="7222E5FC">
      <w:start w:val="1"/>
      <w:numFmt w:val="bullet"/>
      <w:lvlText w:val="o"/>
      <w:lvlJc w:val="left"/>
      <w:pPr>
        <w:ind w:left="1440" w:hanging="360"/>
      </w:pPr>
      <w:rPr>
        <w:rFonts w:ascii="Courier New" w:hAnsi="Courier New" w:hint="default"/>
      </w:rPr>
    </w:lvl>
    <w:lvl w:ilvl="2" w:tplc="964C5830">
      <w:start w:val="1"/>
      <w:numFmt w:val="bullet"/>
      <w:lvlText w:val=""/>
      <w:lvlJc w:val="left"/>
      <w:pPr>
        <w:ind w:left="2160" w:hanging="360"/>
      </w:pPr>
      <w:rPr>
        <w:rFonts w:ascii="Wingdings" w:hAnsi="Wingdings" w:hint="default"/>
      </w:rPr>
    </w:lvl>
    <w:lvl w:ilvl="3" w:tplc="AFECA694">
      <w:start w:val="1"/>
      <w:numFmt w:val="bullet"/>
      <w:lvlText w:val=""/>
      <w:lvlJc w:val="left"/>
      <w:pPr>
        <w:ind w:left="2880" w:hanging="360"/>
      </w:pPr>
      <w:rPr>
        <w:rFonts w:ascii="Symbol" w:hAnsi="Symbol" w:hint="default"/>
      </w:rPr>
    </w:lvl>
    <w:lvl w:ilvl="4" w:tplc="06228D28">
      <w:start w:val="1"/>
      <w:numFmt w:val="bullet"/>
      <w:lvlText w:val="o"/>
      <w:lvlJc w:val="left"/>
      <w:pPr>
        <w:ind w:left="3600" w:hanging="360"/>
      </w:pPr>
      <w:rPr>
        <w:rFonts w:ascii="Courier New" w:hAnsi="Courier New" w:hint="default"/>
      </w:rPr>
    </w:lvl>
    <w:lvl w:ilvl="5" w:tplc="E2BC0688">
      <w:start w:val="1"/>
      <w:numFmt w:val="bullet"/>
      <w:lvlText w:val=""/>
      <w:lvlJc w:val="left"/>
      <w:pPr>
        <w:ind w:left="4320" w:hanging="360"/>
      </w:pPr>
      <w:rPr>
        <w:rFonts w:ascii="Wingdings" w:hAnsi="Wingdings" w:hint="default"/>
      </w:rPr>
    </w:lvl>
    <w:lvl w:ilvl="6" w:tplc="DAB8560A">
      <w:start w:val="1"/>
      <w:numFmt w:val="bullet"/>
      <w:lvlText w:val=""/>
      <w:lvlJc w:val="left"/>
      <w:pPr>
        <w:ind w:left="5040" w:hanging="360"/>
      </w:pPr>
      <w:rPr>
        <w:rFonts w:ascii="Symbol" w:hAnsi="Symbol" w:hint="default"/>
      </w:rPr>
    </w:lvl>
    <w:lvl w:ilvl="7" w:tplc="3F66B070">
      <w:start w:val="1"/>
      <w:numFmt w:val="bullet"/>
      <w:lvlText w:val="o"/>
      <w:lvlJc w:val="left"/>
      <w:pPr>
        <w:ind w:left="5760" w:hanging="360"/>
      </w:pPr>
      <w:rPr>
        <w:rFonts w:ascii="Courier New" w:hAnsi="Courier New" w:hint="default"/>
      </w:rPr>
    </w:lvl>
    <w:lvl w:ilvl="8" w:tplc="555E89DC">
      <w:start w:val="1"/>
      <w:numFmt w:val="bullet"/>
      <w:lvlText w:val=""/>
      <w:lvlJc w:val="left"/>
      <w:pPr>
        <w:ind w:left="6480" w:hanging="360"/>
      </w:pPr>
      <w:rPr>
        <w:rFonts w:ascii="Wingdings" w:hAnsi="Wingdings" w:hint="default"/>
      </w:rPr>
    </w:lvl>
  </w:abstractNum>
  <w:abstractNum w:abstractNumId="27" w15:restartNumberingAfterBreak="0">
    <w:nsid w:val="511CCD92"/>
    <w:multiLevelType w:val="hybridMultilevel"/>
    <w:tmpl w:val="FFFFFFFF"/>
    <w:lvl w:ilvl="0" w:tplc="666A569E">
      <w:start w:val="1"/>
      <w:numFmt w:val="bullet"/>
      <w:lvlText w:val=""/>
      <w:lvlJc w:val="left"/>
      <w:pPr>
        <w:ind w:left="720" w:hanging="360"/>
      </w:pPr>
      <w:rPr>
        <w:rFonts w:ascii="Symbol" w:hAnsi="Symbol" w:hint="default"/>
      </w:rPr>
    </w:lvl>
    <w:lvl w:ilvl="1" w:tplc="4268F650">
      <w:start w:val="1"/>
      <w:numFmt w:val="bullet"/>
      <w:lvlText w:val="o"/>
      <w:lvlJc w:val="left"/>
      <w:pPr>
        <w:ind w:left="1440" w:hanging="360"/>
      </w:pPr>
      <w:rPr>
        <w:rFonts w:ascii="Courier New" w:hAnsi="Courier New" w:hint="default"/>
      </w:rPr>
    </w:lvl>
    <w:lvl w:ilvl="2" w:tplc="F1841156">
      <w:start w:val="1"/>
      <w:numFmt w:val="bullet"/>
      <w:lvlText w:val=""/>
      <w:lvlJc w:val="left"/>
      <w:pPr>
        <w:ind w:left="2160" w:hanging="360"/>
      </w:pPr>
      <w:rPr>
        <w:rFonts w:ascii="Wingdings" w:hAnsi="Wingdings" w:hint="default"/>
      </w:rPr>
    </w:lvl>
    <w:lvl w:ilvl="3" w:tplc="5AD0732E">
      <w:start w:val="1"/>
      <w:numFmt w:val="bullet"/>
      <w:lvlText w:val=""/>
      <w:lvlJc w:val="left"/>
      <w:pPr>
        <w:ind w:left="2880" w:hanging="360"/>
      </w:pPr>
      <w:rPr>
        <w:rFonts w:ascii="Symbol" w:hAnsi="Symbol" w:hint="default"/>
      </w:rPr>
    </w:lvl>
    <w:lvl w:ilvl="4" w:tplc="49DE4322">
      <w:start w:val="1"/>
      <w:numFmt w:val="bullet"/>
      <w:lvlText w:val="o"/>
      <w:lvlJc w:val="left"/>
      <w:pPr>
        <w:ind w:left="3600" w:hanging="360"/>
      </w:pPr>
      <w:rPr>
        <w:rFonts w:ascii="Courier New" w:hAnsi="Courier New" w:hint="default"/>
      </w:rPr>
    </w:lvl>
    <w:lvl w:ilvl="5" w:tplc="BDA4F7B4">
      <w:start w:val="1"/>
      <w:numFmt w:val="bullet"/>
      <w:lvlText w:val=""/>
      <w:lvlJc w:val="left"/>
      <w:pPr>
        <w:ind w:left="4320" w:hanging="360"/>
      </w:pPr>
      <w:rPr>
        <w:rFonts w:ascii="Wingdings" w:hAnsi="Wingdings" w:hint="default"/>
      </w:rPr>
    </w:lvl>
    <w:lvl w:ilvl="6" w:tplc="58E0F7AA">
      <w:start w:val="1"/>
      <w:numFmt w:val="bullet"/>
      <w:lvlText w:val=""/>
      <w:lvlJc w:val="left"/>
      <w:pPr>
        <w:ind w:left="5040" w:hanging="360"/>
      </w:pPr>
      <w:rPr>
        <w:rFonts w:ascii="Symbol" w:hAnsi="Symbol" w:hint="default"/>
      </w:rPr>
    </w:lvl>
    <w:lvl w:ilvl="7" w:tplc="B8703766">
      <w:start w:val="1"/>
      <w:numFmt w:val="bullet"/>
      <w:lvlText w:val="o"/>
      <w:lvlJc w:val="left"/>
      <w:pPr>
        <w:ind w:left="5760" w:hanging="360"/>
      </w:pPr>
      <w:rPr>
        <w:rFonts w:ascii="Courier New" w:hAnsi="Courier New" w:hint="default"/>
      </w:rPr>
    </w:lvl>
    <w:lvl w:ilvl="8" w:tplc="AE661750">
      <w:start w:val="1"/>
      <w:numFmt w:val="bullet"/>
      <w:lvlText w:val=""/>
      <w:lvlJc w:val="left"/>
      <w:pPr>
        <w:ind w:left="6480" w:hanging="360"/>
      </w:pPr>
      <w:rPr>
        <w:rFonts w:ascii="Wingdings" w:hAnsi="Wingdings" w:hint="default"/>
      </w:rPr>
    </w:lvl>
  </w:abstractNum>
  <w:abstractNum w:abstractNumId="28" w15:restartNumberingAfterBreak="0">
    <w:nsid w:val="51D6FEF3"/>
    <w:multiLevelType w:val="hybridMultilevel"/>
    <w:tmpl w:val="FFFFFFFF"/>
    <w:lvl w:ilvl="0" w:tplc="37BEE840">
      <w:start w:val="1"/>
      <w:numFmt w:val="bullet"/>
      <w:lvlText w:val=""/>
      <w:lvlJc w:val="left"/>
      <w:pPr>
        <w:ind w:left="360" w:hanging="360"/>
      </w:pPr>
      <w:rPr>
        <w:rFonts w:ascii="Symbol" w:hAnsi="Symbol" w:hint="default"/>
      </w:rPr>
    </w:lvl>
    <w:lvl w:ilvl="1" w:tplc="7124F95A">
      <w:start w:val="1"/>
      <w:numFmt w:val="bullet"/>
      <w:lvlText w:val="o"/>
      <w:lvlJc w:val="left"/>
      <w:pPr>
        <w:ind w:left="1080" w:hanging="360"/>
      </w:pPr>
      <w:rPr>
        <w:rFonts w:ascii="Courier New" w:hAnsi="Courier New" w:hint="default"/>
      </w:rPr>
    </w:lvl>
    <w:lvl w:ilvl="2" w:tplc="B344EB28">
      <w:start w:val="1"/>
      <w:numFmt w:val="bullet"/>
      <w:lvlText w:val=""/>
      <w:lvlJc w:val="left"/>
      <w:pPr>
        <w:ind w:left="1800" w:hanging="360"/>
      </w:pPr>
      <w:rPr>
        <w:rFonts w:ascii="Wingdings" w:hAnsi="Wingdings" w:hint="default"/>
      </w:rPr>
    </w:lvl>
    <w:lvl w:ilvl="3" w:tplc="EFA87ED8">
      <w:start w:val="1"/>
      <w:numFmt w:val="bullet"/>
      <w:lvlText w:val=""/>
      <w:lvlJc w:val="left"/>
      <w:pPr>
        <w:ind w:left="2520" w:hanging="360"/>
      </w:pPr>
      <w:rPr>
        <w:rFonts w:ascii="Symbol" w:hAnsi="Symbol" w:hint="default"/>
      </w:rPr>
    </w:lvl>
    <w:lvl w:ilvl="4" w:tplc="AF40C96E">
      <w:start w:val="1"/>
      <w:numFmt w:val="bullet"/>
      <w:lvlText w:val="o"/>
      <w:lvlJc w:val="left"/>
      <w:pPr>
        <w:ind w:left="3240" w:hanging="360"/>
      </w:pPr>
      <w:rPr>
        <w:rFonts w:ascii="Courier New" w:hAnsi="Courier New" w:hint="default"/>
      </w:rPr>
    </w:lvl>
    <w:lvl w:ilvl="5" w:tplc="12081D8A">
      <w:start w:val="1"/>
      <w:numFmt w:val="bullet"/>
      <w:lvlText w:val=""/>
      <w:lvlJc w:val="left"/>
      <w:pPr>
        <w:ind w:left="3960" w:hanging="360"/>
      </w:pPr>
      <w:rPr>
        <w:rFonts w:ascii="Wingdings" w:hAnsi="Wingdings" w:hint="default"/>
      </w:rPr>
    </w:lvl>
    <w:lvl w:ilvl="6" w:tplc="B38C8B64">
      <w:start w:val="1"/>
      <w:numFmt w:val="bullet"/>
      <w:lvlText w:val=""/>
      <w:lvlJc w:val="left"/>
      <w:pPr>
        <w:ind w:left="4680" w:hanging="360"/>
      </w:pPr>
      <w:rPr>
        <w:rFonts w:ascii="Symbol" w:hAnsi="Symbol" w:hint="default"/>
      </w:rPr>
    </w:lvl>
    <w:lvl w:ilvl="7" w:tplc="137CE252">
      <w:start w:val="1"/>
      <w:numFmt w:val="bullet"/>
      <w:lvlText w:val="o"/>
      <w:lvlJc w:val="left"/>
      <w:pPr>
        <w:ind w:left="5400" w:hanging="360"/>
      </w:pPr>
      <w:rPr>
        <w:rFonts w:ascii="Courier New" w:hAnsi="Courier New" w:hint="default"/>
      </w:rPr>
    </w:lvl>
    <w:lvl w:ilvl="8" w:tplc="24E4B7F6">
      <w:start w:val="1"/>
      <w:numFmt w:val="bullet"/>
      <w:lvlText w:val=""/>
      <w:lvlJc w:val="left"/>
      <w:pPr>
        <w:ind w:left="6120" w:hanging="360"/>
      </w:pPr>
      <w:rPr>
        <w:rFonts w:ascii="Wingdings" w:hAnsi="Wingdings" w:hint="default"/>
      </w:rPr>
    </w:lvl>
  </w:abstractNum>
  <w:abstractNum w:abstractNumId="29" w15:restartNumberingAfterBreak="0">
    <w:nsid w:val="524E3642"/>
    <w:multiLevelType w:val="hybridMultilevel"/>
    <w:tmpl w:val="FFFFFFFF"/>
    <w:lvl w:ilvl="0" w:tplc="D4765A9A">
      <w:start w:val="1"/>
      <w:numFmt w:val="bullet"/>
      <w:lvlText w:val=""/>
      <w:lvlJc w:val="left"/>
      <w:pPr>
        <w:ind w:left="360" w:hanging="360"/>
      </w:pPr>
      <w:rPr>
        <w:rFonts w:ascii="Symbol" w:hAnsi="Symbol" w:hint="default"/>
      </w:rPr>
    </w:lvl>
    <w:lvl w:ilvl="1" w:tplc="4E4042F0">
      <w:start w:val="1"/>
      <w:numFmt w:val="bullet"/>
      <w:lvlText w:val="o"/>
      <w:lvlJc w:val="left"/>
      <w:pPr>
        <w:ind w:left="1080" w:hanging="360"/>
      </w:pPr>
      <w:rPr>
        <w:rFonts w:ascii="Courier New" w:hAnsi="Courier New" w:hint="default"/>
      </w:rPr>
    </w:lvl>
    <w:lvl w:ilvl="2" w:tplc="68D8A49C">
      <w:start w:val="1"/>
      <w:numFmt w:val="bullet"/>
      <w:lvlText w:val=""/>
      <w:lvlJc w:val="left"/>
      <w:pPr>
        <w:ind w:left="1800" w:hanging="360"/>
      </w:pPr>
      <w:rPr>
        <w:rFonts w:ascii="Wingdings" w:hAnsi="Wingdings" w:hint="default"/>
      </w:rPr>
    </w:lvl>
    <w:lvl w:ilvl="3" w:tplc="676CFE08">
      <w:start w:val="1"/>
      <w:numFmt w:val="bullet"/>
      <w:lvlText w:val=""/>
      <w:lvlJc w:val="left"/>
      <w:pPr>
        <w:ind w:left="2520" w:hanging="360"/>
      </w:pPr>
      <w:rPr>
        <w:rFonts w:ascii="Symbol" w:hAnsi="Symbol" w:hint="default"/>
      </w:rPr>
    </w:lvl>
    <w:lvl w:ilvl="4" w:tplc="0030AFA6">
      <w:start w:val="1"/>
      <w:numFmt w:val="bullet"/>
      <w:lvlText w:val="o"/>
      <w:lvlJc w:val="left"/>
      <w:pPr>
        <w:ind w:left="3240" w:hanging="360"/>
      </w:pPr>
      <w:rPr>
        <w:rFonts w:ascii="Courier New" w:hAnsi="Courier New" w:hint="default"/>
      </w:rPr>
    </w:lvl>
    <w:lvl w:ilvl="5" w:tplc="0D0E2984">
      <w:start w:val="1"/>
      <w:numFmt w:val="bullet"/>
      <w:lvlText w:val=""/>
      <w:lvlJc w:val="left"/>
      <w:pPr>
        <w:ind w:left="3960" w:hanging="360"/>
      </w:pPr>
      <w:rPr>
        <w:rFonts w:ascii="Wingdings" w:hAnsi="Wingdings" w:hint="default"/>
      </w:rPr>
    </w:lvl>
    <w:lvl w:ilvl="6" w:tplc="07327542">
      <w:start w:val="1"/>
      <w:numFmt w:val="bullet"/>
      <w:lvlText w:val=""/>
      <w:lvlJc w:val="left"/>
      <w:pPr>
        <w:ind w:left="4680" w:hanging="360"/>
      </w:pPr>
      <w:rPr>
        <w:rFonts w:ascii="Symbol" w:hAnsi="Symbol" w:hint="default"/>
      </w:rPr>
    </w:lvl>
    <w:lvl w:ilvl="7" w:tplc="C6B805C4">
      <w:start w:val="1"/>
      <w:numFmt w:val="bullet"/>
      <w:lvlText w:val="o"/>
      <w:lvlJc w:val="left"/>
      <w:pPr>
        <w:ind w:left="5400" w:hanging="360"/>
      </w:pPr>
      <w:rPr>
        <w:rFonts w:ascii="Courier New" w:hAnsi="Courier New" w:hint="default"/>
      </w:rPr>
    </w:lvl>
    <w:lvl w:ilvl="8" w:tplc="A40CEF3A">
      <w:start w:val="1"/>
      <w:numFmt w:val="bullet"/>
      <w:lvlText w:val=""/>
      <w:lvlJc w:val="left"/>
      <w:pPr>
        <w:ind w:left="6120" w:hanging="360"/>
      </w:pPr>
      <w:rPr>
        <w:rFonts w:ascii="Wingdings" w:hAnsi="Wingdings" w:hint="default"/>
      </w:rPr>
    </w:lvl>
  </w:abstractNum>
  <w:abstractNum w:abstractNumId="30" w15:restartNumberingAfterBreak="0">
    <w:nsid w:val="543594CD"/>
    <w:multiLevelType w:val="hybridMultilevel"/>
    <w:tmpl w:val="FFFFFFFF"/>
    <w:lvl w:ilvl="0" w:tplc="620CF458">
      <w:start w:val="1"/>
      <w:numFmt w:val="bullet"/>
      <w:lvlText w:val=""/>
      <w:lvlJc w:val="left"/>
      <w:pPr>
        <w:ind w:left="360" w:hanging="360"/>
      </w:pPr>
      <w:rPr>
        <w:rFonts w:ascii="Symbol" w:hAnsi="Symbol" w:hint="default"/>
      </w:rPr>
    </w:lvl>
    <w:lvl w:ilvl="1" w:tplc="7D08FC9C">
      <w:start w:val="1"/>
      <w:numFmt w:val="bullet"/>
      <w:lvlText w:val="o"/>
      <w:lvlJc w:val="left"/>
      <w:pPr>
        <w:ind w:left="1080" w:hanging="360"/>
      </w:pPr>
      <w:rPr>
        <w:rFonts w:ascii="Courier New" w:hAnsi="Courier New" w:hint="default"/>
      </w:rPr>
    </w:lvl>
    <w:lvl w:ilvl="2" w:tplc="967CA1EE">
      <w:start w:val="1"/>
      <w:numFmt w:val="bullet"/>
      <w:lvlText w:val=""/>
      <w:lvlJc w:val="left"/>
      <w:pPr>
        <w:ind w:left="1800" w:hanging="360"/>
      </w:pPr>
      <w:rPr>
        <w:rFonts w:ascii="Wingdings" w:hAnsi="Wingdings" w:hint="default"/>
      </w:rPr>
    </w:lvl>
    <w:lvl w:ilvl="3" w:tplc="D284A990">
      <w:start w:val="1"/>
      <w:numFmt w:val="bullet"/>
      <w:lvlText w:val=""/>
      <w:lvlJc w:val="left"/>
      <w:pPr>
        <w:ind w:left="2520" w:hanging="360"/>
      </w:pPr>
      <w:rPr>
        <w:rFonts w:ascii="Symbol" w:hAnsi="Symbol" w:hint="default"/>
      </w:rPr>
    </w:lvl>
    <w:lvl w:ilvl="4" w:tplc="9A623C1E">
      <w:start w:val="1"/>
      <w:numFmt w:val="bullet"/>
      <w:lvlText w:val="o"/>
      <w:lvlJc w:val="left"/>
      <w:pPr>
        <w:ind w:left="3240" w:hanging="360"/>
      </w:pPr>
      <w:rPr>
        <w:rFonts w:ascii="Courier New" w:hAnsi="Courier New" w:hint="default"/>
      </w:rPr>
    </w:lvl>
    <w:lvl w:ilvl="5" w:tplc="C620302A">
      <w:start w:val="1"/>
      <w:numFmt w:val="bullet"/>
      <w:lvlText w:val=""/>
      <w:lvlJc w:val="left"/>
      <w:pPr>
        <w:ind w:left="3960" w:hanging="360"/>
      </w:pPr>
      <w:rPr>
        <w:rFonts w:ascii="Wingdings" w:hAnsi="Wingdings" w:hint="default"/>
      </w:rPr>
    </w:lvl>
    <w:lvl w:ilvl="6" w:tplc="4C0483A6">
      <w:start w:val="1"/>
      <w:numFmt w:val="bullet"/>
      <w:lvlText w:val=""/>
      <w:lvlJc w:val="left"/>
      <w:pPr>
        <w:ind w:left="4680" w:hanging="360"/>
      </w:pPr>
      <w:rPr>
        <w:rFonts w:ascii="Symbol" w:hAnsi="Symbol" w:hint="default"/>
      </w:rPr>
    </w:lvl>
    <w:lvl w:ilvl="7" w:tplc="F9D290A6">
      <w:start w:val="1"/>
      <w:numFmt w:val="bullet"/>
      <w:lvlText w:val="o"/>
      <w:lvlJc w:val="left"/>
      <w:pPr>
        <w:ind w:left="5400" w:hanging="360"/>
      </w:pPr>
      <w:rPr>
        <w:rFonts w:ascii="Courier New" w:hAnsi="Courier New" w:hint="default"/>
      </w:rPr>
    </w:lvl>
    <w:lvl w:ilvl="8" w:tplc="CBA64BA2">
      <w:start w:val="1"/>
      <w:numFmt w:val="bullet"/>
      <w:lvlText w:val=""/>
      <w:lvlJc w:val="left"/>
      <w:pPr>
        <w:ind w:left="6120" w:hanging="360"/>
      </w:pPr>
      <w:rPr>
        <w:rFonts w:ascii="Wingdings" w:hAnsi="Wingdings" w:hint="default"/>
      </w:rPr>
    </w:lvl>
  </w:abstractNum>
  <w:abstractNum w:abstractNumId="31" w15:restartNumberingAfterBreak="0">
    <w:nsid w:val="65FCF8F9"/>
    <w:multiLevelType w:val="hybridMultilevel"/>
    <w:tmpl w:val="FFFFFFFF"/>
    <w:lvl w:ilvl="0" w:tplc="B58891EE">
      <w:start w:val="1"/>
      <w:numFmt w:val="bullet"/>
      <w:lvlText w:val=""/>
      <w:lvlJc w:val="left"/>
      <w:pPr>
        <w:ind w:left="360" w:hanging="360"/>
      </w:pPr>
      <w:rPr>
        <w:rFonts w:ascii="Symbol" w:hAnsi="Symbol" w:hint="default"/>
      </w:rPr>
    </w:lvl>
    <w:lvl w:ilvl="1" w:tplc="F27ACA64">
      <w:start w:val="1"/>
      <w:numFmt w:val="bullet"/>
      <w:lvlText w:val="o"/>
      <w:lvlJc w:val="left"/>
      <w:pPr>
        <w:ind w:left="1080" w:hanging="360"/>
      </w:pPr>
      <w:rPr>
        <w:rFonts w:ascii="Courier New" w:hAnsi="Courier New" w:hint="default"/>
      </w:rPr>
    </w:lvl>
    <w:lvl w:ilvl="2" w:tplc="FC2EF732">
      <w:start w:val="1"/>
      <w:numFmt w:val="bullet"/>
      <w:lvlText w:val=""/>
      <w:lvlJc w:val="left"/>
      <w:pPr>
        <w:ind w:left="1800" w:hanging="360"/>
      </w:pPr>
      <w:rPr>
        <w:rFonts w:ascii="Wingdings" w:hAnsi="Wingdings" w:hint="default"/>
      </w:rPr>
    </w:lvl>
    <w:lvl w:ilvl="3" w:tplc="FC2A8474">
      <w:start w:val="1"/>
      <w:numFmt w:val="bullet"/>
      <w:lvlText w:val=""/>
      <w:lvlJc w:val="left"/>
      <w:pPr>
        <w:ind w:left="2520" w:hanging="360"/>
      </w:pPr>
      <w:rPr>
        <w:rFonts w:ascii="Symbol" w:hAnsi="Symbol" w:hint="default"/>
      </w:rPr>
    </w:lvl>
    <w:lvl w:ilvl="4" w:tplc="BAEC71D0">
      <w:start w:val="1"/>
      <w:numFmt w:val="bullet"/>
      <w:lvlText w:val="o"/>
      <w:lvlJc w:val="left"/>
      <w:pPr>
        <w:ind w:left="3240" w:hanging="360"/>
      </w:pPr>
      <w:rPr>
        <w:rFonts w:ascii="Courier New" w:hAnsi="Courier New" w:hint="default"/>
      </w:rPr>
    </w:lvl>
    <w:lvl w:ilvl="5" w:tplc="C1A43884">
      <w:start w:val="1"/>
      <w:numFmt w:val="bullet"/>
      <w:lvlText w:val=""/>
      <w:lvlJc w:val="left"/>
      <w:pPr>
        <w:ind w:left="3960" w:hanging="360"/>
      </w:pPr>
      <w:rPr>
        <w:rFonts w:ascii="Wingdings" w:hAnsi="Wingdings" w:hint="default"/>
      </w:rPr>
    </w:lvl>
    <w:lvl w:ilvl="6" w:tplc="8DB849A6">
      <w:start w:val="1"/>
      <w:numFmt w:val="bullet"/>
      <w:lvlText w:val=""/>
      <w:lvlJc w:val="left"/>
      <w:pPr>
        <w:ind w:left="4680" w:hanging="360"/>
      </w:pPr>
      <w:rPr>
        <w:rFonts w:ascii="Symbol" w:hAnsi="Symbol" w:hint="default"/>
      </w:rPr>
    </w:lvl>
    <w:lvl w:ilvl="7" w:tplc="D77C424E">
      <w:start w:val="1"/>
      <w:numFmt w:val="bullet"/>
      <w:lvlText w:val="o"/>
      <w:lvlJc w:val="left"/>
      <w:pPr>
        <w:ind w:left="5400" w:hanging="360"/>
      </w:pPr>
      <w:rPr>
        <w:rFonts w:ascii="Courier New" w:hAnsi="Courier New" w:hint="default"/>
      </w:rPr>
    </w:lvl>
    <w:lvl w:ilvl="8" w:tplc="24624F84">
      <w:start w:val="1"/>
      <w:numFmt w:val="bullet"/>
      <w:lvlText w:val=""/>
      <w:lvlJc w:val="left"/>
      <w:pPr>
        <w:ind w:left="6120" w:hanging="360"/>
      </w:pPr>
      <w:rPr>
        <w:rFonts w:ascii="Wingdings" w:hAnsi="Wingdings" w:hint="default"/>
      </w:rPr>
    </w:lvl>
  </w:abstractNum>
  <w:abstractNum w:abstractNumId="32" w15:restartNumberingAfterBreak="0">
    <w:nsid w:val="69ED5796"/>
    <w:multiLevelType w:val="hybridMultilevel"/>
    <w:tmpl w:val="FFFFFFFF"/>
    <w:lvl w:ilvl="0" w:tplc="B9965CFA">
      <w:start w:val="1"/>
      <w:numFmt w:val="bullet"/>
      <w:lvlText w:val="o"/>
      <w:lvlJc w:val="left"/>
      <w:pPr>
        <w:ind w:left="720" w:hanging="360"/>
      </w:pPr>
      <w:rPr>
        <w:rFonts w:ascii="Courier New" w:hAnsi="Courier New" w:hint="default"/>
      </w:rPr>
    </w:lvl>
    <w:lvl w:ilvl="1" w:tplc="5094CE1C">
      <w:start w:val="1"/>
      <w:numFmt w:val="bullet"/>
      <w:lvlText w:val="o"/>
      <w:lvlJc w:val="left"/>
      <w:pPr>
        <w:ind w:left="1440" w:hanging="360"/>
      </w:pPr>
      <w:rPr>
        <w:rFonts w:ascii="Courier New" w:hAnsi="Courier New" w:hint="default"/>
      </w:rPr>
    </w:lvl>
    <w:lvl w:ilvl="2" w:tplc="8876BDE4">
      <w:start w:val="1"/>
      <w:numFmt w:val="bullet"/>
      <w:lvlText w:val=""/>
      <w:lvlJc w:val="left"/>
      <w:pPr>
        <w:ind w:left="2160" w:hanging="360"/>
      </w:pPr>
      <w:rPr>
        <w:rFonts w:ascii="Wingdings" w:hAnsi="Wingdings" w:hint="default"/>
      </w:rPr>
    </w:lvl>
    <w:lvl w:ilvl="3" w:tplc="61D8390C">
      <w:start w:val="1"/>
      <w:numFmt w:val="bullet"/>
      <w:lvlText w:val=""/>
      <w:lvlJc w:val="left"/>
      <w:pPr>
        <w:ind w:left="2880" w:hanging="360"/>
      </w:pPr>
      <w:rPr>
        <w:rFonts w:ascii="Symbol" w:hAnsi="Symbol" w:hint="default"/>
      </w:rPr>
    </w:lvl>
    <w:lvl w:ilvl="4" w:tplc="E07C6ED0">
      <w:start w:val="1"/>
      <w:numFmt w:val="bullet"/>
      <w:lvlText w:val="o"/>
      <w:lvlJc w:val="left"/>
      <w:pPr>
        <w:ind w:left="3600" w:hanging="360"/>
      </w:pPr>
      <w:rPr>
        <w:rFonts w:ascii="Courier New" w:hAnsi="Courier New" w:hint="default"/>
      </w:rPr>
    </w:lvl>
    <w:lvl w:ilvl="5" w:tplc="7F1E0858">
      <w:start w:val="1"/>
      <w:numFmt w:val="bullet"/>
      <w:lvlText w:val=""/>
      <w:lvlJc w:val="left"/>
      <w:pPr>
        <w:ind w:left="4320" w:hanging="360"/>
      </w:pPr>
      <w:rPr>
        <w:rFonts w:ascii="Wingdings" w:hAnsi="Wingdings" w:hint="default"/>
      </w:rPr>
    </w:lvl>
    <w:lvl w:ilvl="6" w:tplc="7458E3A8">
      <w:start w:val="1"/>
      <w:numFmt w:val="bullet"/>
      <w:lvlText w:val=""/>
      <w:lvlJc w:val="left"/>
      <w:pPr>
        <w:ind w:left="5040" w:hanging="360"/>
      </w:pPr>
      <w:rPr>
        <w:rFonts w:ascii="Symbol" w:hAnsi="Symbol" w:hint="default"/>
      </w:rPr>
    </w:lvl>
    <w:lvl w:ilvl="7" w:tplc="22BE3864">
      <w:start w:val="1"/>
      <w:numFmt w:val="bullet"/>
      <w:lvlText w:val="o"/>
      <w:lvlJc w:val="left"/>
      <w:pPr>
        <w:ind w:left="5760" w:hanging="360"/>
      </w:pPr>
      <w:rPr>
        <w:rFonts w:ascii="Courier New" w:hAnsi="Courier New" w:hint="default"/>
      </w:rPr>
    </w:lvl>
    <w:lvl w:ilvl="8" w:tplc="CF6CE80C">
      <w:start w:val="1"/>
      <w:numFmt w:val="bullet"/>
      <w:lvlText w:val=""/>
      <w:lvlJc w:val="left"/>
      <w:pPr>
        <w:ind w:left="6480" w:hanging="360"/>
      </w:pPr>
      <w:rPr>
        <w:rFonts w:ascii="Wingdings" w:hAnsi="Wingdings" w:hint="default"/>
      </w:rPr>
    </w:lvl>
  </w:abstractNum>
  <w:abstractNum w:abstractNumId="33" w15:restartNumberingAfterBreak="0">
    <w:nsid w:val="70DE169B"/>
    <w:multiLevelType w:val="hybridMultilevel"/>
    <w:tmpl w:val="218C474E"/>
    <w:lvl w:ilvl="0" w:tplc="F4AACE58">
      <w:start w:val="1"/>
      <w:numFmt w:val="bullet"/>
      <w:lvlText w:val=""/>
      <w:lvlJc w:val="left"/>
      <w:pPr>
        <w:ind w:left="720" w:hanging="360"/>
      </w:pPr>
      <w:rPr>
        <w:rFonts w:ascii="Symbol" w:hAnsi="Symbol" w:hint="default"/>
      </w:rPr>
    </w:lvl>
    <w:lvl w:ilvl="1" w:tplc="A8D46D7E">
      <w:start w:val="1"/>
      <w:numFmt w:val="bullet"/>
      <w:lvlText w:val="o"/>
      <w:lvlJc w:val="left"/>
      <w:pPr>
        <w:ind w:left="1440" w:hanging="360"/>
      </w:pPr>
      <w:rPr>
        <w:rFonts w:ascii="Courier New" w:hAnsi="Courier New" w:hint="default"/>
      </w:rPr>
    </w:lvl>
    <w:lvl w:ilvl="2" w:tplc="084231A2">
      <w:start w:val="1"/>
      <w:numFmt w:val="bullet"/>
      <w:lvlText w:val=""/>
      <w:lvlJc w:val="left"/>
      <w:pPr>
        <w:ind w:left="2160" w:hanging="360"/>
      </w:pPr>
      <w:rPr>
        <w:rFonts w:ascii="Wingdings" w:hAnsi="Wingdings" w:hint="default"/>
      </w:rPr>
    </w:lvl>
    <w:lvl w:ilvl="3" w:tplc="73065104">
      <w:start w:val="1"/>
      <w:numFmt w:val="bullet"/>
      <w:lvlText w:val=""/>
      <w:lvlJc w:val="left"/>
      <w:pPr>
        <w:ind w:left="2880" w:hanging="360"/>
      </w:pPr>
      <w:rPr>
        <w:rFonts w:ascii="Symbol" w:hAnsi="Symbol" w:hint="default"/>
      </w:rPr>
    </w:lvl>
    <w:lvl w:ilvl="4" w:tplc="6994CD82">
      <w:start w:val="1"/>
      <w:numFmt w:val="bullet"/>
      <w:lvlText w:val="o"/>
      <w:lvlJc w:val="left"/>
      <w:pPr>
        <w:ind w:left="3600" w:hanging="360"/>
      </w:pPr>
      <w:rPr>
        <w:rFonts w:ascii="Courier New" w:hAnsi="Courier New" w:hint="default"/>
      </w:rPr>
    </w:lvl>
    <w:lvl w:ilvl="5" w:tplc="6FF6A5E0">
      <w:start w:val="1"/>
      <w:numFmt w:val="bullet"/>
      <w:lvlText w:val=""/>
      <w:lvlJc w:val="left"/>
      <w:pPr>
        <w:ind w:left="4320" w:hanging="360"/>
      </w:pPr>
      <w:rPr>
        <w:rFonts w:ascii="Wingdings" w:hAnsi="Wingdings" w:hint="default"/>
      </w:rPr>
    </w:lvl>
    <w:lvl w:ilvl="6" w:tplc="FCC46FD4">
      <w:start w:val="1"/>
      <w:numFmt w:val="bullet"/>
      <w:lvlText w:val=""/>
      <w:lvlJc w:val="left"/>
      <w:pPr>
        <w:ind w:left="5040" w:hanging="360"/>
      </w:pPr>
      <w:rPr>
        <w:rFonts w:ascii="Symbol" w:hAnsi="Symbol" w:hint="default"/>
      </w:rPr>
    </w:lvl>
    <w:lvl w:ilvl="7" w:tplc="A7F87D50">
      <w:start w:val="1"/>
      <w:numFmt w:val="bullet"/>
      <w:lvlText w:val="o"/>
      <w:lvlJc w:val="left"/>
      <w:pPr>
        <w:ind w:left="5760" w:hanging="360"/>
      </w:pPr>
      <w:rPr>
        <w:rFonts w:ascii="Courier New" w:hAnsi="Courier New" w:hint="default"/>
      </w:rPr>
    </w:lvl>
    <w:lvl w:ilvl="8" w:tplc="058AC8B2">
      <w:start w:val="1"/>
      <w:numFmt w:val="bullet"/>
      <w:lvlText w:val=""/>
      <w:lvlJc w:val="left"/>
      <w:pPr>
        <w:ind w:left="6480" w:hanging="360"/>
      </w:pPr>
      <w:rPr>
        <w:rFonts w:ascii="Wingdings" w:hAnsi="Wingdings" w:hint="default"/>
      </w:rPr>
    </w:lvl>
  </w:abstractNum>
  <w:abstractNum w:abstractNumId="34" w15:restartNumberingAfterBreak="0">
    <w:nsid w:val="7191140E"/>
    <w:multiLevelType w:val="multilevel"/>
    <w:tmpl w:val="1D886326"/>
    <w:lvl w:ilvl="0">
      <w:start w:val="1"/>
      <w:numFmt w:val="bullet"/>
      <w:pStyle w:val="List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242173"/>
    <w:multiLevelType w:val="hybridMultilevel"/>
    <w:tmpl w:val="EE2E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CEEDAFF"/>
    <w:multiLevelType w:val="hybridMultilevel"/>
    <w:tmpl w:val="FFFFFFFF"/>
    <w:lvl w:ilvl="0" w:tplc="FECECA30">
      <w:start w:val="1"/>
      <w:numFmt w:val="bullet"/>
      <w:lvlText w:val=""/>
      <w:lvlJc w:val="left"/>
      <w:pPr>
        <w:ind w:left="720" w:hanging="360"/>
      </w:pPr>
      <w:rPr>
        <w:rFonts w:ascii="Symbol" w:hAnsi="Symbol" w:hint="default"/>
      </w:rPr>
    </w:lvl>
    <w:lvl w:ilvl="1" w:tplc="0AFE02A0">
      <w:start w:val="1"/>
      <w:numFmt w:val="bullet"/>
      <w:lvlText w:val="o"/>
      <w:lvlJc w:val="left"/>
      <w:pPr>
        <w:ind w:left="1440" w:hanging="360"/>
      </w:pPr>
      <w:rPr>
        <w:rFonts w:ascii="Courier New" w:hAnsi="Courier New" w:hint="default"/>
      </w:rPr>
    </w:lvl>
    <w:lvl w:ilvl="2" w:tplc="F4782EEC">
      <w:start w:val="1"/>
      <w:numFmt w:val="bullet"/>
      <w:lvlText w:val=""/>
      <w:lvlJc w:val="left"/>
      <w:pPr>
        <w:ind w:left="2160" w:hanging="360"/>
      </w:pPr>
      <w:rPr>
        <w:rFonts w:ascii="Wingdings" w:hAnsi="Wingdings" w:hint="default"/>
      </w:rPr>
    </w:lvl>
    <w:lvl w:ilvl="3" w:tplc="9C5CFEAC">
      <w:start w:val="1"/>
      <w:numFmt w:val="bullet"/>
      <w:lvlText w:val=""/>
      <w:lvlJc w:val="left"/>
      <w:pPr>
        <w:ind w:left="2880" w:hanging="360"/>
      </w:pPr>
      <w:rPr>
        <w:rFonts w:ascii="Symbol" w:hAnsi="Symbol" w:hint="default"/>
      </w:rPr>
    </w:lvl>
    <w:lvl w:ilvl="4" w:tplc="CCF68460">
      <w:start w:val="1"/>
      <w:numFmt w:val="bullet"/>
      <w:lvlText w:val="o"/>
      <w:lvlJc w:val="left"/>
      <w:pPr>
        <w:ind w:left="3600" w:hanging="360"/>
      </w:pPr>
      <w:rPr>
        <w:rFonts w:ascii="Courier New" w:hAnsi="Courier New" w:hint="default"/>
      </w:rPr>
    </w:lvl>
    <w:lvl w:ilvl="5" w:tplc="F66299F8">
      <w:start w:val="1"/>
      <w:numFmt w:val="bullet"/>
      <w:lvlText w:val=""/>
      <w:lvlJc w:val="left"/>
      <w:pPr>
        <w:ind w:left="4320" w:hanging="360"/>
      </w:pPr>
      <w:rPr>
        <w:rFonts w:ascii="Wingdings" w:hAnsi="Wingdings" w:hint="default"/>
      </w:rPr>
    </w:lvl>
    <w:lvl w:ilvl="6" w:tplc="4ED496A8">
      <w:start w:val="1"/>
      <w:numFmt w:val="bullet"/>
      <w:lvlText w:val=""/>
      <w:lvlJc w:val="left"/>
      <w:pPr>
        <w:ind w:left="5040" w:hanging="360"/>
      </w:pPr>
      <w:rPr>
        <w:rFonts w:ascii="Symbol" w:hAnsi="Symbol" w:hint="default"/>
      </w:rPr>
    </w:lvl>
    <w:lvl w:ilvl="7" w:tplc="2A569566">
      <w:start w:val="1"/>
      <w:numFmt w:val="bullet"/>
      <w:lvlText w:val="o"/>
      <w:lvlJc w:val="left"/>
      <w:pPr>
        <w:ind w:left="5760" w:hanging="360"/>
      </w:pPr>
      <w:rPr>
        <w:rFonts w:ascii="Courier New" w:hAnsi="Courier New" w:hint="default"/>
      </w:rPr>
    </w:lvl>
    <w:lvl w:ilvl="8" w:tplc="D8361A8A">
      <w:start w:val="1"/>
      <w:numFmt w:val="bullet"/>
      <w:lvlText w:val=""/>
      <w:lvlJc w:val="left"/>
      <w:pPr>
        <w:ind w:left="6480" w:hanging="360"/>
      </w:pPr>
      <w:rPr>
        <w:rFonts w:ascii="Wingdings" w:hAnsi="Wingdings" w:hint="default"/>
      </w:rPr>
    </w:lvl>
  </w:abstractNum>
  <w:num w:numId="1" w16cid:durableId="1476951698">
    <w:abstractNumId w:val="32"/>
  </w:num>
  <w:num w:numId="2" w16cid:durableId="1506634185">
    <w:abstractNumId w:val="3"/>
  </w:num>
  <w:num w:numId="3" w16cid:durableId="2054229417">
    <w:abstractNumId w:val="22"/>
  </w:num>
  <w:num w:numId="4" w16cid:durableId="794832122">
    <w:abstractNumId w:val="20"/>
  </w:num>
  <w:num w:numId="5" w16cid:durableId="930890862">
    <w:abstractNumId w:val="25"/>
  </w:num>
  <w:num w:numId="6" w16cid:durableId="588007077">
    <w:abstractNumId w:val="37"/>
  </w:num>
  <w:num w:numId="7" w16cid:durableId="854804260">
    <w:abstractNumId w:val="1"/>
  </w:num>
  <w:num w:numId="8" w16cid:durableId="55708442">
    <w:abstractNumId w:val="31"/>
  </w:num>
  <w:num w:numId="9" w16cid:durableId="635181196">
    <w:abstractNumId w:val="26"/>
  </w:num>
  <w:num w:numId="10" w16cid:durableId="1646351339">
    <w:abstractNumId w:val="15"/>
  </w:num>
  <w:num w:numId="11" w16cid:durableId="935135229">
    <w:abstractNumId w:val="27"/>
  </w:num>
  <w:num w:numId="12" w16cid:durableId="267469713">
    <w:abstractNumId w:val="19"/>
  </w:num>
  <w:num w:numId="13" w16cid:durableId="968365924">
    <w:abstractNumId w:val="5"/>
  </w:num>
  <w:num w:numId="14" w16cid:durableId="657732576">
    <w:abstractNumId w:val="30"/>
  </w:num>
  <w:num w:numId="15" w16cid:durableId="347101525">
    <w:abstractNumId w:val="14"/>
  </w:num>
  <w:num w:numId="16" w16cid:durableId="262611045">
    <w:abstractNumId w:val="7"/>
  </w:num>
  <w:num w:numId="17" w16cid:durableId="335957908">
    <w:abstractNumId w:val="28"/>
  </w:num>
  <w:num w:numId="18" w16cid:durableId="1478449291">
    <w:abstractNumId w:val="24"/>
  </w:num>
  <w:num w:numId="19" w16cid:durableId="1540583179">
    <w:abstractNumId w:val="12"/>
  </w:num>
  <w:num w:numId="20" w16cid:durableId="94176197">
    <w:abstractNumId w:val="29"/>
  </w:num>
  <w:num w:numId="21" w16cid:durableId="1889341816">
    <w:abstractNumId w:val="6"/>
  </w:num>
  <w:num w:numId="22" w16cid:durableId="1747679787">
    <w:abstractNumId w:val="0"/>
  </w:num>
  <w:num w:numId="23" w16cid:durableId="100103867">
    <w:abstractNumId w:val="17"/>
  </w:num>
  <w:num w:numId="24" w16cid:durableId="460728462">
    <w:abstractNumId w:val="33"/>
  </w:num>
  <w:num w:numId="25" w16cid:durableId="194656508">
    <w:abstractNumId w:val="18"/>
  </w:num>
  <w:num w:numId="26" w16cid:durableId="2143450883">
    <w:abstractNumId w:val="23"/>
  </w:num>
  <w:num w:numId="27" w16cid:durableId="939338409">
    <w:abstractNumId w:val="16"/>
  </w:num>
  <w:num w:numId="28" w16cid:durableId="1998145875">
    <w:abstractNumId w:val="9"/>
  </w:num>
  <w:num w:numId="29" w16cid:durableId="1773892846">
    <w:abstractNumId w:val="4"/>
  </w:num>
  <w:num w:numId="30" w16cid:durableId="2088376433">
    <w:abstractNumId w:val="8"/>
  </w:num>
  <w:num w:numId="31" w16cid:durableId="319624852">
    <w:abstractNumId w:val="36"/>
  </w:num>
  <w:num w:numId="32" w16cid:durableId="1690791374">
    <w:abstractNumId w:val="11"/>
  </w:num>
  <w:num w:numId="33" w16cid:durableId="650788614">
    <w:abstractNumId w:val="34"/>
  </w:num>
  <w:num w:numId="34" w16cid:durableId="1959288172">
    <w:abstractNumId w:val="2"/>
  </w:num>
  <w:num w:numId="35" w16cid:durableId="1543790748">
    <w:abstractNumId w:val="10"/>
  </w:num>
  <w:num w:numId="36" w16cid:durableId="1058212134">
    <w:abstractNumId w:val="21"/>
  </w:num>
  <w:num w:numId="37" w16cid:durableId="1750497577">
    <w:abstractNumId w:val="13"/>
  </w:num>
  <w:num w:numId="38" w16cid:durableId="1604220791">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7B3"/>
    <w:rsid w:val="0000058B"/>
    <w:rsid w:val="00002995"/>
    <w:rsid w:val="00003495"/>
    <w:rsid w:val="0000487A"/>
    <w:rsid w:val="00005028"/>
    <w:rsid w:val="00006C69"/>
    <w:rsid w:val="00007334"/>
    <w:rsid w:val="00007D67"/>
    <w:rsid w:val="000101CE"/>
    <w:rsid w:val="0001046E"/>
    <w:rsid w:val="00012781"/>
    <w:rsid w:val="00013A49"/>
    <w:rsid w:val="0001429E"/>
    <w:rsid w:val="00015ABD"/>
    <w:rsid w:val="00015CD2"/>
    <w:rsid w:val="000166E3"/>
    <w:rsid w:val="000215EB"/>
    <w:rsid w:val="000219EA"/>
    <w:rsid w:val="000238E6"/>
    <w:rsid w:val="0003152D"/>
    <w:rsid w:val="00032121"/>
    <w:rsid w:val="00032253"/>
    <w:rsid w:val="00034289"/>
    <w:rsid w:val="00035113"/>
    <w:rsid w:val="00041D74"/>
    <w:rsid w:val="0004204E"/>
    <w:rsid w:val="0004243B"/>
    <w:rsid w:val="00042C68"/>
    <w:rsid w:val="00043308"/>
    <w:rsid w:val="000437D1"/>
    <w:rsid w:val="000452DC"/>
    <w:rsid w:val="00046281"/>
    <w:rsid w:val="0004642D"/>
    <w:rsid w:val="000475C3"/>
    <w:rsid w:val="0005228A"/>
    <w:rsid w:val="00052683"/>
    <w:rsid w:val="000535A1"/>
    <w:rsid w:val="00053B77"/>
    <w:rsid w:val="00056533"/>
    <w:rsid w:val="000573E4"/>
    <w:rsid w:val="0005783D"/>
    <w:rsid w:val="000614B9"/>
    <w:rsid w:val="00062253"/>
    <w:rsid w:val="000642CC"/>
    <w:rsid w:val="00066ECF"/>
    <w:rsid w:val="00071A9A"/>
    <w:rsid w:val="00072312"/>
    <w:rsid w:val="00072C60"/>
    <w:rsid w:val="00072FFF"/>
    <w:rsid w:val="0007482A"/>
    <w:rsid w:val="00077932"/>
    <w:rsid w:val="00080A36"/>
    <w:rsid w:val="00080A5D"/>
    <w:rsid w:val="000828F4"/>
    <w:rsid w:val="000830E0"/>
    <w:rsid w:val="000831BC"/>
    <w:rsid w:val="00083E63"/>
    <w:rsid w:val="00084563"/>
    <w:rsid w:val="00084C27"/>
    <w:rsid w:val="00085A70"/>
    <w:rsid w:val="000872B4"/>
    <w:rsid w:val="0008739E"/>
    <w:rsid w:val="00092CF9"/>
    <w:rsid w:val="00095395"/>
    <w:rsid w:val="000960C1"/>
    <w:rsid w:val="0009EEAC"/>
    <w:rsid w:val="000A30DF"/>
    <w:rsid w:val="000A3809"/>
    <w:rsid w:val="000A4A4B"/>
    <w:rsid w:val="000A6C7D"/>
    <w:rsid w:val="000B1496"/>
    <w:rsid w:val="000B2705"/>
    <w:rsid w:val="000B55AF"/>
    <w:rsid w:val="000B6D3C"/>
    <w:rsid w:val="000B6E87"/>
    <w:rsid w:val="000C23E5"/>
    <w:rsid w:val="000C6448"/>
    <w:rsid w:val="000C7B5A"/>
    <w:rsid w:val="000D0560"/>
    <w:rsid w:val="000D067F"/>
    <w:rsid w:val="000D100E"/>
    <w:rsid w:val="000D26F7"/>
    <w:rsid w:val="000D3C93"/>
    <w:rsid w:val="000D3E0B"/>
    <w:rsid w:val="000D4194"/>
    <w:rsid w:val="000D5192"/>
    <w:rsid w:val="000D6A3E"/>
    <w:rsid w:val="000E0AC5"/>
    <w:rsid w:val="000E19D9"/>
    <w:rsid w:val="000E1CD2"/>
    <w:rsid w:val="000E1DD7"/>
    <w:rsid w:val="000E35D2"/>
    <w:rsid w:val="000E60FC"/>
    <w:rsid w:val="000EC440"/>
    <w:rsid w:val="000F0FBF"/>
    <w:rsid w:val="000F16A2"/>
    <w:rsid w:val="000F4CAE"/>
    <w:rsid w:val="000F553D"/>
    <w:rsid w:val="000F658C"/>
    <w:rsid w:val="000F70CC"/>
    <w:rsid w:val="000F7FF8"/>
    <w:rsid w:val="001002BC"/>
    <w:rsid w:val="00103234"/>
    <w:rsid w:val="00105BE0"/>
    <w:rsid w:val="00106BE2"/>
    <w:rsid w:val="00110CAC"/>
    <w:rsid w:val="0011370C"/>
    <w:rsid w:val="00114DBD"/>
    <w:rsid w:val="001166BE"/>
    <w:rsid w:val="00116C20"/>
    <w:rsid w:val="00117060"/>
    <w:rsid w:val="0011790D"/>
    <w:rsid w:val="0012113D"/>
    <w:rsid w:val="0012351E"/>
    <w:rsid w:val="00124AEA"/>
    <w:rsid w:val="00126F40"/>
    <w:rsid w:val="00127604"/>
    <w:rsid w:val="00133C7E"/>
    <w:rsid w:val="00135FB3"/>
    <w:rsid w:val="001375B2"/>
    <w:rsid w:val="00141F0E"/>
    <w:rsid w:val="00144CC6"/>
    <w:rsid w:val="00144F4F"/>
    <w:rsid w:val="0014607B"/>
    <w:rsid w:val="001468F5"/>
    <w:rsid w:val="00146A72"/>
    <w:rsid w:val="00150FB9"/>
    <w:rsid w:val="001534B9"/>
    <w:rsid w:val="00153578"/>
    <w:rsid w:val="00155286"/>
    <w:rsid w:val="00155410"/>
    <w:rsid w:val="00155838"/>
    <w:rsid w:val="001559C8"/>
    <w:rsid w:val="00155B3D"/>
    <w:rsid w:val="00156998"/>
    <w:rsid w:val="00156F4D"/>
    <w:rsid w:val="00161508"/>
    <w:rsid w:val="00163F98"/>
    <w:rsid w:val="00164BF7"/>
    <w:rsid w:val="00165FA0"/>
    <w:rsid w:val="00166CB5"/>
    <w:rsid w:val="00167661"/>
    <w:rsid w:val="00170F10"/>
    <w:rsid w:val="00173CA7"/>
    <w:rsid w:val="001748C8"/>
    <w:rsid w:val="00174FBB"/>
    <w:rsid w:val="001757F3"/>
    <w:rsid w:val="00176941"/>
    <w:rsid w:val="00176B0D"/>
    <w:rsid w:val="00176C9E"/>
    <w:rsid w:val="00177E8A"/>
    <w:rsid w:val="001825C9"/>
    <w:rsid w:val="00185F76"/>
    <w:rsid w:val="00195CBB"/>
    <w:rsid w:val="001964AE"/>
    <w:rsid w:val="00197BD7"/>
    <w:rsid w:val="00197E2C"/>
    <w:rsid w:val="001A2FC8"/>
    <w:rsid w:val="001A35E8"/>
    <w:rsid w:val="001A38C4"/>
    <w:rsid w:val="001A51C3"/>
    <w:rsid w:val="001B03C4"/>
    <w:rsid w:val="001B0C87"/>
    <w:rsid w:val="001B4568"/>
    <w:rsid w:val="001B7511"/>
    <w:rsid w:val="001B7B56"/>
    <w:rsid w:val="001C1049"/>
    <w:rsid w:val="001C1399"/>
    <w:rsid w:val="001C1EA2"/>
    <w:rsid w:val="001C3DB8"/>
    <w:rsid w:val="001C7BC2"/>
    <w:rsid w:val="001C7FA1"/>
    <w:rsid w:val="001D04CE"/>
    <w:rsid w:val="001D3BFB"/>
    <w:rsid w:val="001D48AC"/>
    <w:rsid w:val="001D49C5"/>
    <w:rsid w:val="001D4A50"/>
    <w:rsid w:val="001D5D09"/>
    <w:rsid w:val="001D776F"/>
    <w:rsid w:val="001D7D7E"/>
    <w:rsid w:val="001E10EB"/>
    <w:rsid w:val="001E14F2"/>
    <w:rsid w:val="001E4841"/>
    <w:rsid w:val="001E4D9F"/>
    <w:rsid w:val="001E5667"/>
    <w:rsid w:val="001E56F5"/>
    <w:rsid w:val="001E6638"/>
    <w:rsid w:val="001E69DA"/>
    <w:rsid w:val="001E7A2B"/>
    <w:rsid w:val="001F1B46"/>
    <w:rsid w:val="001F2770"/>
    <w:rsid w:val="001F4145"/>
    <w:rsid w:val="001F60A8"/>
    <w:rsid w:val="001F73C9"/>
    <w:rsid w:val="002005C1"/>
    <w:rsid w:val="00200D4A"/>
    <w:rsid w:val="00201D66"/>
    <w:rsid w:val="00204156"/>
    <w:rsid w:val="00204E7B"/>
    <w:rsid w:val="00205DE7"/>
    <w:rsid w:val="00206800"/>
    <w:rsid w:val="0020AD06"/>
    <w:rsid w:val="00211761"/>
    <w:rsid w:val="002154B8"/>
    <w:rsid w:val="00215716"/>
    <w:rsid w:val="00215A74"/>
    <w:rsid w:val="00215B9C"/>
    <w:rsid w:val="00216036"/>
    <w:rsid w:val="00216595"/>
    <w:rsid w:val="00217334"/>
    <w:rsid w:val="00217490"/>
    <w:rsid w:val="00220502"/>
    <w:rsid w:val="00221000"/>
    <w:rsid w:val="002231B3"/>
    <w:rsid w:val="00224E5C"/>
    <w:rsid w:val="00226FA1"/>
    <w:rsid w:val="00230D33"/>
    <w:rsid w:val="002353E5"/>
    <w:rsid w:val="00235E32"/>
    <w:rsid w:val="00235FC4"/>
    <w:rsid w:val="00236472"/>
    <w:rsid w:val="002364CD"/>
    <w:rsid w:val="002428BD"/>
    <w:rsid w:val="00243DB7"/>
    <w:rsid w:val="00244506"/>
    <w:rsid w:val="002479E1"/>
    <w:rsid w:val="00247ABA"/>
    <w:rsid w:val="00247EA9"/>
    <w:rsid w:val="00254D9C"/>
    <w:rsid w:val="00255DF0"/>
    <w:rsid w:val="00260B68"/>
    <w:rsid w:val="002619B1"/>
    <w:rsid w:val="00261BF4"/>
    <w:rsid w:val="002652F0"/>
    <w:rsid w:val="00265C5B"/>
    <w:rsid w:val="0026708B"/>
    <w:rsid w:val="00279585"/>
    <w:rsid w:val="00280BB8"/>
    <w:rsid w:val="00281386"/>
    <w:rsid w:val="002813AB"/>
    <w:rsid w:val="0028489A"/>
    <w:rsid w:val="00286F6C"/>
    <w:rsid w:val="00287408"/>
    <w:rsid w:val="002908CA"/>
    <w:rsid w:val="00290ACC"/>
    <w:rsid w:val="00295F1D"/>
    <w:rsid w:val="00297F1D"/>
    <w:rsid w:val="002A020B"/>
    <w:rsid w:val="002A2B09"/>
    <w:rsid w:val="002A3793"/>
    <w:rsid w:val="002A387C"/>
    <w:rsid w:val="002A470E"/>
    <w:rsid w:val="002A4E65"/>
    <w:rsid w:val="002A536D"/>
    <w:rsid w:val="002A5AF0"/>
    <w:rsid w:val="002A7310"/>
    <w:rsid w:val="002B0CA9"/>
    <w:rsid w:val="002B32CE"/>
    <w:rsid w:val="002C001A"/>
    <w:rsid w:val="002C0473"/>
    <w:rsid w:val="002C11EA"/>
    <w:rsid w:val="002C2332"/>
    <w:rsid w:val="002C510E"/>
    <w:rsid w:val="002C6402"/>
    <w:rsid w:val="002C65AC"/>
    <w:rsid w:val="002C6C47"/>
    <w:rsid w:val="002C739E"/>
    <w:rsid w:val="002D1953"/>
    <w:rsid w:val="002D1992"/>
    <w:rsid w:val="002D707E"/>
    <w:rsid w:val="002E1C61"/>
    <w:rsid w:val="002E276F"/>
    <w:rsid w:val="002E2CC6"/>
    <w:rsid w:val="002E430C"/>
    <w:rsid w:val="002E47D6"/>
    <w:rsid w:val="002E7579"/>
    <w:rsid w:val="002F0D9C"/>
    <w:rsid w:val="002F3A00"/>
    <w:rsid w:val="002F5B2B"/>
    <w:rsid w:val="0030054D"/>
    <w:rsid w:val="0030115B"/>
    <w:rsid w:val="00301D34"/>
    <w:rsid w:val="0030249D"/>
    <w:rsid w:val="00303459"/>
    <w:rsid w:val="00303D10"/>
    <w:rsid w:val="00303DC1"/>
    <w:rsid w:val="00306FD4"/>
    <w:rsid w:val="00310210"/>
    <w:rsid w:val="00311640"/>
    <w:rsid w:val="00311893"/>
    <w:rsid w:val="00311B39"/>
    <w:rsid w:val="00313AB5"/>
    <w:rsid w:val="00313B4E"/>
    <w:rsid w:val="003165AC"/>
    <w:rsid w:val="003169AA"/>
    <w:rsid w:val="00320F21"/>
    <w:rsid w:val="00323603"/>
    <w:rsid w:val="00325EA2"/>
    <w:rsid w:val="00327454"/>
    <w:rsid w:val="00330B3B"/>
    <w:rsid w:val="003338B4"/>
    <w:rsid w:val="00334CCC"/>
    <w:rsid w:val="00337024"/>
    <w:rsid w:val="00337110"/>
    <w:rsid w:val="003404A2"/>
    <w:rsid w:val="00344B59"/>
    <w:rsid w:val="003457D0"/>
    <w:rsid w:val="00345EA7"/>
    <w:rsid w:val="0034790D"/>
    <w:rsid w:val="00354DBE"/>
    <w:rsid w:val="00356495"/>
    <w:rsid w:val="00362280"/>
    <w:rsid w:val="00363E08"/>
    <w:rsid w:val="00364AB5"/>
    <w:rsid w:val="00367B8A"/>
    <w:rsid w:val="00374816"/>
    <w:rsid w:val="00377858"/>
    <w:rsid w:val="00377B8D"/>
    <w:rsid w:val="00377C79"/>
    <w:rsid w:val="0038202F"/>
    <w:rsid w:val="00382B7E"/>
    <w:rsid w:val="00383864"/>
    <w:rsid w:val="003849EE"/>
    <w:rsid w:val="00384CE5"/>
    <w:rsid w:val="00385CE5"/>
    <w:rsid w:val="00386E87"/>
    <w:rsid w:val="00387533"/>
    <w:rsid w:val="003901B0"/>
    <w:rsid w:val="003908BF"/>
    <w:rsid w:val="003913A5"/>
    <w:rsid w:val="003922F1"/>
    <w:rsid w:val="00395BD0"/>
    <w:rsid w:val="003A103E"/>
    <w:rsid w:val="003A2E1B"/>
    <w:rsid w:val="003A3D01"/>
    <w:rsid w:val="003A546E"/>
    <w:rsid w:val="003A620C"/>
    <w:rsid w:val="003A660A"/>
    <w:rsid w:val="003B2061"/>
    <w:rsid w:val="003B36E3"/>
    <w:rsid w:val="003B4B6C"/>
    <w:rsid w:val="003B6323"/>
    <w:rsid w:val="003B70A5"/>
    <w:rsid w:val="003C2790"/>
    <w:rsid w:val="003C297A"/>
    <w:rsid w:val="003C6C0D"/>
    <w:rsid w:val="003C7FD0"/>
    <w:rsid w:val="003D0076"/>
    <w:rsid w:val="003D0459"/>
    <w:rsid w:val="003D1621"/>
    <w:rsid w:val="003D1D44"/>
    <w:rsid w:val="003D2C9A"/>
    <w:rsid w:val="003D2DF4"/>
    <w:rsid w:val="003D3815"/>
    <w:rsid w:val="003D5507"/>
    <w:rsid w:val="003D5993"/>
    <w:rsid w:val="003D6178"/>
    <w:rsid w:val="003E1D93"/>
    <w:rsid w:val="003E3B39"/>
    <w:rsid w:val="003E4BE5"/>
    <w:rsid w:val="003E52FF"/>
    <w:rsid w:val="003E6748"/>
    <w:rsid w:val="003E731D"/>
    <w:rsid w:val="003F0C06"/>
    <w:rsid w:val="003F1072"/>
    <w:rsid w:val="003F1B07"/>
    <w:rsid w:val="003F2145"/>
    <w:rsid w:val="003F4454"/>
    <w:rsid w:val="003F81F4"/>
    <w:rsid w:val="00400270"/>
    <w:rsid w:val="004022A6"/>
    <w:rsid w:val="00404615"/>
    <w:rsid w:val="004113CD"/>
    <w:rsid w:val="00412AD3"/>
    <w:rsid w:val="00413527"/>
    <w:rsid w:val="004145A9"/>
    <w:rsid w:val="004150FE"/>
    <w:rsid w:val="00415C92"/>
    <w:rsid w:val="004160F5"/>
    <w:rsid w:val="00417922"/>
    <w:rsid w:val="00417C6C"/>
    <w:rsid w:val="004201A7"/>
    <w:rsid w:val="00421189"/>
    <w:rsid w:val="0042185F"/>
    <w:rsid w:val="0042314F"/>
    <w:rsid w:val="004233FE"/>
    <w:rsid w:val="00423DA9"/>
    <w:rsid w:val="00425EC1"/>
    <w:rsid w:val="00426218"/>
    <w:rsid w:val="004277EA"/>
    <w:rsid w:val="00427E07"/>
    <w:rsid w:val="0043044E"/>
    <w:rsid w:val="0043278C"/>
    <w:rsid w:val="00433582"/>
    <w:rsid w:val="00433EAC"/>
    <w:rsid w:val="00435FB4"/>
    <w:rsid w:val="00440BC4"/>
    <w:rsid w:val="00443F7F"/>
    <w:rsid w:val="00447188"/>
    <w:rsid w:val="004507D1"/>
    <w:rsid w:val="00451FD5"/>
    <w:rsid w:val="00452552"/>
    <w:rsid w:val="00453620"/>
    <w:rsid w:val="004543C0"/>
    <w:rsid w:val="00455440"/>
    <w:rsid w:val="00455627"/>
    <w:rsid w:val="00455CA5"/>
    <w:rsid w:val="00460450"/>
    <w:rsid w:val="00461068"/>
    <w:rsid w:val="00463429"/>
    <w:rsid w:val="0046453D"/>
    <w:rsid w:val="0046519A"/>
    <w:rsid w:val="00473429"/>
    <w:rsid w:val="004750BD"/>
    <w:rsid w:val="00477460"/>
    <w:rsid w:val="004830B9"/>
    <w:rsid w:val="00483104"/>
    <w:rsid w:val="004852D9"/>
    <w:rsid w:val="00485378"/>
    <w:rsid w:val="00486025"/>
    <w:rsid w:val="00486F09"/>
    <w:rsid w:val="00487FF7"/>
    <w:rsid w:val="00491217"/>
    <w:rsid w:val="004938B5"/>
    <w:rsid w:val="00496507"/>
    <w:rsid w:val="004972F6"/>
    <w:rsid w:val="0049759B"/>
    <w:rsid w:val="004A02C5"/>
    <w:rsid w:val="004A13D7"/>
    <w:rsid w:val="004A4EB3"/>
    <w:rsid w:val="004A500D"/>
    <w:rsid w:val="004A6483"/>
    <w:rsid w:val="004B281A"/>
    <w:rsid w:val="004B3224"/>
    <w:rsid w:val="004B7435"/>
    <w:rsid w:val="004B7A89"/>
    <w:rsid w:val="004B7FE6"/>
    <w:rsid w:val="004C0FD2"/>
    <w:rsid w:val="004C167F"/>
    <w:rsid w:val="004C2750"/>
    <w:rsid w:val="004C2CF0"/>
    <w:rsid w:val="004C6CE1"/>
    <w:rsid w:val="004C7685"/>
    <w:rsid w:val="004D027C"/>
    <w:rsid w:val="004D2392"/>
    <w:rsid w:val="004D4EA5"/>
    <w:rsid w:val="004D7384"/>
    <w:rsid w:val="004E14C5"/>
    <w:rsid w:val="004E3942"/>
    <w:rsid w:val="004E4FFA"/>
    <w:rsid w:val="004E6781"/>
    <w:rsid w:val="004F0964"/>
    <w:rsid w:val="004F0A98"/>
    <w:rsid w:val="004F1739"/>
    <w:rsid w:val="004F3234"/>
    <w:rsid w:val="004F3A31"/>
    <w:rsid w:val="004F6404"/>
    <w:rsid w:val="004F6C4E"/>
    <w:rsid w:val="004F72C4"/>
    <w:rsid w:val="00501752"/>
    <w:rsid w:val="00501C43"/>
    <w:rsid w:val="005030FE"/>
    <w:rsid w:val="00505F1C"/>
    <w:rsid w:val="005064B4"/>
    <w:rsid w:val="00511815"/>
    <w:rsid w:val="00511BCD"/>
    <w:rsid w:val="005124CC"/>
    <w:rsid w:val="00513478"/>
    <w:rsid w:val="00517989"/>
    <w:rsid w:val="00523A0E"/>
    <w:rsid w:val="00523CA6"/>
    <w:rsid w:val="005249A6"/>
    <w:rsid w:val="00526627"/>
    <w:rsid w:val="00527C5A"/>
    <w:rsid w:val="005307EC"/>
    <w:rsid w:val="005332A3"/>
    <w:rsid w:val="00536FF1"/>
    <w:rsid w:val="005375A8"/>
    <w:rsid w:val="005408B1"/>
    <w:rsid w:val="00541230"/>
    <w:rsid w:val="00541D7E"/>
    <w:rsid w:val="0054205D"/>
    <w:rsid w:val="00542997"/>
    <w:rsid w:val="00542E5D"/>
    <w:rsid w:val="005437B8"/>
    <w:rsid w:val="005438B4"/>
    <w:rsid w:val="00544362"/>
    <w:rsid w:val="00545035"/>
    <w:rsid w:val="00545336"/>
    <w:rsid w:val="00550B74"/>
    <w:rsid w:val="00552281"/>
    <w:rsid w:val="00554552"/>
    <w:rsid w:val="005549DE"/>
    <w:rsid w:val="00554B76"/>
    <w:rsid w:val="00554C90"/>
    <w:rsid w:val="0055558E"/>
    <w:rsid w:val="00556096"/>
    <w:rsid w:val="005579E0"/>
    <w:rsid w:val="00560CBB"/>
    <w:rsid w:val="00563EE4"/>
    <w:rsid w:val="00563F16"/>
    <w:rsid w:val="00567EBE"/>
    <w:rsid w:val="00571D61"/>
    <w:rsid w:val="00574F42"/>
    <w:rsid w:val="00575074"/>
    <w:rsid w:val="005761C2"/>
    <w:rsid w:val="00576921"/>
    <w:rsid w:val="00587C36"/>
    <w:rsid w:val="0059032C"/>
    <w:rsid w:val="00595719"/>
    <w:rsid w:val="005968B3"/>
    <w:rsid w:val="00597692"/>
    <w:rsid w:val="005A06A3"/>
    <w:rsid w:val="005A3ADF"/>
    <w:rsid w:val="005A6028"/>
    <w:rsid w:val="005A6522"/>
    <w:rsid w:val="005A7E77"/>
    <w:rsid w:val="005B2069"/>
    <w:rsid w:val="005B5A4B"/>
    <w:rsid w:val="005BF619"/>
    <w:rsid w:val="005C050E"/>
    <w:rsid w:val="005C0EF4"/>
    <w:rsid w:val="005C125C"/>
    <w:rsid w:val="005C1752"/>
    <w:rsid w:val="005C2E95"/>
    <w:rsid w:val="005C30D7"/>
    <w:rsid w:val="005C37FD"/>
    <w:rsid w:val="005C4013"/>
    <w:rsid w:val="005C629F"/>
    <w:rsid w:val="005D1298"/>
    <w:rsid w:val="005D15B3"/>
    <w:rsid w:val="005D3CAE"/>
    <w:rsid w:val="005D4CC1"/>
    <w:rsid w:val="005E0241"/>
    <w:rsid w:val="005E0668"/>
    <w:rsid w:val="005E0E9C"/>
    <w:rsid w:val="005E20A1"/>
    <w:rsid w:val="005E3AF2"/>
    <w:rsid w:val="005E71DF"/>
    <w:rsid w:val="005E74BC"/>
    <w:rsid w:val="005F0415"/>
    <w:rsid w:val="005F15CA"/>
    <w:rsid w:val="005F1A63"/>
    <w:rsid w:val="005F26C8"/>
    <w:rsid w:val="005F28EA"/>
    <w:rsid w:val="005F2A24"/>
    <w:rsid w:val="005F3227"/>
    <w:rsid w:val="005F3693"/>
    <w:rsid w:val="005F37D5"/>
    <w:rsid w:val="005F528D"/>
    <w:rsid w:val="005F6C4E"/>
    <w:rsid w:val="005F6D93"/>
    <w:rsid w:val="006003A3"/>
    <w:rsid w:val="00600FFE"/>
    <w:rsid w:val="0060251B"/>
    <w:rsid w:val="00603CAC"/>
    <w:rsid w:val="006040EB"/>
    <w:rsid w:val="006054F9"/>
    <w:rsid w:val="00607073"/>
    <w:rsid w:val="00607750"/>
    <w:rsid w:val="00610C58"/>
    <w:rsid w:val="00610CE1"/>
    <w:rsid w:val="00611847"/>
    <w:rsid w:val="00611CC5"/>
    <w:rsid w:val="0061297B"/>
    <w:rsid w:val="00613445"/>
    <w:rsid w:val="006144E8"/>
    <w:rsid w:val="0061683F"/>
    <w:rsid w:val="00616C9A"/>
    <w:rsid w:val="00617264"/>
    <w:rsid w:val="0062180D"/>
    <w:rsid w:val="00622125"/>
    <w:rsid w:val="00624557"/>
    <w:rsid w:val="00625127"/>
    <w:rsid w:val="006254C6"/>
    <w:rsid w:val="00625F1C"/>
    <w:rsid w:val="006270E3"/>
    <w:rsid w:val="006315EB"/>
    <w:rsid w:val="00633E33"/>
    <w:rsid w:val="00636787"/>
    <w:rsid w:val="006373CC"/>
    <w:rsid w:val="00637F0F"/>
    <w:rsid w:val="006414B8"/>
    <w:rsid w:val="00644DC4"/>
    <w:rsid w:val="00646E66"/>
    <w:rsid w:val="006475AC"/>
    <w:rsid w:val="00650F6D"/>
    <w:rsid w:val="006511B5"/>
    <w:rsid w:val="00655121"/>
    <w:rsid w:val="00655F9C"/>
    <w:rsid w:val="00656FF1"/>
    <w:rsid w:val="006648D1"/>
    <w:rsid w:val="00665BA1"/>
    <w:rsid w:val="00665FE8"/>
    <w:rsid w:val="00670932"/>
    <w:rsid w:val="00672C53"/>
    <w:rsid w:val="00674B01"/>
    <w:rsid w:val="006773BF"/>
    <w:rsid w:val="006820EC"/>
    <w:rsid w:val="00682BE7"/>
    <w:rsid w:val="006844F5"/>
    <w:rsid w:val="00685466"/>
    <w:rsid w:val="00686E05"/>
    <w:rsid w:val="006903CF"/>
    <w:rsid w:val="0069091E"/>
    <w:rsid w:val="00696279"/>
    <w:rsid w:val="006969C3"/>
    <w:rsid w:val="00696E52"/>
    <w:rsid w:val="006A09DF"/>
    <w:rsid w:val="006A0A98"/>
    <w:rsid w:val="006A1434"/>
    <w:rsid w:val="006A297B"/>
    <w:rsid w:val="006A54A6"/>
    <w:rsid w:val="006A689F"/>
    <w:rsid w:val="006A725E"/>
    <w:rsid w:val="006A727C"/>
    <w:rsid w:val="006A794F"/>
    <w:rsid w:val="006B3131"/>
    <w:rsid w:val="006B4884"/>
    <w:rsid w:val="006B6416"/>
    <w:rsid w:val="006B7343"/>
    <w:rsid w:val="006B7E0E"/>
    <w:rsid w:val="006C09DD"/>
    <w:rsid w:val="006C1700"/>
    <w:rsid w:val="006C4ADA"/>
    <w:rsid w:val="006C6943"/>
    <w:rsid w:val="006D166F"/>
    <w:rsid w:val="006D1EF7"/>
    <w:rsid w:val="006D1F3F"/>
    <w:rsid w:val="006D39D4"/>
    <w:rsid w:val="006D3D4F"/>
    <w:rsid w:val="006D6183"/>
    <w:rsid w:val="006E10AA"/>
    <w:rsid w:val="006E16E7"/>
    <w:rsid w:val="006E3255"/>
    <w:rsid w:val="006E41E6"/>
    <w:rsid w:val="006E4C19"/>
    <w:rsid w:val="006E6CCA"/>
    <w:rsid w:val="006E7931"/>
    <w:rsid w:val="006F0452"/>
    <w:rsid w:val="006F0A76"/>
    <w:rsid w:val="006F124B"/>
    <w:rsid w:val="006F129B"/>
    <w:rsid w:val="006F1548"/>
    <w:rsid w:val="006F1D31"/>
    <w:rsid w:val="006F2A74"/>
    <w:rsid w:val="006F2C4E"/>
    <w:rsid w:val="006F3842"/>
    <w:rsid w:val="006F5931"/>
    <w:rsid w:val="00701BA2"/>
    <w:rsid w:val="00703DDC"/>
    <w:rsid w:val="00703F61"/>
    <w:rsid w:val="007063C7"/>
    <w:rsid w:val="0070696F"/>
    <w:rsid w:val="0070B869"/>
    <w:rsid w:val="0071097C"/>
    <w:rsid w:val="007115F1"/>
    <w:rsid w:val="00711709"/>
    <w:rsid w:val="00713811"/>
    <w:rsid w:val="007146E8"/>
    <w:rsid w:val="00714B5A"/>
    <w:rsid w:val="00715A63"/>
    <w:rsid w:val="00716129"/>
    <w:rsid w:val="0071F764"/>
    <w:rsid w:val="0072168C"/>
    <w:rsid w:val="00722318"/>
    <w:rsid w:val="007265B8"/>
    <w:rsid w:val="0072685A"/>
    <w:rsid w:val="0073213E"/>
    <w:rsid w:val="00733B30"/>
    <w:rsid w:val="00733D35"/>
    <w:rsid w:val="0073473E"/>
    <w:rsid w:val="00735DAD"/>
    <w:rsid w:val="00736B1D"/>
    <w:rsid w:val="0073D13D"/>
    <w:rsid w:val="00741136"/>
    <w:rsid w:val="00742262"/>
    <w:rsid w:val="00742944"/>
    <w:rsid w:val="00743ABA"/>
    <w:rsid w:val="007445A1"/>
    <w:rsid w:val="00747DB4"/>
    <w:rsid w:val="00753847"/>
    <w:rsid w:val="0075767B"/>
    <w:rsid w:val="00764CFD"/>
    <w:rsid w:val="00766470"/>
    <w:rsid w:val="007673FD"/>
    <w:rsid w:val="00770088"/>
    <w:rsid w:val="00770711"/>
    <w:rsid w:val="007758D0"/>
    <w:rsid w:val="00781ED4"/>
    <w:rsid w:val="0078411A"/>
    <w:rsid w:val="007852E9"/>
    <w:rsid w:val="00787326"/>
    <w:rsid w:val="00790663"/>
    <w:rsid w:val="007913F6"/>
    <w:rsid w:val="00792A77"/>
    <w:rsid w:val="00793640"/>
    <w:rsid w:val="00794AF6"/>
    <w:rsid w:val="00795AAD"/>
    <w:rsid w:val="00796FBF"/>
    <w:rsid w:val="007A0253"/>
    <w:rsid w:val="007A1119"/>
    <w:rsid w:val="007A180C"/>
    <w:rsid w:val="007A5892"/>
    <w:rsid w:val="007A5D10"/>
    <w:rsid w:val="007A7C1C"/>
    <w:rsid w:val="007B1105"/>
    <w:rsid w:val="007B15D6"/>
    <w:rsid w:val="007B389A"/>
    <w:rsid w:val="007B62A2"/>
    <w:rsid w:val="007C0F9B"/>
    <w:rsid w:val="007C1987"/>
    <w:rsid w:val="007C20F2"/>
    <w:rsid w:val="007C24C6"/>
    <w:rsid w:val="007C4D36"/>
    <w:rsid w:val="007C548A"/>
    <w:rsid w:val="007C725A"/>
    <w:rsid w:val="007C745E"/>
    <w:rsid w:val="007C79B8"/>
    <w:rsid w:val="007D04BC"/>
    <w:rsid w:val="007D1485"/>
    <w:rsid w:val="007D444D"/>
    <w:rsid w:val="007D4C48"/>
    <w:rsid w:val="007D59DA"/>
    <w:rsid w:val="007D5E5A"/>
    <w:rsid w:val="007D7F73"/>
    <w:rsid w:val="007E0BC2"/>
    <w:rsid w:val="007E16B8"/>
    <w:rsid w:val="007E29D5"/>
    <w:rsid w:val="007E2D41"/>
    <w:rsid w:val="007E30AB"/>
    <w:rsid w:val="007E36BF"/>
    <w:rsid w:val="007E3E58"/>
    <w:rsid w:val="007E51CB"/>
    <w:rsid w:val="007E55C4"/>
    <w:rsid w:val="007E72EB"/>
    <w:rsid w:val="007F176A"/>
    <w:rsid w:val="007F2FD1"/>
    <w:rsid w:val="008004C0"/>
    <w:rsid w:val="0080158E"/>
    <w:rsid w:val="0080298C"/>
    <w:rsid w:val="0080434D"/>
    <w:rsid w:val="008047B6"/>
    <w:rsid w:val="00805283"/>
    <w:rsid w:val="00807336"/>
    <w:rsid w:val="0081075D"/>
    <w:rsid w:val="00810F1F"/>
    <w:rsid w:val="008131D3"/>
    <w:rsid w:val="0081507F"/>
    <w:rsid w:val="00815184"/>
    <w:rsid w:val="008153D6"/>
    <w:rsid w:val="008233B2"/>
    <w:rsid w:val="00823EE7"/>
    <w:rsid w:val="00825755"/>
    <w:rsid w:val="00826C1D"/>
    <w:rsid w:val="008314E5"/>
    <w:rsid w:val="008318C5"/>
    <w:rsid w:val="0083195B"/>
    <w:rsid w:val="0083200F"/>
    <w:rsid w:val="00834723"/>
    <w:rsid w:val="008369EA"/>
    <w:rsid w:val="008405B7"/>
    <w:rsid w:val="0084242D"/>
    <w:rsid w:val="008455A0"/>
    <w:rsid w:val="008455F5"/>
    <w:rsid w:val="00845736"/>
    <w:rsid w:val="00845E3E"/>
    <w:rsid w:val="00853307"/>
    <w:rsid w:val="008545C5"/>
    <w:rsid w:val="00855504"/>
    <w:rsid w:val="00855669"/>
    <w:rsid w:val="00855ED6"/>
    <w:rsid w:val="00856739"/>
    <w:rsid w:val="00856F53"/>
    <w:rsid w:val="00857A30"/>
    <w:rsid w:val="00860073"/>
    <w:rsid w:val="00864788"/>
    <w:rsid w:val="00866B64"/>
    <w:rsid w:val="0086CF23"/>
    <w:rsid w:val="0087254D"/>
    <w:rsid w:val="00872965"/>
    <w:rsid w:val="00881D27"/>
    <w:rsid w:val="008827E4"/>
    <w:rsid w:val="00882F51"/>
    <w:rsid w:val="00882FEF"/>
    <w:rsid w:val="00884A98"/>
    <w:rsid w:val="008866D0"/>
    <w:rsid w:val="00887A42"/>
    <w:rsid w:val="0089091C"/>
    <w:rsid w:val="0089104A"/>
    <w:rsid w:val="0089165B"/>
    <w:rsid w:val="0089453D"/>
    <w:rsid w:val="00894C17"/>
    <w:rsid w:val="00895CFD"/>
    <w:rsid w:val="008A17BE"/>
    <w:rsid w:val="008A26F1"/>
    <w:rsid w:val="008A46ED"/>
    <w:rsid w:val="008A7B60"/>
    <w:rsid w:val="008B5694"/>
    <w:rsid w:val="008B5995"/>
    <w:rsid w:val="008B5D9A"/>
    <w:rsid w:val="008C4FF4"/>
    <w:rsid w:val="008C524B"/>
    <w:rsid w:val="008C6347"/>
    <w:rsid w:val="008D1237"/>
    <w:rsid w:val="008D1622"/>
    <w:rsid w:val="008D21BD"/>
    <w:rsid w:val="008D26AA"/>
    <w:rsid w:val="008D5A25"/>
    <w:rsid w:val="008D7B21"/>
    <w:rsid w:val="008DF841"/>
    <w:rsid w:val="008E0D93"/>
    <w:rsid w:val="008E77C9"/>
    <w:rsid w:val="008E7AEF"/>
    <w:rsid w:val="008F07B3"/>
    <w:rsid w:val="008F084C"/>
    <w:rsid w:val="008F1E9B"/>
    <w:rsid w:val="008F7AEA"/>
    <w:rsid w:val="0090019B"/>
    <w:rsid w:val="00901863"/>
    <w:rsid w:val="00901BDF"/>
    <w:rsid w:val="00904193"/>
    <w:rsid w:val="00904294"/>
    <w:rsid w:val="00906CA9"/>
    <w:rsid w:val="00912C0D"/>
    <w:rsid w:val="0091778D"/>
    <w:rsid w:val="00917B3A"/>
    <w:rsid w:val="0091A85C"/>
    <w:rsid w:val="0092286E"/>
    <w:rsid w:val="009228CB"/>
    <w:rsid w:val="00922BFA"/>
    <w:rsid w:val="00922EC7"/>
    <w:rsid w:val="00923684"/>
    <w:rsid w:val="00924C73"/>
    <w:rsid w:val="0092624A"/>
    <w:rsid w:val="00927EAC"/>
    <w:rsid w:val="00930908"/>
    <w:rsid w:val="00931703"/>
    <w:rsid w:val="00931BA0"/>
    <w:rsid w:val="00931BCB"/>
    <w:rsid w:val="00934D4F"/>
    <w:rsid w:val="00936268"/>
    <w:rsid w:val="009364DD"/>
    <w:rsid w:val="00936E31"/>
    <w:rsid w:val="0093705E"/>
    <w:rsid w:val="009374B0"/>
    <w:rsid w:val="00937DFA"/>
    <w:rsid w:val="009400E9"/>
    <w:rsid w:val="009443A6"/>
    <w:rsid w:val="00945704"/>
    <w:rsid w:val="009471B4"/>
    <w:rsid w:val="009473C3"/>
    <w:rsid w:val="009528EB"/>
    <w:rsid w:val="00953033"/>
    <w:rsid w:val="00953660"/>
    <w:rsid w:val="00954629"/>
    <w:rsid w:val="00955A64"/>
    <w:rsid w:val="00955AE8"/>
    <w:rsid w:val="00956FFF"/>
    <w:rsid w:val="00957672"/>
    <w:rsid w:val="00958FAC"/>
    <w:rsid w:val="00960408"/>
    <w:rsid w:val="00960B3D"/>
    <w:rsid w:val="0096261E"/>
    <w:rsid w:val="00967AC9"/>
    <w:rsid w:val="00967B36"/>
    <w:rsid w:val="009746BA"/>
    <w:rsid w:val="00976CA7"/>
    <w:rsid w:val="00976FEC"/>
    <w:rsid w:val="00977B5C"/>
    <w:rsid w:val="00977F30"/>
    <w:rsid w:val="00980A4E"/>
    <w:rsid w:val="00982069"/>
    <w:rsid w:val="00982124"/>
    <w:rsid w:val="00984D91"/>
    <w:rsid w:val="0098584A"/>
    <w:rsid w:val="009874A2"/>
    <w:rsid w:val="009874F1"/>
    <w:rsid w:val="00992489"/>
    <w:rsid w:val="009928FA"/>
    <w:rsid w:val="009938CD"/>
    <w:rsid w:val="009966C3"/>
    <w:rsid w:val="009A0283"/>
    <w:rsid w:val="009A1534"/>
    <w:rsid w:val="009A1D71"/>
    <w:rsid w:val="009A45CA"/>
    <w:rsid w:val="009A674A"/>
    <w:rsid w:val="009A72FA"/>
    <w:rsid w:val="009A7A1B"/>
    <w:rsid w:val="009A7C2D"/>
    <w:rsid w:val="009A7F44"/>
    <w:rsid w:val="009A97D1"/>
    <w:rsid w:val="009B04DE"/>
    <w:rsid w:val="009B0BD2"/>
    <w:rsid w:val="009B1EB1"/>
    <w:rsid w:val="009B4DC8"/>
    <w:rsid w:val="009B57F0"/>
    <w:rsid w:val="009B63F2"/>
    <w:rsid w:val="009C001D"/>
    <w:rsid w:val="009C1759"/>
    <w:rsid w:val="009C1D99"/>
    <w:rsid w:val="009C285E"/>
    <w:rsid w:val="009C2E79"/>
    <w:rsid w:val="009C4A4E"/>
    <w:rsid w:val="009C6274"/>
    <w:rsid w:val="009D03FB"/>
    <w:rsid w:val="009D4948"/>
    <w:rsid w:val="009D51C1"/>
    <w:rsid w:val="009D7275"/>
    <w:rsid w:val="009E0183"/>
    <w:rsid w:val="009E0FC2"/>
    <w:rsid w:val="009E15E5"/>
    <w:rsid w:val="009E53F2"/>
    <w:rsid w:val="009E613E"/>
    <w:rsid w:val="009E6BD2"/>
    <w:rsid w:val="009E7F79"/>
    <w:rsid w:val="009F13AA"/>
    <w:rsid w:val="009F207F"/>
    <w:rsid w:val="009F2875"/>
    <w:rsid w:val="009F4A81"/>
    <w:rsid w:val="009F5284"/>
    <w:rsid w:val="009F5FEB"/>
    <w:rsid w:val="009F656F"/>
    <w:rsid w:val="009F658A"/>
    <w:rsid w:val="009F6B06"/>
    <w:rsid w:val="00A0033D"/>
    <w:rsid w:val="00A00B3E"/>
    <w:rsid w:val="00A01B84"/>
    <w:rsid w:val="00A03333"/>
    <w:rsid w:val="00A041DF"/>
    <w:rsid w:val="00A046B3"/>
    <w:rsid w:val="00A047B0"/>
    <w:rsid w:val="00A04CE7"/>
    <w:rsid w:val="00A06265"/>
    <w:rsid w:val="00A06DA1"/>
    <w:rsid w:val="00A10082"/>
    <w:rsid w:val="00A12285"/>
    <w:rsid w:val="00A146C6"/>
    <w:rsid w:val="00A1FA32"/>
    <w:rsid w:val="00A2102C"/>
    <w:rsid w:val="00A2249A"/>
    <w:rsid w:val="00A234EE"/>
    <w:rsid w:val="00A24E6C"/>
    <w:rsid w:val="00A264CE"/>
    <w:rsid w:val="00A27AEB"/>
    <w:rsid w:val="00A27E5A"/>
    <w:rsid w:val="00A33672"/>
    <w:rsid w:val="00A3387D"/>
    <w:rsid w:val="00A35F9F"/>
    <w:rsid w:val="00A42A88"/>
    <w:rsid w:val="00A4344C"/>
    <w:rsid w:val="00A436AB"/>
    <w:rsid w:val="00A45CE6"/>
    <w:rsid w:val="00A47163"/>
    <w:rsid w:val="00A52385"/>
    <w:rsid w:val="00A53A9A"/>
    <w:rsid w:val="00A53AB9"/>
    <w:rsid w:val="00A54767"/>
    <w:rsid w:val="00A54A3C"/>
    <w:rsid w:val="00A561C7"/>
    <w:rsid w:val="00A56B52"/>
    <w:rsid w:val="00A57A9A"/>
    <w:rsid w:val="00A60084"/>
    <w:rsid w:val="00A602DE"/>
    <w:rsid w:val="00A610A4"/>
    <w:rsid w:val="00A617EB"/>
    <w:rsid w:val="00A62337"/>
    <w:rsid w:val="00A6500E"/>
    <w:rsid w:val="00A66895"/>
    <w:rsid w:val="00A66D6E"/>
    <w:rsid w:val="00A67625"/>
    <w:rsid w:val="00A7013E"/>
    <w:rsid w:val="00A7572F"/>
    <w:rsid w:val="00A75C98"/>
    <w:rsid w:val="00A75E75"/>
    <w:rsid w:val="00A77175"/>
    <w:rsid w:val="00A77A1A"/>
    <w:rsid w:val="00A80F73"/>
    <w:rsid w:val="00A859AF"/>
    <w:rsid w:val="00A87F86"/>
    <w:rsid w:val="00A87F9B"/>
    <w:rsid w:val="00A87FF5"/>
    <w:rsid w:val="00A90A73"/>
    <w:rsid w:val="00A92539"/>
    <w:rsid w:val="00A945FE"/>
    <w:rsid w:val="00A949F0"/>
    <w:rsid w:val="00A94EDB"/>
    <w:rsid w:val="00AA0103"/>
    <w:rsid w:val="00AA11D4"/>
    <w:rsid w:val="00AA22E9"/>
    <w:rsid w:val="00AA2312"/>
    <w:rsid w:val="00AA35C3"/>
    <w:rsid w:val="00AA4A5D"/>
    <w:rsid w:val="00AA56D2"/>
    <w:rsid w:val="00AA5942"/>
    <w:rsid w:val="00AB230F"/>
    <w:rsid w:val="00AB453E"/>
    <w:rsid w:val="00AB531D"/>
    <w:rsid w:val="00AC1166"/>
    <w:rsid w:val="00AC19B3"/>
    <w:rsid w:val="00AC1D6B"/>
    <w:rsid w:val="00AC256E"/>
    <w:rsid w:val="00AC3460"/>
    <w:rsid w:val="00AC50EA"/>
    <w:rsid w:val="00AC53BD"/>
    <w:rsid w:val="00AC5521"/>
    <w:rsid w:val="00AC75F7"/>
    <w:rsid w:val="00AD18FD"/>
    <w:rsid w:val="00AD1E2A"/>
    <w:rsid w:val="00AD27B1"/>
    <w:rsid w:val="00AD27C5"/>
    <w:rsid w:val="00AD2CDD"/>
    <w:rsid w:val="00AD54AA"/>
    <w:rsid w:val="00AD6244"/>
    <w:rsid w:val="00AE1552"/>
    <w:rsid w:val="00AE449B"/>
    <w:rsid w:val="00AE4CEA"/>
    <w:rsid w:val="00AE7F27"/>
    <w:rsid w:val="00AF1499"/>
    <w:rsid w:val="00AF1CCE"/>
    <w:rsid w:val="00AF206D"/>
    <w:rsid w:val="00AF2344"/>
    <w:rsid w:val="00AF4F7E"/>
    <w:rsid w:val="00AF5506"/>
    <w:rsid w:val="00AF6751"/>
    <w:rsid w:val="00B011C8"/>
    <w:rsid w:val="00B0424D"/>
    <w:rsid w:val="00B05FE8"/>
    <w:rsid w:val="00B072C3"/>
    <w:rsid w:val="00B10046"/>
    <w:rsid w:val="00B10513"/>
    <w:rsid w:val="00B1178A"/>
    <w:rsid w:val="00B13654"/>
    <w:rsid w:val="00B20412"/>
    <w:rsid w:val="00B20F7D"/>
    <w:rsid w:val="00B22E59"/>
    <w:rsid w:val="00B25408"/>
    <w:rsid w:val="00B26E61"/>
    <w:rsid w:val="00B3399D"/>
    <w:rsid w:val="00B355EB"/>
    <w:rsid w:val="00B35E4A"/>
    <w:rsid w:val="00B463DE"/>
    <w:rsid w:val="00B46FB0"/>
    <w:rsid w:val="00B472F9"/>
    <w:rsid w:val="00B5056B"/>
    <w:rsid w:val="00B51124"/>
    <w:rsid w:val="00B53C68"/>
    <w:rsid w:val="00B57E8E"/>
    <w:rsid w:val="00B60B6D"/>
    <w:rsid w:val="00B636EF"/>
    <w:rsid w:val="00B64764"/>
    <w:rsid w:val="00B650F0"/>
    <w:rsid w:val="00B665C1"/>
    <w:rsid w:val="00B709CD"/>
    <w:rsid w:val="00B73927"/>
    <w:rsid w:val="00B7544B"/>
    <w:rsid w:val="00B76925"/>
    <w:rsid w:val="00B805BC"/>
    <w:rsid w:val="00B81F35"/>
    <w:rsid w:val="00B8247F"/>
    <w:rsid w:val="00B85A4F"/>
    <w:rsid w:val="00B86D1A"/>
    <w:rsid w:val="00B943B9"/>
    <w:rsid w:val="00B94E86"/>
    <w:rsid w:val="00B96CA0"/>
    <w:rsid w:val="00B972F6"/>
    <w:rsid w:val="00B97A3D"/>
    <w:rsid w:val="00B97B41"/>
    <w:rsid w:val="00B97E4D"/>
    <w:rsid w:val="00B97FEC"/>
    <w:rsid w:val="00BA0035"/>
    <w:rsid w:val="00BA127D"/>
    <w:rsid w:val="00BA1672"/>
    <w:rsid w:val="00BA23BE"/>
    <w:rsid w:val="00BA31C2"/>
    <w:rsid w:val="00BA32C9"/>
    <w:rsid w:val="00BA39F0"/>
    <w:rsid w:val="00BA46D7"/>
    <w:rsid w:val="00BA4DB7"/>
    <w:rsid w:val="00BA543D"/>
    <w:rsid w:val="00BA5AA0"/>
    <w:rsid w:val="00BA6E47"/>
    <w:rsid w:val="00BB1099"/>
    <w:rsid w:val="00BB41BB"/>
    <w:rsid w:val="00BB5BD3"/>
    <w:rsid w:val="00BB5F0E"/>
    <w:rsid w:val="00BB7E39"/>
    <w:rsid w:val="00BC0DC9"/>
    <w:rsid w:val="00BC2396"/>
    <w:rsid w:val="00BC23AD"/>
    <w:rsid w:val="00BC5A97"/>
    <w:rsid w:val="00BC6965"/>
    <w:rsid w:val="00BD0034"/>
    <w:rsid w:val="00BD365A"/>
    <w:rsid w:val="00BD3B64"/>
    <w:rsid w:val="00BD50C4"/>
    <w:rsid w:val="00BD5472"/>
    <w:rsid w:val="00BD5BA3"/>
    <w:rsid w:val="00BD7D1B"/>
    <w:rsid w:val="00BE0452"/>
    <w:rsid w:val="00BE05AC"/>
    <w:rsid w:val="00BE0C42"/>
    <w:rsid w:val="00BE1648"/>
    <w:rsid w:val="00BE2F32"/>
    <w:rsid w:val="00BE3368"/>
    <w:rsid w:val="00BE665F"/>
    <w:rsid w:val="00BE6F6A"/>
    <w:rsid w:val="00BE7060"/>
    <w:rsid w:val="00BE7D96"/>
    <w:rsid w:val="00BF26BB"/>
    <w:rsid w:val="00BF4F3B"/>
    <w:rsid w:val="00BF5F63"/>
    <w:rsid w:val="00BF7BAA"/>
    <w:rsid w:val="00C0338B"/>
    <w:rsid w:val="00C069E4"/>
    <w:rsid w:val="00C073D7"/>
    <w:rsid w:val="00C1055E"/>
    <w:rsid w:val="00C11B3B"/>
    <w:rsid w:val="00C12793"/>
    <w:rsid w:val="00C12D87"/>
    <w:rsid w:val="00C141D0"/>
    <w:rsid w:val="00C16A1F"/>
    <w:rsid w:val="00C170BD"/>
    <w:rsid w:val="00C17547"/>
    <w:rsid w:val="00C2027C"/>
    <w:rsid w:val="00C203E5"/>
    <w:rsid w:val="00C24C45"/>
    <w:rsid w:val="00C25213"/>
    <w:rsid w:val="00C306A4"/>
    <w:rsid w:val="00C31495"/>
    <w:rsid w:val="00C323E3"/>
    <w:rsid w:val="00C32AA7"/>
    <w:rsid w:val="00C34F8E"/>
    <w:rsid w:val="00C3680D"/>
    <w:rsid w:val="00C37F6B"/>
    <w:rsid w:val="00C40CB7"/>
    <w:rsid w:val="00C419DB"/>
    <w:rsid w:val="00C45066"/>
    <w:rsid w:val="00C45BA3"/>
    <w:rsid w:val="00C466CF"/>
    <w:rsid w:val="00C46B53"/>
    <w:rsid w:val="00C50C51"/>
    <w:rsid w:val="00C523FB"/>
    <w:rsid w:val="00C55FA9"/>
    <w:rsid w:val="00C56701"/>
    <w:rsid w:val="00C57D1E"/>
    <w:rsid w:val="00C5AE7A"/>
    <w:rsid w:val="00C62117"/>
    <w:rsid w:val="00C62159"/>
    <w:rsid w:val="00C63553"/>
    <w:rsid w:val="00C648ED"/>
    <w:rsid w:val="00C65111"/>
    <w:rsid w:val="00C656E7"/>
    <w:rsid w:val="00C665A5"/>
    <w:rsid w:val="00C70B87"/>
    <w:rsid w:val="00C72F51"/>
    <w:rsid w:val="00C74066"/>
    <w:rsid w:val="00C7628A"/>
    <w:rsid w:val="00C7666A"/>
    <w:rsid w:val="00C77D76"/>
    <w:rsid w:val="00C81E48"/>
    <w:rsid w:val="00C82098"/>
    <w:rsid w:val="00C8346D"/>
    <w:rsid w:val="00C83F70"/>
    <w:rsid w:val="00C852D8"/>
    <w:rsid w:val="00C85AB6"/>
    <w:rsid w:val="00C86252"/>
    <w:rsid w:val="00C86682"/>
    <w:rsid w:val="00C89284"/>
    <w:rsid w:val="00C90175"/>
    <w:rsid w:val="00C90B43"/>
    <w:rsid w:val="00C911FD"/>
    <w:rsid w:val="00C91395"/>
    <w:rsid w:val="00C91F60"/>
    <w:rsid w:val="00C93AE1"/>
    <w:rsid w:val="00C946D8"/>
    <w:rsid w:val="00C95CE1"/>
    <w:rsid w:val="00CA0EF7"/>
    <w:rsid w:val="00CA1661"/>
    <w:rsid w:val="00CA4057"/>
    <w:rsid w:val="00CA6A06"/>
    <w:rsid w:val="00CA7FD9"/>
    <w:rsid w:val="00CB03DD"/>
    <w:rsid w:val="00CB0DF8"/>
    <w:rsid w:val="00CB1811"/>
    <w:rsid w:val="00CB26B8"/>
    <w:rsid w:val="00CB4A8E"/>
    <w:rsid w:val="00CB53FD"/>
    <w:rsid w:val="00CB594F"/>
    <w:rsid w:val="00CB61F0"/>
    <w:rsid w:val="00CB655C"/>
    <w:rsid w:val="00CB6C7F"/>
    <w:rsid w:val="00CB99DD"/>
    <w:rsid w:val="00CC11CF"/>
    <w:rsid w:val="00CC1D14"/>
    <w:rsid w:val="00CC20A8"/>
    <w:rsid w:val="00CC2E7A"/>
    <w:rsid w:val="00CC30F8"/>
    <w:rsid w:val="00CD1AE9"/>
    <w:rsid w:val="00CD1FEB"/>
    <w:rsid w:val="00CD2F18"/>
    <w:rsid w:val="00CD33E8"/>
    <w:rsid w:val="00CE2841"/>
    <w:rsid w:val="00CE2E09"/>
    <w:rsid w:val="00CE4020"/>
    <w:rsid w:val="00CE5055"/>
    <w:rsid w:val="00CF06AC"/>
    <w:rsid w:val="00CF2FE2"/>
    <w:rsid w:val="00CF6067"/>
    <w:rsid w:val="00CF668D"/>
    <w:rsid w:val="00D0100A"/>
    <w:rsid w:val="00D01D30"/>
    <w:rsid w:val="00D01E51"/>
    <w:rsid w:val="00D026EB"/>
    <w:rsid w:val="00D02920"/>
    <w:rsid w:val="00D029FA"/>
    <w:rsid w:val="00D05EF5"/>
    <w:rsid w:val="00D0724C"/>
    <w:rsid w:val="00D1041C"/>
    <w:rsid w:val="00D11274"/>
    <w:rsid w:val="00D14A89"/>
    <w:rsid w:val="00D15E2C"/>
    <w:rsid w:val="00D174D7"/>
    <w:rsid w:val="00D2031B"/>
    <w:rsid w:val="00D2053E"/>
    <w:rsid w:val="00D22598"/>
    <w:rsid w:val="00D23F8C"/>
    <w:rsid w:val="00D24117"/>
    <w:rsid w:val="00D243C7"/>
    <w:rsid w:val="00D244CB"/>
    <w:rsid w:val="00D254EB"/>
    <w:rsid w:val="00D258EB"/>
    <w:rsid w:val="00D25FDD"/>
    <w:rsid w:val="00D271B3"/>
    <w:rsid w:val="00D34B46"/>
    <w:rsid w:val="00D34FFB"/>
    <w:rsid w:val="00D36D5B"/>
    <w:rsid w:val="00D37FE7"/>
    <w:rsid w:val="00D42FDE"/>
    <w:rsid w:val="00D4491A"/>
    <w:rsid w:val="00D45679"/>
    <w:rsid w:val="00D466D0"/>
    <w:rsid w:val="00D55212"/>
    <w:rsid w:val="00D55472"/>
    <w:rsid w:val="00D57EAE"/>
    <w:rsid w:val="00D57FD2"/>
    <w:rsid w:val="00D6479E"/>
    <w:rsid w:val="00D648B8"/>
    <w:rsid w:val="00D66479"/>
    <w:rsid w:val="00D669A4"/>
    <w:rsid w:val="00D67410"/>
    <w:rsid w:val="00D76927"/>
    <w:rsid w:val="00D77CFA"/>
    <w:rsid w:val="00D77ED5"/>
    <w:rsid w:val="00D82339"/>
    <w:rsid w:val="00D864CD"/>
    <w:rsid w:val="00D8738E"/>
    <w:rsid w:val="00D87FCC"/>
    <w:rsid w:val="00D8BCB9"/>
    <w:rsid w:val="00D90033"/>
    <w:rsid w:val="00D90250"/>
    <w:rsid w:val="00D9030B"/>
    <w:rsid w:val="00D92DA6"/>
    <w:rsid w:val="00D94DE7"/>
    <w:rsid w:val="00D957C8"/>
    <w:rsid w:val="00D96F3D"/>
    <w:rsid w:val="00DA08FD"/>
    <w:rsid w:val="00DA11D3"/>
    <w:rsid w:val="00DA18DD"/>
    <w:rsid w:val="00DA412E"/>
    <w:rsid w:val="00DA4235"/>
    <w:rsid w:val="00DB326D"/>
    <w:rsid w:val="00DB3F68"/>
    <w:rsid w:val="00DB6475"/>
    <w:rsid w:val="00DB65AC"/>
    <w:rsid w:val="00DB76A4"/>
    <w:rsid w:val="00DB7AD7"/>
    <w:rsid w:val="00DC258C"/>
    <w:rsid w:val="00DC3E3B"/>
    <w:rsid w:val="00DC4925"/>
    <w:rsid w:val="00DC6503"/>
    <w:rsid w:val="00DD112F"/>
    <w:rsid w:val="00DD14C4"/>
    <w:rsid w:val="00DD2519"/>
    <w:rsid w:val="00DD442B"/>
    <w:rsid w:val="00DD5F7C"/>
    <w:rsid w:val="00DE01AB"/>
    <w:rsid w:val="00DE098B"/>
    <w:rsid w:val="00DF1782"/>
    <w:rsid w:val="00DF25C5"/>
    <w:rsid w:val="00DF263E"/>
    <w:rsid w:val="00DF506C"/>
    <w:rsid w:val="00DF599A"/>
    <w:rsid w:val="00DF66A6"/>
    <w:rsid w:val="00DF701D"/>
    <w:rsid w:val="00DF7D81"/>
    <w:rsid w:val="00E00040"/>
    <w:rsid w:val="00E0089D"/>
    <w:rsid w:val="00E0142C"/>
    <w:rsid w:val="00E025A9"/>
    <w:rsid w:val="00E05D10"/>
    <w:rsid w:val="00E05E2C"/>
    <w:rsid w:val="00E11448"/>
    <w:rsid w:val="00E12A4A"/>
    <w:rsid w:val="00E14C45"/>
    <w:rsid w:val="00E20DEF"/>
    <w:rsid w:val="00E2172B"/>
    <w:rsid w:val="00E21773"/>
    <w:rsid w:val="00E21C9A"/>
    <w:rsid w:val="00E22BBB"/>
    <w:rsid w:val="00E23322"/>
    <w:rsid w:val="00E2402E"/>
    <w:rsid w:val="00E251D9"/>
    <w:rsid w:val="00E25971"/>
    <w:rsid w:val="00E30A8A"/>
    <w:rsid w:val="00E30E48"/>
    <w:rsid w:val="00E31250"/>
    <w:rsid w:val="00E31C16"/>
    <w:rsid w:val="00E37274"/>
    <w:rsid w:val="00E40FEF"/>
    <w:rsid w:val="00E42055"/>
    <w:rsid w:val="00E45783"/>
    <w:rsid w:val="00E4588E"/>
    <w:rsid w:val="00E45A52"/>
    <w:rsid w:val="00E45F76"/>
    <w:rsid w:val="00E46F91"/>
    <w:rsid w:val="00E51186"/>
    <w:rsid w:val="00E51FE9"/>
    <w:rsid w:val="00E52172"/>
    <w:rsid w:val="00E52C28"/>
    <w:rsid w:val="00E52CC5"/>
    <w:rsid w:val="00E534DF"/>
    <w:rsid w:val="00E564BE"/>
    <w:rsid w:val="00E569EF"/>
    <w:rsid w:val="00E5710D"/>
    <w:rsid w:val="00E63C54"/>
    <w:rsid w:val="00E64C9D"/>
    <w:rsid w:val="00E64E64"/>
    <w:rsid w:val="00E65B17"/>
    <w:rsid w:val="00E75209"/>
    <w:rsid w:val="00E77158"/>
    <w:rsid w:val="00E80752"/>
    <w:rsid w:val="00E81F26"/>
    <w:rsid w:val="00E82E07"/>
    <w:rsid w:val="00E841A6"/>
    <w:rsid w:val="00E8636B"/>
    <w:rsid w:val="00E86C6C"/>
    <w:rsid w:val="00E933AE"/>
    <w:rsid w:val="00E964EE"/>
    <w:rsid w:val="00EA0736"/>
    <w:rsid w:val="00EA0A0A"/>
    <w:rsid w:val="00EA243D"/>
    <w:rsid w:val="00EA3F90"/>
    <w:rsid w:val="00EA5EB7"/>
    <w:rsid w:val="00EA7092"/>
    <w:rsid w:val="00EB0A8F"/>
    <w:rsid w:val="00EB0AD0"/>
    <w:rsid w:val="00EB1B31"/>
    <w:rsid w:val="00EB2886"/>
    <w:rsid w:val="00EB3C05"/>
    <w:rsid w:val="00EB47EE"/>
    <w:rsid w:val="00EB5826"/>
    <w:rsid w:val="00EB5C25"/>
    <w:rsid w:val="00EB6653"/>
    <w:rsid w:val="00EB6E14"/>
    <w:rsid w:val="00EB7BFA"/>
    <w:rsid w:val="00EC12F3"/>
    <w:rsid w:val="00EC1CF6"/>
    <w:rsid w:val="00EC379F"/>
    <w:rsid w:val="00EC49F7"/>
    <w:rsid w:val="00EC4AF1"/>
    <w:rsid w:val="00EC6984"/>
    <w:rsid w:val="00EC79C8"/>
    <w:rsid w:val="00EC7F48"/>
    <w:rsid w:val="00ED0C3B"/>
    <w:rsid w:val="00ED2098"/>
    <w:rsid w:val="00ED6112"/>
    <w:rsid w:val="00ED79DC"/>
    <w:rsid w:val="00EE1FA6"/>
    <w:rsid w:val="00EE31D9"/>
    <w:rsid w:val="00EE3F73"/>
    <w:rsid w:val="00EE518D"/>
    <w:rsid w:val="00EEA106"/>
    <w:rsid w:val="00EF14B4"/>
    <w:rsid w:val="00EF14B7"/>
    <w:rsid w:val="00EF1AE0"/>
    <w:rsid w:val="00EF3474"/>
    <w:rsid w:val="00EF58D7"/>
    <w:rsid w:val="00EF7FA6"/>
    <w:rsid w:val="00F00614"/>
    <w:rsid w:val="00F01FAA"/>
    <w:rsid w:val="00F02E6C"/>
    <w:rsid w:val="00F039B5"/>
    <w:rsid w:val="00F03F72"/>
    <w:rsid w:val="00F04D12"/>
    <w:rsid w:val="00F053B5"/>
    <w:rsid w:val="00F05965"/>
    <w:rsid w:val="00F072E9"/>
    <w:rsid w:val="00F07B98"/>
    <w:rsid w:val="00F0E917"/>
    <w:rsid w:val="00F10CDF"/>
    <w:rsid w:val="00F115F1"/>
    <w:rsid w:val="00F11D87"/>
    <w:rsid w:val="00F12FAA"/>
    <w:rsid w:val="00F1362E"/>
    <w:rsid w:val="00F1395C"/>
    <w:rsid w:val="00F14CE4"/>
    <w:rsid w:val="00F15FE1"/>
    <w:rsid w:val="00F208A9"/>
    <w:rsid w:val="00F22AA2"/>
    <w:rsid w:val="00F22C26"/>
    <w:rsid w:val="00F23360"/>
    <w:rsid w:val="00F2542D"/>
    <w:rsid w:val="00F2691C"/>
    <w:rsid w:val="00F26AD3"/>
    <w:rsid w:val="00F30811"/>
    <w:rsid w:val="00F31656"/>
    <w:rsid w:val="00F32022"/>
    <w:rsid w:val="00F32DD8"/>
    <w:rsid w:val="00F35EBD"/>
    <w:rsid w:val="00F37442"/>
    <w:rsid w:val="00F40B98"/>
    <w:rsid w:val="00F4184B"/>
    <w:rsid w:val="00F43E99"/>
    <w:rsid w:val="00F4439F"/>
    <w:rsid w:val="00F478F7"/>
    <w:rsid w:val="00F52270"/>
    <w:rsid w:val="00F5335A"/>
    <w:rsid w:val="00F53814"/>
    <w:rsid w:val="00F60F75"/>
    <w:rsid w:val="00F61647"/>
    <w:rsid w:val="00F61AD0"/>
    <w:rsid w:val="00F63444"/>
    <w:rsid w:val="00F638B9"/>
    <w:rsid w:val="00F6602A"/>
    <w:rsid w:val="00F70266"/>
    <w:rsid w:val="00F7129B"/>
    <w:rsid w:val="00F71D65"/>
    <w:rsid w:val="00F73673"/>
    <w:rsid w:val="00F73B9A"/>
    <w:rsid w:val="00F83240"/>
    <w:rsid w:val="00F83588"/>
    <w:rsid w:val="00F8375F"/>
    <w:rsid w:val="00F84D72"/>
    <w:rsid w:val="00F85623"/>
    <w:rsid w:val="00F9060F"/>
    <w:rsid w:val="00F94039"/>
    <w:rsid w:val="00F94BE3"/>
    <w:rsid w:val="00F96AE2"/>
    <w:rsid w:val="00FA0A70"/>
    <w:rsid w:val="00FA16F5"/>
    <w:rsid w:val="00FA1BD1"/>
    <w:rsid w:val="00FA2291"/>
    <w:rsid w:val="00FA350F"/>
    <w:rsid w:val="00FA3E44"/>
    <w:rsid w:val="00FA407D"/>
    <w:rsid w:val="00FA707C"/>
    <w:rsid w:val="00FB066D"/>
    <w:rsid w:val="00FB0E81"/>
    <w:rsid w:val="00FB1162"/>
    <w:rsid w:val="00FB13EE"/>
    <w:rsid w:val="00FB1795"/>
    <w:rsid w:val="00FB1BD3"/>
    <w:rsid w:val="00FB2A79"/>
    <w:rsid w:val="00FB2C76"/>
    <w:rsid w:val="00FB50A4"/>
    <w:rsid w:val="00FB640C"/>
    <w:rsid w:val="00FB6483"/>
    <w:rsid w:val="00FB6B74"/>
    <w:rsid w:val="00FC65CA"/>
    <w:rsid w:val="00FC757E"/>
    <w:rsid w:val="00FCFF33"/>
    <w:rsid w:val="00FD045F"/>
    <w:rsid w:val="00FD0709"/>
    <w:rsid w:val="00FD2F2D"/>
    <w:rsid w:val="00FD474A"/>
    <w:rsid w:val="00FD48DE"/>
    <w:rsid w:val="00FD558B"/>
    <w:rsid w:val="00FD6E21"/>
    <w:rsid w:val="00FD71AE"/>
    <w:rsid w:val="00FDA8AD"/>
    <w:rsid w:val="00FE5212"/>
    <w:rsid w:val="00FF10A7"/>
    <w:rsid w:val="00FF1ACA"/>
    <w:rsid w:val="00FF2CC8"/>
    <w:rsid w:val="00FF44A1"/>
    <w:rsid w:val="00FF46AE"/>
    <w:rsid w:val="00FF5A4F"/>
    <w:rsid w:val="00FF5C5C"/>
    <w:rsid w:val="00FF60A0"/>
    <w:rsid w:val="00FF63A3"/>
    <w:rsid w:val="00FF690B"/>
    <w:rsid w:val="011073CA"/>
    <w:rsid w:val="01342BAB"/>
    <w:rsid w:val="013AA830"/>
    <w:rsid w:val="013DC25F"/>
    <w:rsid w:val="015AE325"/>
    <w:rsid w:val="0160C131"/>
    <w:rsid w:val="016E2677"/>
    <w:rsid w:val="016E7548"/>
    <w:rsid w:val="016E901C"/>
    <w:rsid w:val="0176109D"/>
    <w:rsid w:val="01850ED2"/>
    <w:rsid w:val="019D5E2B"/>
    <w:rsid w:val="01AB7FAF"/>
    <w:rsid w:val="01ABC4A5"/>
    <w:rsid w:val="01B6F9E4"/>
    <w:rsid w:val="01BBBE91"/>
    <w:rsid w:val="01BDF8B1"/>
    <w:rsid w:val="01C39627"/>
    <w:rsid w:val="01CB2B8C"/>
    <w:rsid w:val="01CED1CD"/>
    <w:rsid w:val="01E573F5"/>
    <w:rsid w:val="01E61289"/>
    <w:rsid w:val="01F6AD24"/>
    <w:rsid w:val="02033EA7"/>
    <w:rsid w:val="0208175C"/>
    <w:rsid w:val="02082E64"/>
    <w:rsid w:val="020DC7C5"/>
    <w:rsid w:val="0210B6CF"/>
    <w:rsid w:val="022D0532"/>
    <w:rsid w:val="022DBDC9"/>
    <w:rsid w:val="0231E809"/>
    <w:rsid w:val="023EA30F"/>
    <w:rsid w:val="0246A349"/>
    <w:rsid w:val="02489634"/>
    <w:rsid w:val="02512C3D"/>
    <w:rsid w:val="025D9D46"/>
    <w:rsid w:val="0268BACB"/>
    <w:rsid w:val="02719B03"/>
    <w:rsid w:val="0272A5AF"/>
    <w:rsid w:val="0272B8EF"/>
    <w:rsid w:val="0272C311"/>
    <w:rsid w:val="02774529"/>
    <w:rsid w:val="0288EC60"/>
    <w:rsid w:val="028C4F64"/>
    <w:rsid w:val="028FFB14"/>
    <w:rsid w:val="0298BD45"/>
    <w:rsid w:val="02A28306"/>
    <w:rsid w:val="02ADE86D"/>
    <w:rsid w:val="02AFBCF8"/>
    <w:rsid w:val="02B0F4FE"/>
    <w:rsid w:val="02B118A5"/>
    <w:rsid w:val="02BF102D"/>
    <w:rsid w:val="02CA8BF4"/>
    <w:rsid w:val="02CF971C"/>
    <w:rsid w:val="02D2AB50"/>
    <w:rsid w:val="02DD80CF"/>
    <w:rsid w:val="02E199AB"/>
    <w:rsid w:val="02E4FBE1"/>
    <w:rsid w:val="02E639AA"/>
    <w:rsid w:val="02F644B7"/>
    <w:rsid w:val="02F86BD0"/>
    <w:rsid w:val="0304515F"/>
    <w:rsid w:val="0308EB5E"/>
    <w:rsid w:val="030A45A9"/>
    <w:rsid w:val="030D70D2"/>
    <w:rsid w:val="03155316"/>
    <w:rsid w:val="03198845"/>
    <w:rsid w:val="031BCB05"/>
    <w:rsid w:val="031D32BF"/>
    <w:rsid w:val="031EC246"/>
    <w:rsid w:val="0322A8BC"/>
    <w:rsid w:val="032F648D"/>
    <w:rsid w:val="0337703B"/>
    <w:rsid w:val="033CC810"/>
    <w:rsid w:val="033FAEBE"/>
    <w:rsid w:val="034972B3"/>
    <w:rsid w:val="03516AF8"/>
    <w:rsid w:val="03599D2E"/>
    <w:rsid w:val="0372D7A5"/>
    <w:rsid w:val="037F9918"/>
    <w:rsid w:val="039CD593"/>
    <w:rsid w:val="039D1B7E"/>
    <w:rsid w:val="03A6854E"/>
    <w:rsid w:val="03AA2D1E"/>
    <w:rsid w:val="03B6153B"/>
    <w:rsid w:val="03B66BCC"/>
    <w:rsid w:val="03BD2722"/>
    <w:rsid w:val="03C6293A"/>
    <w:rsid w:val="03C7DB4B"/>
    <w:rsid w:val="03CD3E9C"/>
    <w:rsid w:val="03DB2115"/>
    <w:rsid w:val="03E13F67"/>
    <w:rsid w:val="03E23428"/>
    <w:rsid w:val="03E23914"/>
    <w:rsid w:val="03E5123F"/>
    <w:rsid w:val="03EADD65"/>
    <w:rsid w:val="03EBCDC5"/>
    <w:rsid w:val="03F41A6C"/>
    <w:rsid w:val="04045725"/>
    <w:rsid w:val="041E31F0"/>
    <w:rsid w:val="0424BCC1"/>
    <w:rsid w:val="04260113"/>
    <w:rsid w:val="04320462"/>
    <w:rsid w:val="04332D58"/>
    <w:rsid w:val="043465C4"/>
    <w:rsid w:val="0443E25E"/>
    <w:rsid w:val="044B2CBF"/>
    <w:rsid w:val="044B76B4"/>
    <w:rsid w:val="044E2EFF"/>
    <w:rsid w:val="045A4563"/>
    <w:rsid w:val="0476A5D1"/>
    <w:rsid w:val="047BB523"/>
    <w:rsid w:val="04822A72"/>
    <w:rsid w:val="048A66D0"/>
    <w:rsid w:val="049283E7"/>
    <w:rsid w:val="049F5911"/>
    <w:rsid w:val="04A2FAFE"/>
    <w:rsid w:val="04ADC10F"/>
    <w:rsid w:val="04B68F2E"/>
    <w:rsid w:val="04C02CAE"/>
    <w:rsid w:val="04C52962"/>
    <w:rsid w:val="04CA298A"/>
    <w:rsid w:val="04D4FAA1"/>
    <w:rsid w:val="04D79171"/>
    <w:rsid w:val="04DA54D2"/>
    <w:rsid w:val="04E53E72"/>
    <w:rsid w:val="04EB03C4"/>
    <w:rsid w:val="04F2E621"/>
    <w:rsid w:val="04F6882C"/>
    <w:rsid w:val="0504EEA1"/>
    <w:rsid w:val="050DD325"/>
    <w:rsid w:val="0516958C"/>
    <w:rsid w:val="0518CCAF"/>
    <w:rsid w:val="052CDC33"/>
    <w:rsid w:val="053419AE"/>
    <w:rsid w:val="053993D3"/>
    <w:rsid w:val="0541032E"/>
    <w:rsid w:val="0553B860"/>
    <w:rsid w:val="0554D82F"/>
    <w:rsid w:val="05590956"/>
    <w:rsid w:val="055DAC53"/>
    <w:rsid w:val="0562DE13"/>
    <w:rsid w:val="057570AA"/>
    <w:rsid w:val="057D5E30"/>
    <w:rsid w:val="0582C669"/>
    <w:rsid w:val="0587FF94"/>
    <w:rsid w:val="0597EBB3"/>
    <w:rsid w:val="059ADA4D"/>
    <w:rsid w:val="059BAEA3"/>
    <w:rsid w:val="059C03A7"/>
    <w:rsid w:val="05A05B8D"/>
    <w:rsid w:val="05A20829"/>
    <w:rsid w:val="05A93869"/>
    <w:rsid w:val="05AA12B6"/>
    <w:rsid w:val="05B13455"/>
    <w:rsid w:val="05BB5B81"/>
    <w:rsid w:val="05BBB21B"/>
    <w:rsid w:val="05BF43A3"/>
    <w:rsid w:val="05C1D174"/>
    <w:rsid w:val="05CB6A06"/>
    <w:rsid w:val="05CCE25A"/>
    <w:rsid w:val="05D49F6D"/>
    <w:rsid w:val="05DD73CC"/>
    <w:rsid w:val="05E7EEFF"/>
    <w:rsid w:val="05ECA114"/>
    <w:rsid w:val="06004BC5"/>
    <w:rsid w:val="0602AC35"/>
    <w:rsid w:val="0606DAC0"/>
    <w:rsid w:val="060F787F"/>
    <w:rsid w:val="062C812D"/>
    <w:rsid w:val="062FCE48"/>
    <w:rsid w:val="06351E0E"/>
    <w:rsid w:val="063769C5"/>
    <w:rsid w:val="063B62A4"/>
    <w:rsid w:val="063BF221"/>
    <w:rsid w:val="063FEE30"/>
    <w:rsid w:val="06401DE8"/>
    <w:rsid w:val="0642D4C8"/>
    <w:rsid w:val="06475FE6"/>
    <w:rsid w:val="064B947B"/>
    <w:rsid w:val="065305C1"/>
    <w:rsid w:val="0653511B"/>
    <w:rsid w:val="065BFD0F"/>
    <w:rsid w:val="067361D2"/>
    <w:rsid w:val="06787D37"/>
    <w:rsid w:val="067A9FB0"/>
    <w:rsid w:val="0686D425"/>
    <w:rsid w:val="068922A7"/>
    <w:rsid w:val="068A30AB"/>
    <w:rsid w:val="068B3984"/>
    <w:rsid w:val="06971D3A"/>
    <w:rsid w:val="06A5F320"/>
    <w:rsid w:val="06A7F53A"/>
    <w:rsid w:val="06A9A386"/>
    <w:rsid w:val="06ABF382"/>
    <w:rsid w:val="06B23E6F"/>
    <w:rsid w:val="06B3D6FA"/>
    <w:rsid w:val="06B4AE5F"/>
    <w:rsid w:val="06C45DE1"/>
    <w:rsid w:val="06C4E5B5"/>
    <w:rsid w:val="06CA1084"/>
    <w:rsid w:val="06CAA8C9"/>
    <w:rsid w:val="06CAB827"/>
    <w:rsid w:val="06CB98B8"/>
    <w:rsid w:val="06DAE574"/>
    <w:rsid w:val="06DCD38F"/>
    <w:rsid w:val="06E03EF4"/>
    <w:rsid w:val="06E161FE"/>
    <w:rsid w:val="06F3A4A0"/>
    <w:rsid w:val="0701E49D"/>
    <w:rsid w:val="070DA1BB"/>
    <w:rsid w:val="07134626"/>
    <w:rsid w:val="071EA573"/>
    <w:rsid w:val="0727348C"/>
    <w:rsid w:val="074E7014"/>
    <w:rsid w:val="0752DF34"/>
    <w:rsid w:val="0753CAC6"/>
    <w:rsid w:val="0758E43D"/>
    <w:rsid w:val="075A2607"/>
    <w:rsid w:val="075C5D83"/>
    <w:rsid w:val="075DA1D5"/>
    <w:rsid w:val="07610030"/>
    <w:rsid w:val="07626B4F"/>
    <w:rsid w:val="076CA425"/>
    <w:rsid w:val="07706FCE"/>
    <w:rsid w:val="077A06C8"/>
    <w:rsid w:val="078346E5"/>
    <w:rsid w:val="078B202F"/>
    <w:rsid w:val="078ECE37"/>
    <w:rsid w:val="079234CC"/>
    <w:rsid w:val="0792EA38"/>
    <w:rsid w:val="079BC6D1"/>
    <w:rsid w:val="07A29E87"/>
    <w:rsid w:val="07AB5033"/>
    <w:rsid w:val="07ACD7C6"/>
    <w:rsid w:val="07B7CD8B"/>
    <w:rsid w:val="07BFBFDD"/>
    <w:rsid w:val="07C1B8BA"/>
    <w:rsid w:val="07C2432F"/>
    <w:rsid w:val="07C9A202"/>
    <w:rsid w:val="07CF024C"/>
    <w:rsid w:val="07D81157"/>
    <w:rsid w:val="07E7BA99"/>
    <w:rsid w:val="07F4ACD3"/>
    <w:rsid w:val="07F54DDF"/>
    <w:rsid w:val="07FDF75C"/>
    <w:rsid w:val="0803E8F1"/>
    <w:rsid w:val="080EA5C8"/>
    <w:rsid w:val="081CA9BE"/>
    <w:rsid w:val="0824DC1B"/>
    <w:rsid w:val="082E28EE"/>
    <w:rsid w:val="0839F42C"/>
    <w:rsid w:val="084CD4E9"/>
    <w:rsid w:val="0857DB35"/>
    <w:rsid w:val="085A9582"/>
    <w:rsid w:val="085CD2BA"/>
    <w:rsid w:val="086855BA"/>
    <w:rsid w:val="086C5504"/>
    <w:rsid w:val="086EF016"/>
    <w:rsid w:val="087175A6"/>
    <w:rsid w:val="0871D083"/>
    <w:rsid w:val="087B0A90"/>
    <w:rsid w:val="087EE0C4"/>
    <w:rsid w:val="0881EE29"/>
    <w:rsid w:val="08823BE3"/>
    <w:rsid w:val="0883DC53"/>
    <w:rsid w:val="088DFB24"/>
    <w:rsid w:val="088EB5BD"/>
    <w:rsid w:val="088ED064"/>
    <w:rsid w:val="088EFE58"/>
    <w:rsid w:val="089500E1"/>
    <w:rsid w:val="089CF45C"/>
    <w:rsid w:val="08A4D7AB"/>
    <w:rsid w:val="08A4EE9D"/>
    <w:rsid w:val="08AD116C"/>
    <w:rsid w:val="08AE35FA"/>
    <w:rsid w:val="08B0C237"/>
    <w:rsid w:val="08B461E1"/>
    <w:rsid w:val="08BC22D8"/>
    <w:rsid w:val="08E2AB61"/>
    <w:rsid w:val="08EDA579"/>
    <w:rsid w:val="08EDFF6C"/>
    <w:rsid w:val="08EF9B27"/>
    <w:rsid w:val="08F03C5A"/>
    <w:rsid w:val="09167AE1"/>
    <w:rsid w:val="09189F0E"/>
    <w:rsid w:val="093BD8BC"/>
    <w:rsid w:val="0941762D"/>
    <w:rsid w:val="094B51E5"/>
    <w:rsid w:val="0953E1FF"/>
    <w:rsid w:val="095A4AEF"/>
    <w:rsid w:val="0960559B"/>
    <w:rsid w:val="0967CC95"/>
    <w:rsid w:val="096A4925"/>
    <w:rsid w:val="0972E30E"/>
    <w:rsid w:val="097925D8"/>
    <w:rsid w:val="098BC599"/>
    <w:rsid w:val="098D846A"/>
    <w:rsid w:val="09904C3A"/>
    <w:rsid w:val="099721DC"/>
    <w:rsid w:val="099C0D9F"/>
    <w:rsid w:val="09A1F04E"/>
    <w:rsid w:val="09A527AA"/>
    <w:rsid w:val="09A769E0"/>
    <w:rsid w:val="09A7A695"/>
    <w:rsid w:val="09A8653D"/>
    <w:rsid w:val="09AD34E2"/>
    <w:rsid w:val="09B3E8B8"/>
    <w:rsid w:val="09BBB082"/>
    <w:rsid w:val="09C4986A"/>
    <w:rsid w:val="09C75572"/>
    <w:rsid w:val="09D945C1"/>
    <w:rsid w:val="09DEECA6"/>
    <w:rsid w:val="09E8A54A"/>
    <w:rsid w:val="09FD48BA"/>
    <w:rsid w:val="0A1BC8B4"/>
    <w:rsid w:val="0A1E0C44"/>
    <w:rsid w:val="0A23EBF2"/>
    <w:rsid w:val="0A2FA42E"/>
    <w:rsid w:val="0A3694C4"/>
    <w:rsid w:val="0A3734A1"/>
    <w:rsid w:val="0A37DC43"/>
    <w:rsid w:val="0A3AA177"/>
    <w:rsid w:val="0A3FD1E3"/>
    <w:rsid w:val="0A40153B"/>
    <w:rsid w:val="0A476F76"/>
    <w:rsid w:val="0A4C1A20"/>
    <w:rsid w:val="0A5107A7"/>
    <w:rsid w:val="0A5FDD2D"/>
    <w:rsid w:val="0A6D30B5"/>
    <w:rsid w:val="0A724E49"/>
    <w:rsid w:val="0A74585A"/>
    <w:rsid w:val="0A75631A"/>
    <w:rsid w:val="0A82BACD"/>
    <w:rsid w:val="0A8B6B88"/>
    <w:rsid w:val="0A93590E"/>
    <w:rsid w:val="0A9B082F"/>
    <w:rsid w:val="0A9DEB05"/>
    <w:rsid w:val="0AB0DC51"/>
    <w:rsid w:val="0AB4CD9B"/>
    <w:rsid w:val="0AB68A31"/>
    <w:rsid w:val="0ABF8AF8"/>
    <w:rsid w:val="0AC1269C"/>
    <w:rsid w:val="0AC883F8"/>
    <w:rsid w:val="0AC930F5"/>
    <w:rsid w:val="0ACA8AFA"/>
    <w:rsid w:val="0AD72477"/>
    <w:rsid w:val="0AE4758B"/>
    <w:rsid w:val="0AE5D651"/>
    <w:rsid w:val="0AFB30F1"/>
    <w:rsid w:val="0AFD9DE8"/>
    <w:rsid w:val="0B089232"/>
    <w:rsid w:val="0B135F53"/>
    <w:rsid w:val="0B18010F"/>
    <w:rsid w:val="0B1D4514"/>
    <w:rsid w:val="0B1E1379"/>
    <w:rsid w:val="0B1FAEB9"/>
    <w:rsid w:val="0B221BFF"/>
    <w:rsid w:val="0B32F23D"/>
    <w:rsid w:val="0B371DED"/>
    <w:rsid w:val="0B4D4E06"/>
    <w:rsid w:val="0B4EC07B"/>
    <w:rsid w:val="0B51CA7D"/>
    <w:rsid w:val="0B540E7A"/>
    <w:rsid w:val="0B5FA05C"/>
    <w:rsid w:val="0B65C9B0"/>
    <w:rsid w:val="0B6DCF6D"/>
    <w:rsid w:val="0B7360AF"/>
    <w:rsid w:val="0B7A17C0"/>
    <w:rsid w:val="0B7B4F3C"/>
    <w:rsid w:val="0B7BDF9A"/>
    <w:rsid w:val="0B942783"/>
    <w:rsid w:val="0B953F6E"/>
    <w:rsid w:val="0B95D145"/>
    <w:rsid w:val="0B9F09DB"/>
    <w:rsid w:val="0BB00AF8"/>
    <w:rsid w:val="0BB68186"/>
    <w:rsid w:val="0BC297D9"/>
    <w:rsid w:val="0BD095CC"/>
    <w:rsid w:val="0BD0C172"/>
    <w:rsid w:val="0BE9FDDA"/>
    <w:rsid w:val="0C0545B0"/>
    <w:rsid w:val="0C0B559E"/>
    <w:rsid w:val="0C2A2E4C"/>
    <w:rsid w:val="0C3153AD"/>
    <w:rsid w:val="0C37ACFF"/>
    <w:rsid w:val="0C3A3B50"/>
    <w:rsid w:val="0C3C0DE2"/>
    <w:rsid w:val="0C406446"/>
    <w:rsid w:val="0C4916FD"/>
    <w:rsid w:val="0C521483"/>
    <w:rsid w:val="0C5D5989"/>
    <w:rsid w:val="0C60752A"/>
    <w:rsid w:val="0C68C422"/>
    <w:rsid w:val="0C6BA51B"/>
    <w:rsid w:val="0C779F96"/>
    <w:rsid w:val="0C9E241F"/>
    <w:rsid w:val="0CA98E2A"/>
    <w:rsid w:val="0CBE1EEF"/>
    <w:rsid w:val="0CBF63FE"/>
    <w:rsid w:val="0CC8EB8E"/>
    <w:rsid w:val="0CE412A4"/>
    <w:rsid w:val="0CE6C8DE"/>
    <w:rsid w:val="0CEB0DE3"/>
    <w:rsid w:val="0CECFE3F"/>
    <w:rsid w:val="0CEF4051"/>
    <w:rsid w:val="0CF47F12"/>
    <w:rsid w:val="0D082D4C"/>
    <w:rsid w:val="0D089FF9"/>
    <w:rsid w:val="0D0BBF9C"/>
    <w:rsid w:val="0D0C791A"/>
    <w:rsid w:val="0D20906B"/>
    <w:rsid w:val="0D229723"/>
    <w:rsid w:val="0D248172"/>
    <w:rsid w:val="0D310FCF"/>
    <w:rsid w:val="0D3CDBEC"/>
    <w:rsid w:val="0D4BA55F"/>
    <w:rsid w:val="0D536976"/>
    <w:rsid w:val="0D59B440"/>
    <w:rsid w:val="0D5CAA3E"/>
    <w:rsid w:val="0D5F5D8E"/>
    <w:rsid w:val="0D6842B5"/>
    <w:rsid w:val="0D6EEA08"/>
    <w:rsid w:val="0D73F600"/>
    <w:rsid w:val="0D7E6FF0"/>
    <w:rsid w:val="0D8F9578"/>
    <w:rsid w:val="0D9238BB"/>
    <w:rsid w:val="0D98D01F"/>
    <w:rsid w:val="0D9A8A74"/>
    <w:rsid w:val="0D9B5F88"/>
    <w:rsid w:val="0DA35C8D"/>
    <w:rsid w:val="0DA46AF8"/>
    <w:rsid w:val="0DAE94A0"/>
    <w:rsid w:val="0DB0A91F"/>
    <w:rsid w:val="0DB43176"/>
    <w:rsid w:val="0DB75169"/>
    <w:rsid w:val="0DB9762A"/>
    <w:rsid w:val="0DBCFD40"/>
    <w:rsid w:val="0DC6BDED"/>
    <w:rsid w:val="0DCAF9D0"/>
    <w:rsid w:val="0DCD240E"/>
    <w:rsid w:val="0DD403BD"/>
    <w:rsid w:val="0DD8E6A8"/>
    <w:rsid w:val="0DE9846D"/>
    <w:rsid w:val="0DFA453F"/>
    <w:rsid w:val="0E0AF379"/>
    <w:rsid w:val="0E0AF9E3"/>
    <w:rsid w:val="0E0F49DF"/>
    <w:rsid w:val="0E187D1D"/>
    <w:rsid w:val="0E1F731F"/>
    <w:rsid w:val="0E259CAF"/>
    <w:rsid w:val="0E30FA3E"/>
    <w:rsid w:val="0E37C4E3"/>
    <w:rsid w:val="0E3EA7BB"/>
    <w:rsid w:val="0E50C50C"/>
    <w:rsid w:val="0E50E5AF"/>
    <w:rsid w:val="0E56ED10"/>
    <w:rsid w:val="0E6A3962"/>
    <w:rsid w:val="0E6A8A21"/>
    <w:rsid w:val="0E6A92FF"/>
    <w:rsid w:val="0E6D38E0"/>
    <w:rsid w:val="0E6EE936"/>
    <w:rsid w:val="0E703763"/>
    <w:rsid w:val="0E748BEE"/>
    <w:rsid w:val="0E8D62F7"/>
    <w:rsid w:val="0EA22F1F"/>
    <w:rsid w:val="0EA26769"/>
    <w:rsid w:val="0EA3FC4E"/>
    <w:rsid w:val="0EA56C53"/>
    <w:rsid w:val="0EB0074F"/>
    <w:rsid w:val="0EB445DF"/>
    <w:rsid w:val="0EBDBEF9"/>
    <w:rsid w:val="0ECA293C"/>
    <w:rsid w:val="0ED34B86"/>
    <w:rsid w:val="0EDCE400"/>
    <w:rsid w:val="0EE775C0"/>
    <w:rsid w:val="0EE77EB4"/>
    <w:rsid w:val="0EEA3E52"/>
    <w:rsid w:val="0EEBAE3D"/>
    <w:rsid w:val="0EF634B1"/>
    <w:rsid w:val="0F09B1C9"/>
    <w:rsid w:val="0F242B52"/>
    <w:rsid w:val="0F24F236"/>
    <w:rsid w:val="0F2E5D7B"/>
    <w:rsid w:val="0F379CCB"/>
    <w:rsid w:val="0F47C97D"/>
    <w:rsid w:val="0F4E9A00"/>
    <w:rsid w:val="0F4F8DA2"/>
    <w:rsid w:val="0F51575B"/>
    <w:rsid w:val="0F58C249"/>
    <w:rsid w:val="0F6681BB"/>
    <w:rsid w:val="0F69B4FC"/>
    <w:rsid w:val="0F6E61F1"/>
    <w:rsid w:val="0F780508"/>
    <w:rsid w:val="0F8067D3"/>
    <w:rsid w:val="0F82C3B4"/>
    <w:rsid w:val="0F884FFE"/>
    <w:rsid w:val="0F891E0D"/>
    <w:rsid w:val="0F900E30"/>
    <w:rsid w:val="0F913328"/>
    <w:rsid w:val="0F944DD7"/>
    <w:rsid w:val="0F9C0F68"/>
    <w:rsid w:val="0F9D6388"/>
    <w:rsid w:val="0FA2C989"/>
    <w:rsid w:val="0FA4C8C9"/>
    <w:rsid w:val="0FA5451F"/>
    <w:rsid w:val="0FB4E4F6"/>
    <w:rsid w:val="0FB72ED2"/>
    <w:rsid w:val="0FB7AD24"/>
    <w:rsid w:val="0FB995B5"/>
    <w:rsid w:val="0FC16D10"/>
    <w:rsid w:val="0FC57AE2"/>
    <w:rsid w:val="0FD10F49"/>
    <w:rsid w:val="0FD2BABB"/>
    <w:rsid w:val="0FD8CDF6"/>
    <w:rsid w:val="0FE6D076"/>
    <w:rsid w:val="0FE6DB67"/>
    <w:rsid w:val="0FF62718"/>
    <w:rsid w:val="0FFC5F23"/>
    <w:rsid w:val="10036EBF"/>
    <w:rsid w:val="10050969"/>
    <w:rsid w:val="10066360"/>
    <w:rsid w:val="1009A5B0"/>
    <w:rsid w:val="1019D105"/>
    <w:rsid w:val="101CDC93"/>
    <w:rsid w:val="1027FFFC"/>
    <w:rsid w:val="102D04AB"/>
    <w:rsid w:val="10318879"/>
    <w:rsid w:val="1038AC6A"/>
    <w:rsid w:val="10393AD3"/>
    <w:rsid w:val="103D093D"/>
    <w:rsid w:val="103E97D2"/>
    <w:rsid w:val="104F4883"/>
    <w:rsid w:val="104FAFFD"/>
    <w:rsid w:val="10651F0F"/>
    <w:rsid w:val="107157A1"/>
    <w:rsid w:val="10860EB3"/>
    <w:rsid w:val="108B0A38"/>
    <w:rsid w:val="1096B9A2"/>
    <w:rsid w:val="10B56CFA"/>
    <w:rsid w:val="10C3D59B"/>
    <w:rsid w:val="10C69E3D"/>
    <w:rsid w:val="10CD9E4E"/>
    <w:rsid w:val="10D63C05"/>
    <w:rsid w:val="10D71D46"/>
    <w:rsid w:val="10DB1817"/>
    <w:rsid w:val="10DDFC33"/>
    <w:rsid w:val="10E4AD02"/>
    <w:rsid w:val="10E6C519"/>
    <w:rsid w:val="10EFF54D"/>
    <w:rsid w:val="10F3A28A"/>
    <w:rsid w:val="10F77627"/>
    <w:rsid w:val="10FCA228"/>
    <w:rsid w:val="110148BE"/>
    <w:rsid w:val="11029A92"/>
    <w:rsid w:val="11036FB8"/>
    <w:rsid w:val="1104C4D0"/>
    <w:rsid w:val="1106D166"/>
    <w:rsid w:val="11096F68"/>
    <w:rsid w:val="110A078A"/>
    <w:rsid w:val="110DAC73"/>
    <w:rsid w:val="111144E2"/>
    <w:rsid w:val="111544E9"/>
    <w:rsid w:val="1121F593"/>
    <w:rsid w:val="11251ED3"/>
    <w:rsid w:val="11371DCC"/>
    <w:rsid w:val="113AA42A"/>
    <w:rsid w:val="113F163E"/>
    <w:rsid w:val="1142943B"/>
    <w:rsid w:val="114D1594"/>
    <w:rsid w:val="1158417D"/>
    <w:rsid w:val="1160501F"/>
    <w:rsid w:val="1162922C"/>
    <w:rsid w:val="1162B69D"/>
    <w:rsid w:val="116B7B46"/>
    <w:rsid w:val="11709BB7"/>
    <w:rsid w:val="117A00C3"/>
    <w:rsid w:val="1182ABC8"/>
    <w:rsid w:val="1184C8B9"/>
    <w:rsid w:val="1187C5D8"/>
    <w:rsid w:val="11881C03"/>
    <w:rsid w:val="1191A2DA"/>
    <w:rsid w:val="1194A6C3"/>
    <w:rsid w:val="11A4E85D"/>
    <w:rsid w:val="11CC79C6"/>
    <w:rsid w:val="11D552C0"/>
    <w:rsid w:val="11D9741F"/>
    <w:rsid w:val="11DA69F2"/>
    <w:rsid w:val="11E54DC7"/>
    <w:rsid w:val="11E7D48A"/>
    <w:rsid w:val="11F2E79D"/>
    <w:rsid w:val="11FBB1E5"/>
    <w:rsid w:val="120C9D0B"/>
    <w:rsid w:val="120E4B5F"/>
    <w:rsid w:val="1214456F"/>
    <w:rsid w:val="12146DAD"/>
    <w:rsid w:val="122211C3"/>
    <w:rsid w:val="122414A5"/>
    <w:rsid w:val="1224FDBB"/>
    <w:rsid w:val="122A5270"/>
    <w:rsid w:val="122E1917"/>
    <w:rsid w:val="12326220"/>
    <w:rsid w:val="12351DA6"/>
    <w:rsid w:val="1257BC31"/>
    <w:rsid w:val="12593F5E"/>
    <w:rsid w:val="12603483"/>
    <w:rsid w:val="126F2247"/>
    <w:rsid w:val="127175F3"/>
    <w:rsid w:val="1271B7E6"/>
    <w:rsid w:val="127852D0"/>
    <w:rsid w:val="1278996E"/>
    <w:rsid w:val="127A5443"/>
    <w:rsid w:val="127B5F62"/>
    <w:rsid w:val="127D602E"/>
    <w:rsid w:val="127F6A3F"/>
    <w:rsid w:val="12807D63"/>
    <w:rsid w:val="128939EA"/>
    <w:rsid w:val="128D4A35"/>
    <w:rsid w:val="12938DCC"/>
    <w:rsid w:val="1298BB1E"/>
    <w:rsid w:val="1298DCF3"/>
    <w:rsid w:val="1299EBB3"/>
    <w:rsid w:val="129B19A6"/>
    <w:rsid w:val="12A26144"/>
    <w:rsid w:val="12A2A446"/>
    <w:rsid w:val="12A882B7"/>
    <w:rsid w:val="12AD718A"/>
    <w:rsid w:val="12AEB711"/>
    <w:rsid w:val="12BC0A99"/>
    <w:rsid w:val="12BDC5F4"/>
    <w:rsid w:val="12C66B85"/>
    <w:rsid w:val="12C825E7"/>
    <w:rsid w:val="12CC9B0D"/>
    <w:rsid w:val="12CF6E6B"/>
    <w:rsid w:val="12D4ADEF"/>
    <w:rsid w:val="12DE649C"/>
    <w:rsid w:val="12E8E5F5"/>
    <w:rsid w:val="12F1FE4E"/>
    <w:rsid w:val="12F7465B"/>
    <w:rsid w:val="12F90DD2"/>
    <w:rsid w:val="1306AD48"/>
    <w:rsid w:val="13197F82"/>
    <w:rsid w:val="131AB2CD"/>
    <w:rsid w:val="131D3641"/>
    <w:rsid w:val="133761A9"/>
    <w:rsid w:val="134051B8"/>
    <w:rsid w:val="1346C26C"/>
    <w:rsid w:val="1348B79C"/>
    <w:rsid w:val="1358E284"/>
    <w:rsid w:val="135C77E5"/>
    <w:rsid w:val="136570DE"/>
    <w:rsid w:val="136B3FAC"/>
    <w:rsid w:val="13929621"/>
    <w:rsid w:val="1395206E"/>
    <w:rsid w:val="1397FB62"/>
    <w:rsid w:val="1398F53C"/>
    <w:rsid w:val="139CF879"/>
    <w:rsid w:val="13A05153"/>
    <w:rsid w:val="13B47566"/>
    <w:rsid w:val="13B48CF4"/>
    <w:rsid w:val="13C0074E"/>
    <w:rsid w:val="13C0362A"/>
    <w:rsid w:val="13C0E5C8"/>
    <w:rsid w:val="13C98ED0"/>
    <w:rsid w:val="13DBA7B1"/>
    <w:rsid w:val="13DBD357"/>
    <w:rsid w:val="13DDB145"/>
    <w:rsid w:val="13DE1B04"/>
    <w:rsid w:val="13E3C90B"/>
    <w:rsid w:val="13E993E5"/>
    <w:rsid w:val="13F20225"/>
    <w:rsid w:val="13F6F2F7"/>
    <w:rsid w:val="13FAFAD4"/>
    <w:rsid w:val="14002AEB"/>
    <w:rsid w:val="1402AF0E"/>
    <w:rsid w:val="14061B22"/>
    <w:rsid w:val="140D8847"/>
    <w:rsid w:val="141572BC"/>
    <w:rsid w:val="1416AFAF"/>
    <w:rsid w:val="141F2D50"/>
    <w:rsid w:val="1428CE0D"/>
    <w:rsid w:val="142D5451"/>
    <w:rsid w:val="143B0A35"/>
    <w:rsid w:val="143B2E06"/>
    <w:rsid w:val="144069FD"/>
    <w:rsid w:val="144A8772"/>
    <w:rsid w:val="144B762B"/>
    <w:rsid w:val="144D5711"/>
    <w:rsid w:val="14519067"/>
    <w:rsid w:val="145B51B5"/>
    <w:rsid w:val="145B9ACD"/>
    <w:rsid w:val="14633F3B"/>
    <w:rsid w:val="14686B6E"/>
    <w:rsid w:val="1469C017"/>
    <w:rsid w:val="146CA40C"/>
    <w:rsid w:val="1470A250"/>
    <w:rsid w:val="1476A27A"/>
    <w:rsid w:val="147D64C0"/>
    <w:rsid w:val="147EC884"/>
    <w:rsid w:val="1486297B"/>
    <w:rsid w:val="14934854"/>
    <w:rsid w:val="1494A61D"/>
    <w:rsid w:val="1495F12D"/>
    <w:rsid w:val="14A60361"/>
    <w:rsid w:val="14AD780C"/>
    <w:rsid w:val="14BC2196"/>
    <w:rsid w:val="14BC66B6"/>
    <w:rsid w:val="14C9439C"/>
    <w:rsid w:val="14CA6B94"/>
    <w:rsid w:val="14D9D483"/>
    <w:rsid w:val="14EFA286"/>
    <w:rsid w:val="14F966F7"/>
    <w:rsid w:val="15057DAC"/>
    <w:rsid w:val="150F58F4"/>
    <w:rsid w:val="151A856B"/>
    <w:rsid w:val="151AF1A9"/>
    <w:rsid w:val="1528EE43"/>
    <w:rsid w:val="15321D77"/>
    <w:rsid w:val="153FDE42"/>
    <w:rsid w:val="15440F3A"/>
    <w:rsid w:val="1548902D"/>
    <w:rsid w:val="1549393E"/>
    <w:rsid w:val="154BE631"/>
    <w:rsid w:val="155073F5"/>
    <w:rsid w:val="1552FCB7"/>
    <w:rsid w:val="155C0D42"/>
    <w:rsid w:val="155F3A11"/>
    <w:rsid w:val="1560C45C"/>
    <w:rsid w:val="156677EC"/>
    <w:rsid w:val="157032CC"/>
    <w:rsid w:val="15704D7D"/>
    <w:rsid w:val="1583DAD0"/>
    <w:rsid w:val="15852024"/>
    <w:rsid w:val="158960EE"/>
    <w:rsid w:val="159A6874"/>
    <w:rsid w:val="159E7F6F"/>
    <w:rsid w:val="15A6DFCD"/>
    <w:rsid w:val="15AF0FE6"/>
    <w:rsid w:val="15B496C2"/>
    <w:rsid w:val="15BA9602"/>
    <w:rsid w:val="15BF3EFB"/>
    <w:rsid w:val="15C3FA25"/>
    <w:rsid w:val="15CBB63D"/>
    <w:rsid w:val="15D07DB5"/>
    <w:rsid w:val="15D6B0EC"/>
    <w:rsid w:val="15D90164"/>
    <w:rsid w:val="15FC1091"/>
    <w:rsid w:val="16005713"/>
    <w:rsid w:val="1606061E"/>
    <w:rsid w:val="160AC8EA"/>
    <w:rsid w:val="160B0423"/>
    <w:rsid w:val="160E8FD2"/>
    <w:rsid w:val="1617968B"/>
    <w:rsid w:val="161A37E6"/>
    <w:rsid w:val="161DB3E8"/>
    <w:rsid w:val="162086B7"/>
    <w:rsid w:val="16294975"/>
    <w:rsid w:val="163C4FF7"/>
    <w:rsid w:val="1647A142"/>
    <w:rsid w:val="164AA54A"/>
    <w:rsid w:val="164AB346"/>
    <w:rsid w:val="164B1723"/>
    <w:rsid w:val="164F5DFE"/>
    <w:rsid w:val="16512044"/>
    <w:rsid w:val="1652503E"/>
    <w:rsid w:val="16556454"/>
    <w:rsid w:val="165611FA"/>
    <w:rsid w:val="165870B7"/>
    <w:rsid w:val="165C1B2C"/>
    <w:rsid w:val="16600ABB"/>
    <w:rsid w:val="16680227"/>
    <w:rsid w:val="16806769"/>
    <w:rsid w:val="1685FC68"/>
    <w:rsid w:val="168DB744"/>
    <w:rsid w:val="169295B9"/>
    <w:rsid w:val="169F235D"/>
    <w:rsid w:val="169FF437"/>
    <w:rsid w:val="16A7948B"/>
    <w:rsid w:val="16B436C3"/>
    <w:rsid w:val="16C17372"/>
    <w:rsid w:val="16C603BF"/>
    <w:rsid w:val="16D4609F"/>
    <w:rsid w:val="16DFDF9B"/>
    <w:rsid w:val="16E2E131"/>
    <w:rsid w:val="16EBD967"/>
    <w:rsid w:val="16ECE4BE"/>
    <w:rsid w:val="16F287A5"/>
    <w:rsid w:val="17078315"/>
    <w:rsid w:val="17137419"/>
    <w:rsid w:val="171E381C"/>
    <w:rsid w:val="172137FB"/>
    <w:rsid w:val="1724C71D"/>
    <w:rsid w:val="173647C6"/>
    <w:rsid w:val="1738F50C"/>
    <w:rsid w:val="174982B9"/>
    <w:rsid w:val="17544AEB"/>
    <w:rsid w:val="1754C20C"/>
    <w:rsid w:val="17559054"/>
    <w:rsid w:val="175B0F5C"/>
    <w:rsid w:val="175D9A19"/>
    <w:rsid w:val="1764FCCC"/>
    <w:rsid w:val="17740654"/>
    <w:rsid w:val="17778EA7"/>
    <w:rsid w:val="17822834"/>
    <w:rsid w:val="178316ED"/>
    <w:rsid w:val="17857578"/>
    <w:rsid w:val="17913717"/>
    <w:rsid w:val="1793EE96"/>
    <w:rsid w:val="179ADFFD"/>
    <w:rsid w:val="17AA25FA"/>
    <w:rsid w:val="17B37CF2"/>
    <w:rsid w:val="17B4CDAE"/>
    <w:rsid w:val="17BC5718"/>
    <w:rsid w:val="17C5D68A"/>
    <w:rsid w:val="17CE42EB"/>
    <w:rsid w:val="17D825AD"/>
    <w:rsid w:val="17E835F9"/>
    <w:rsid w:val="17F1A840"/>
    <w:rsid w:val="17F1ED4C"/>
    <w:rsid w:val="17FC0585"/>
    <w:rsid w:val="17FF83CA"/>
    <w:rsid w:val="1808D615"/>
    <w:rsid w:val="180B71A9"/>
    <w:rsid w:val="180F5155"/>
    <w:rsid w:val="180F5200"/>
    <w:rsid w:val="181138AE"/>
    <w:rsid w:val="181455D7"/>
    <w:rsid w:val="1816B632"/>
    <w:rsid w:val="1820B70B"/>
    <w:rsid w:val="1821CCC9"/>
    <w:rsid w:val="18240038"/>
    <w:rsid w:val="182ABA48"/>
    <w:rsid w:val="18321619"/>
    <w:rsid w:val="18353AAB"/>
    <w:rsid w:val="183BD9A5"/>
    <w:rsid w:val="1846F4C5"/>
    <w:rsid w:val="1851464D"/>
    <w:rsid w:val="18520D69"/>
    <w:rsid w:val="18549409"/>
    <w:rsid w:val="18561836"/>
    <w:rsid w:val="1859D053"/>
    <w:rsid w:val="185FF41C"/>
    <w:rsid w:val="18773797"/>
    <w:rsid w:val="1878561B"/>
    <w:rsid w:val="187C4FF5"/>
    <w:rsid w:val="1895F077"/>
    <w:rsid w:val="18A9EA49"/>
    <w:rsid w:val="18AE80D6"/>
    <w:rsid w:val="18AF447A"/>
    <w:rsid w:val="18B119D8"/>
    <w:rsid w:val="18B18C27"/>
    <w:rsid w:val="18C2A0A4"/>
    <w:rsid w:val="18C2D3DC"/>
    <w:rsid w:val="18CC87E2"/>
    <w:rsid w:val="18D47568"/>
    <w:rsid w:val="18DAE454"/>
    <w:rsid w:val="18EEB01B"/>
    <w:rsid w:val="18F797F4"/>
    <w:rsid w:val="18FEEA7B"/>
    <w:rsid w:val="18FFECCA"/>
    <w:rsid w:val="19206490"/>
    <w:rsid w:val="1926A3A9"/>
    <w:rsid w:val="19411B8C"/>
    <w:rsid w:val="1941C29A"/>
    <w:rsid w:val="1943353C"/>
    <w:rsid w:val="194C2765"/>
    <w:rsid w:val="194E9156"/>
    <w:rsid w:val="195188F3"/>
    <w:rsid w:val="1953ABC3"/>
    <w:rsid w:val="19540DE7"/>
    <w:rsid w:val="1960FFF5"/>
    <w:rsid w:val="19696250"/>
    <w:rsid w:val="196C482A"/>
    <w:rsid w:val="1977303D"/>
    <w:rsid w:val="198319FF"/>
    <w:rsid w:val="19939132"/>
    <w:rsid w:val="19939E9A"/>
    <w:rsid w:val="199767A4"/>
    <w:rsid w:val="19985896"/>
    <w:rsid w:val="19A28625"/>
    <w:rsid w:val="19B2EE6D"/>
    <w:rsid w:val="19B707C3"/>
    <w:rsid w:val="19C1E136"/>
    <w:rsid w:val="19CDE67A"/>
    <w:rsid w:val="19CF5C9F"/>
    <w:rsid w:val="19D6225B"/>
    <w:rsid w:val="19E886CC"/>
    <w:rsid w:val="19F2E66F"/>
    <w:rsid w:val="19F838DE"/>
    <w:rsid w:val="1A0073A8"/>
    <w:rsid w:val="1A00C345"/>
    <w:rsid w:val="1A07DCDF"/>
    <w:rsid w:val="1A1AAFC5"/>
    <w:rsid w:val="1A202DA7"/>
    <w:rsid w:val="1A2943D6"/>
    <w:rsid w:val="1A2A8BD8"/>
    <w:rsid w:val="1A31C0D8"/>
    <w:rsid w:val="1A3C1D94"/>
    <w:rsid w:val="1A416913"/>
    <w:rsid w:val="1A4B12D4"/>
    <w:rsid w:val="1A4EF2B7"/>
    <w:rsid w:val="1A4F7B13"/>
    <w:rsid w:val="1A55B990"/>
    <w:rsid w:val="1A55E8B9"/>
    <w:rsid w:val="1A5932F9"/>
    <w:rsid w:val="1A5E7187"/>
    <w:rsid w:val="1A676FD8"/>
    <w:rsid w:val="1A760711"/>
    <w:rsid w:val="1A7B89F8"/>
    <w:rsid w:val="1A7CAC14"/>
    <w:rsid w:val="1A80867A"/>
    <w:rsid w:val="1A8B69B6"/>
    <w:rsid w:val="1A9192BF"/>
    <w:rsid w:val="1A948D40"/>
    <w:rsid w:val="1A994583"/>
    <w:rsid w:val="1AABA716"/>
    <w:rsid w:val="1AAEA04B"/>
    <w:rsid w:val="1AAF3347"/>
    <w:rsid w:val="1AAF3B3B"/>
    <w:rsid w:val="1ABF5736"/>
    <w:rsid w:val="1AC014AE"/>
    <w:rsid w:val="1AC14137"/>
    <w:rsid w:val="1AC8D7D9"/>
    <w:rsid w:val="1ACA7CE7"/>
    <w:rsid w:val="1AD2DEEB"/>
    <w:rsid w:val="1AE23B03"/>
    <w:rsid w:val="1AEF7C24"/>
    <w:rsid w:val="1AEFC02E"/>
    <w:rsid w:val="1AFA4CF9"/>
    <w:rsid w:val="1AFE988B"/>
    <w:rsid w:val="1B09A312"/>
    <w:rsid w:val="1B16CFB4"/>
    <w:rsid w:val="1B18FEAB"/>
    <w:rsid w:val="1B19FE00"/>
    <w:rsid w:val="1B1B35C9"/>
    <w:rsid w:val="1B24107A"/>
    <w:rsid w:val="1B39A02D"/>
    <w:rsid w:val="1B3A18CB"/>
    <w:rsid w:val="1B4A1777"/>
    <w:rsid w:val="1B4BBBE8"/>
    <w:rsid w:val="1B64E07C"/>
    <w:rsid w:val="1B6ED19E"/>
    <w:rsid w:val="1B7A4DE7"/>
    <w:rsid w:val="1B806E7F"/>
    <w:rsid w:val="1B90B4B9"/>
    <w:rsid w:val="1B932B7D"/>
    <w:rsid w:val="1B9F0A64"/>
    <w:rsid w:val="1BA03253"/>
    <w:rsid w:val="1BA484C0"/>
    <w:rsid w:val="1BA8E175"/>
    <w:rsid w:val="1BACFDFF"/>
    <w:rsid w:val="1BB1CE8E"/>
    <w:rsid w:val="1BB24788"/>
    <w:rsid w:val="1BB32507"/>
    <w:rsid w:val="1BB350BE"/>
    <w:rsid w:val="1BB65254"/>
    <w:rsid w:val="1BB68026"/>
    <w:rsid w:val="1BBD15AB"/>
    <w:rsid w:val="1BBF1353"/>
    <w:rsid w:val="1BCF7D66"/>
    <w:rsid w:val="1BCFA883"/>
    <w:rsid w:val="1BD6384C"/>
    <w:rsid w:val="1BE28E7F"/>
    <w:rsid w:val="1BE3726E"/>
    <w:rsid w:val="1BE92CE9"/>
    <w:rsid w:val="1BF339EB"/>
    <w:rsid w:val="1BFB9948"/>
    <w:rsid w:val="1BFCF776"/>
    <w:rsid w:val="1C07173E"/>
    <w:rsid w:val="1C07BB51"/>
    <w:rsid w:val="1C0E2121"/>
    <w:rsid w:val="1C1B8F56"/>
    <w:rsid w:val="1C2F8CB6"/>
    <w:rsid w:val="1C3498FA"/>
    <w:rsid w:val="1C56D6C5"/>
    <w:rsid w:val="1C58BBC2"/>
    <w:rsid w:val="1C5AEAF0"/>
    <w:rsid w:val="1C5BFA5D"/>
    <w:rsid w:val="1C5CB017"/>
    <w:rsid w:val="1C697F26"/>
    <w:rsid w:val="1C7C2A59"/>
    <w:rsid w:val="1C89796A"/>
    <w:rsid w:val="1C97AB13"/>
    <w:rsid w:val="1C9CD387"/>
    <w:rsid w:val="1CAA1349"/>
    <w:rsid w:val="1CAA74B1"/>
    <w:rsid w:val="1CAED0FF"/>
    <w:rsid w:val="1CB7062A"/>
    <w:rsid w:val="1CBF1040"/>
    <w:rsid w:val="1CBFBAA0"/>
    <w:rsid w:val="1CC4A5D8"/>
    <w:rsid w:val="1CC8984A"/>
    <w:rsid w:val="1CCBBFE0"/>
    <w:rsid w:val="1CCF6D3E"/>
    <w:rsid w:val="1CD0279C"/>
    <w:rsid w:val="1CD8FC21"/>
    <w:rsid w:val="1CDFA866"/>
    <w:rsid w:val="1CE4EB98"/>
    <w:rsid w:val="1CE78C49"/>
    <w:rsid w:val="1CF53DEC"/>
    <w:rsid w:val="1CF5BD72"/>
    <w:rsid w:val="1CF9649B"/>
    <w:rsid w:val="1CF99660"/>
    <w:rsid w:val="1CFAE837"/>
    <w:rsid w:val="1CFB20A2"/>
    <w:rsid w:val="1D088B7A"/>
    <w:rsid w:val="1D0E66E8"/>
    <w:rsid w:val="1D212ACB"/>
    <w:rsid w:val="1D2B431B"/>
    <w:rsid w:val="1D34C8F3"/>
    <w:rsid w:val="1D3B2AA6"/>
    <w:rsid w:val="1D4337D3"/>
    <w:rsid w:val="1D4852E3"/>
    <w:rsid w:val="1D4F4FB2"/>
    <w:rsid w:val="1D574DFE"/>
    <w:rsid w:val="1D6F3DA6"/>
    <w:rsid w:val="1D75F4BC"/>
    <w:rsid w:val="1D76A9D2"/>
    <w:rsid w:val="1D81E643"/>
    <w:rsid w:val="1D87A2BE"/>
    <w:rsid w:val="1D9FF6AC"/>
    <w:rsid w:val="1D9FF905"/>
    <w:rsid w:val="1DA606D6"/>
    <w:rsid w:val="1DA9D3D5"/>
    <w:rsid w:val="1DAF285F"/>
    <w:rsid w:val="1DBCEB69"/>
    <w:rsid w:val="1DD93014"/>
    <w:rsid w:val="1DE58FA3"/>
    <w:rsid w:val="1DEDF961"/>
    <w:rsid w:val="1DF4433D"/>
    <w:rsid w:val="1DF488E4"/>
    <w:rsid w:val="1E00059B"/>
    <w:rsid w:val="1E1392BF"/>
    <w:rsid w:val="1E356BB8"/>
    <w:rsid w:val="1E3A2A9A"/>
    <w:rsid w:val="1E3AF68C"/>
    <w:rsid w:val="1E3D846F"/>
    <w:rsid w:val="1E431047"/>
    <w:rsid w:val="1E464512"/>
    <w:rsid w:val="1E519EC2"/>
    <w:rsid w:val="1E59298F"/>
    <w:rsid w:val="1E5B21CD"/>
    <w:rsid w:val="1E5C89F1"/>
    <w:rsid w:val="1E5D945A"/>
    <w:rsid w:val="1E681033"/>
    <w:rsid w:val="1E76ADAD"/>
    <w:rsid w:val="1E937E1A"/>
    <w:rsid w:val="1E9AB675"/>
    <w:rsid w:val="1EAD2F35"/>
    <w:rsid w:val="1EADB2E8"/>
    <w:rsid w:val="1EB31712"/>
    <w:rsid w:val="1EB3D5C8"/>
    <w:rsid w:val="1EBD944E"/>
    <w:rsid w:val="1ECF4D3A"/>
    <w:rsid w:val="1EDC4AF4"/>
    <w:rsid w:val="1EF4F7B1"/>
    <w:rsid w:val="1F01333D"/>
    <w:rsid w:val="1F02259B"/>
    <w:rsid w:val="1F13AA89"/>
    <w:rsid w:val="1F28DA1E"/>
    <w:rsid w:val="1F2D86F0"/>
    <w:rsid w:val="1F325FF6"/>
    <w:rsid w:val="1F392BBF"/>
    <w:rsid w:val="1F3B079A"/>
    <w:rsid w:val="1F4CF8E4"/>
    <w:rsid w:val="1F54E6D2"/>
    <w:rsid w:val="1F571C76"/>
    <w:rsid w:val="1F657E41"/>
    <w:rsid w:val="1F739C0E"/>
    <w:rsid w:val="1F790A9F"/>
    <w:rsid w:val="1F880859"/>
    <w:rsid w:val="1F88B1E7"/>
    <w:rsid w:val="1F8D27B1"/>
    <w:rsid w:val="1F9135DF"/>
    <w:rsid w:val="1F92C859"/>
    <w:rsid w:val="1F934326"/>
    <w:rsid w:val="1F9BBFD1"/>
    <w:rsid w:val="1FA771B2"/>
    <w:rsid w:val="1FA88F5A"/>
    <w:rsid w:val="1FADA521"/>
    <w:rsid w:val="1FB7903E"/>
    <w:rsid w:val="1FB90414"/>
    <w:rsid w:val="1FC3E0D0"/>
    <w:rsid w:val="1FC61DED"/>
    <w:rsid w:val="1FD677F6"/>
    <w:rsid w:val="1FDE99B8"/>
    <w:rsid w:val="1FE178B8"/>
    <w:rsid w:val="1FE18DE3"/>
    <w:rsid w:val="1FFB5E67"/>
    <w:rsid w:val="20064AEF"/>
    <w:rsid w:val="2014D981"/>
    <w:rsid w:val="2017F3B6"/>
    <w:rsid w:val="202E9446"/>
    <w:rsid w:val="203B3ECD"/>
    <w:rsid w:val="204079BB"/>
    <w:rsid w:val="204457D5"/>
    <w:rsid w:val="204586CA"/>
    <w:rsid w:val="20479EE1"/>
    <w:rsid w:val="20512924"/>
    <w:rsid w:val="2061DB57"/>
    <w:rsid w:val="206BB100"/>
    <w:rsid w:val="206BE6A1"/>
    <w:rsid w:val="20727143"/>
    <w:rsid w:val="2076F11B"/>
    <w:rsid w:val="2080BE85"/>
    <w:rsid w:val="2085C457"/>
    <w:rsid w:val="209317C0"/>
    <w:rsid w:val="20ACF0F4"/>
    <w:rsid w:val="20BCE4E3"/>
    <w:rsid w:val="20BF8BF6"/>
    <w:rsid w:val="20C58596"/>
    <w:rsid w:val="20D78ED6"/>
    <w:rsid w:val="20E3551F"/>
    <w:rsid w:val="20EF4CC2"/>
    <w:rsid w:val="20F05217"/>
    <w:rsid w:val="20F90683"/>
    <w:rsid w:val="20F93572"/>
    <w:rsid w:val="210ECC2B"/>
    <w:rsid w:val="2117E6C0"/>
    <w:rsid w:val="211E45D0"/>
    <w:rsid w:val="21262A5B"/>
    <w:rsid w:val="21290A7A"/>
    <w:rsid w:val="212A87F3"/>
    <w:rsid w:val="2130F800"/>
    <w:rsid w:val="21347ACB"/>
    <w:rsid w:val="21393D1B"/>
    <w:rsid w:val="2148F9C9"/>
    <w:rsid w:val="21493A0D"/>
    <w:rsid w:val="21497A71"/>
    <w:rsid w:val="214A1B39"/>
    <w:rsid w:val="214CDDCC"/>
    <w:rsid w:val="214D3752"/>
    <w:rsid w:val="2151E7AC"/>
    <w:rsid w:val="21598493"/>
    <w:rsid w:val="215A00C8"/>
    <w:rsid w:val="216B26E4"/>
    <w:rsid w:val="21710BDB"/>
    <w:rsid w:val="217483E3"/>
    <w:rsid w:val="217902A4"/>
    <w:rsid w:val="217C871C"/>
    <w:rsid w:val="21825BCB"/>
    <w:rsid w:val="21861042"/>
    <w:rsid w:val="219338B9"/>
    <w:rsid w:val="2195C029"/>
    <w:rsid w:val="21992B92"/>
    <w:rsid w:val="21A846E5"/>
    <w:rsid w:val="21B569BF"/>
    <w:rsid w:val="21B63446"/>
    <w:rsid w:val="21B63770"/>
    <w:rsid w:val="21B942D3"/>
    <w:rsid w:val="21BAFD6C"/>
    <w:rsid w:val="21DF20AD"/>
    <w:rsid w:val="21F084E3"/>
    <w:rsid w:val="21F13F20"/>
    <w:rsid w:val="21F2800A"/>
    <w:rsid w:val="21F2F927"/>
    <w:rsid w:val="21F64B7A"/>
    <w:rsid w:val="21F8EFAF"/>
    <w:rsid w:val="22046B9C"/>
    <w:rsid w:val="22091B4C"/>
    <w:rsid w:val="220F73D7"/>
    <w:rsid w:val="22183A3F"/>
    <w:rsid w:val="2221B54D"/>
    <w:rsid w:val="22221901"/>
    <w:rsid w:val="2224E3B4"/>
    <w:rsid w:val="22269B92"/>
    <w:rsid w:val="2227D1EB"/>
    <w:rsid w:val="2228FD98"/>
    <w:rsid w:val="222A8ADE"/>
    <w:rsid w:val="2235DC00"/>
    <w:rsid w:val="223989C8"/>
    <w:rsid w:val="223BD6E1"/>
    <w:rsid w:val="223DB2E4"/>
    <w:rsid w:val="2244CDB6"/>
    <w:rsid w:val="22612072"/>
    <w:rsid w:val="22615680"/>
    <w:rsid w:val="22663264"/>
    <w:rsid w:val="226BBC09"/>
    <w:rsid w:val="226BEC85"/>
    <w:rsid w:val="226CB2B8"/>
    <w:rsid w:val="228954D0"/>
    <w:rsid w:val="228CCE4A"/>
    <w:rsid w:val="22A23181"/>
    <w:rsid w:val="22A5024B"/>
    <w:rsid w:val="22A57E24"/>
    <w:rsid w:val="22B457A7"/>
    <w:rsid w:val="22C20CA8"/>
    <w:rsid w:val="22D669D1"/>
    <w:rsid w:val="22EF3100"/>
    <w:rsid w:val="230EF986"/>
    <w:rsid w:val="23119E76"/>
    <w:rsid w:val="2314D305"/>
    <w:rsid w:val="2316604B"/>
    <w:rsid w:val="231BB95F"/>
    <w:rsid w:val="231CF3CC"/>
    <w:rsid w:val="235207D1"/>
    <w:rsid w:val="235FFAFF"/>
    <w:rsid w:val="2368E091"/>
    <w:rsid w:val="2368E764"/>
    <w:rsid w:val="2369E194"/>
    <w:rsid w:val="2376FD9B"/>
    <w:rsid w:val="237DCA0C"/>
    <w:rsid w:val="2385DA8B"/>
    <w:rsid w:val="2394C010"/>
    <w:rsid w:val="2399FC9D"/>
    <w:rsid w:val="23A01A51"/>
    <w:rsid w:val="23A17108"/>
    <w:rsid w:val="23A186AA"/>
    <w:rsid w:val="23A9D7DC"/>
    <w:rsid w:val="23BD596D"/>
    <w:rsid w:val="23BE62A3"/>
    <w:rsid w:val="23C005AB"/>
    <w:rsid w:val="23C20A7D"/>
    <w:rsid w:val="23C928CC"/>
    <w:rsid w:val="23CFA897"/>
    <w:rsid w:val="23DEEAF9"/>
    <w:rsid w:val="23E5C20F"/>
    <w:rsid w:val="23E5FF82"/>
    <w:rsid w:val="23F453C3"/>
    <w:rsid w:val="23FD26E1"/>
    <w:rsid w:val="23FFAA7B"/>
    <w:rsid w:val="2408E7CD"/>
    <w:rsid w:val="240DC6BA"/>
    <w:rsid w:val="2410FBF3"/>
    <w:rsid w:val="24123C0A"/>
    <w:rsid w:val="241256C3"/>
    <w:rsid w:val="2425E645"/>
    <w:rsid w:val="2427E641"/>
    <w:rsid w:val="242D688B"/>
    <w:rsid w:val="2433AE45"/>
    <w:rsid w:val="2438C8D1"/>
    <w:rsid w:val="243FF89C"/>
    <w:rsid w:val="2449F1F0"/>
    <w:rsid w:val="244D2513"/>
    <w:rsid w:val="24537242"/>
    <w:rsid w:val="24550ED6"/>
    <w:rsid w:val="24640594"/>
    <w:rsid w:val="246898C2"/>
    <w:rsid w:val="24689CD1"/>
    <w:rsid w:val="2481A755"/>
    <w:rsid w:val="24868B23"/>
    <w:rsid w:val="249F3F79"/>
    <w:rsid w:val="24A4BAE9"/>
    <w:rsid w:val="24A4EE66"/>
    <w:rsid w:val="24A6341F"/>
    <w:rsid w:val="24AAC9E7"/>
    <w:rsid w:val="24B6A689"/>
    <w:rsid w:val="24B7D9AC"/>
    <w:rsid w:val="24C122C7"/>
    <w:rsid w:val="24C98E40"/>
    <w:rsid w:val="24C9B1D0"/>
    <w:rsid w:val="24CA239E"/>
    <w:rsid w:val="24CACA67"/>
    <w:rsid w:val="24CC4ACA"/>
    <w:rsid w:val="24D19869"/>
    <w:rsid w:val="24E72774"/>
    <w:rsid w:val="24F6C255"/>
    <w:rsid w:val="24FA8BB4"/>
    <w:rsid w:val="24FBCC4E"/>
    <w:rsid w:val="24FEF67C"/>
    <w:rsid w:val="2506C413"/>
    <w:rsid w:val="250FACEA"/>
    <w:rsid w:val="2511512E"/>
    <w:rsid w:val="2511C3EF"/>
    <w:rsid w:val="2523D8C8"/>
    <w:rsid w:val="252B04D2"/>
    <w:rsid w:val="253EDAA1"/>
    <w:rsid w:val="2542B4E7"/>
    <w:rsid w:val="25471499"/>
    <w:rsid w:val="254775FD"/>
    <w:rsid w:val="254A36FE"/>
    <w:rsid w:val="25570EC8"/>
    <w:rsid w:val="255A7A8A"/>
    <w:rsid w:val="256E6D6F"/>
    <w:rsid w:val="256E8BC0"/>
    <w:rsid w:val="257C1631"/>
    <w:rsid w:val="25808BB8"/>
    <w:rsid w:val="2587FE8D"/>
    <w:rsid w:val="25895331"/>
    <w:rsid w:val="2596423C"/>
    <w:rsid w:val="2596EA3E"/>
    <w:rsid w:val="259792F6"/>
    <w:rsid w:val="25992EEB"/>
    <w:rsid w:val="2599F981"/>
    <w:rsid w:val="259D4074"/>
    <w:rsid w:val="259E9A10"/>
    <w:rsid w:val="25A63A6B"/>
    <w:rsid w:val="25B88D78"/>
    <w:rsid w:val="25BAF7B4"/>
    <w:rsid w:val="25C19774"/>
    <w:rsid w:val="25C5AE66"/>
    <w:rsid w:val="25C938EC"/>
    <w:rsid w:val="25CD7DF7"/>
    <w:rsid w:val="25D1FB49"/>
    <w:rsid w:val="25D4C221"/>
    <w:rsid w:val="25D56155"/>
    <w:rsid w:val="25DCC4CB"/>
    <w:rsid w:val="25E22C0E"/>
    <w:rsid w:val="25F43503"/>
    <w:rsid w:val="260B0155"/>
    <w:rsid w:val="260B7218"/>
    <w:rsid w:val="260DAF46"/>
    <w:rsid w:val="261C1651"/>
    <w:rsid w:val="261DBEDD"/>
    <w:rsid w:val="26231EAB"/>
    <w:rsid w:val="2646B150"/>
    <w:rsid w:val="264B6620"/>
    <w:rsid w:val="264C73C7"/>
    <w:rsid w:val="2664E0AE"/>
    <w:rsid w:val="266722EF"/>
    <w:rsid w:val="267ACAB7"/>
    <w:rsid w:val="267F27AF"/>
    <w:rsid w:val="268FAAA2"/>
    <w:rsid w:val="26925C3D"/>
    <w:rsid w:val="2693B634"/>
    <w:rsid w:val="269F9C70"/>
    <w:rsid w:val="26A1BC77"/>
    <w:rsid w:val="26A9563D"/>
    <w:rsid w:val="26B07202"/>
    <w:rsid w:val="26B0BFF4"/>
    <w:rsid w:val="26B47680"/>
    <w:rsid w:val="26BBE015"/>
    <w:rsid w:val="26C1C50A"/>
    <w:rsid w:val="26CD7097"/>
    <w:rsid w:val="26D6C9EE"/>
    <w:rsid w:val="26DBD23F"/>
    <w:rsid w:val="26EBAB62"/>
    <w:rsid w:val="2700EA3F"/>
    <w:rsid w:val="270DBA66"/>
    <w:rsid w:val="27200B68"/>
    <w:rsid w:val="27378DBE"/>
    <w:rsid w:val="273940B0"/>
    <w:rsid w:val="2742D695"/>
    <w:rsid w:val="2744A2E9"/>
    <w:rsid w:val="2745DA4E"/>
    <w:rsid w:val="27481152"/>
    <w:rsid w:val="274EC8D1"/>
    <w:rsid w:val="275005A1"/>
    <w:rsid w:val="275226AA"/>
    <w:rsid w:val="275FCBD6"/>
    <w:rsid w:val="276B4F07"/>
    <w:rsid w:val="2776EC71"/>
    <w:rsid w:val="277DCB26"/>
    <w:rsid w:val="278026AD"/>
    <w:rsid w:val="2789F4FC"/>
    <w:rsid w:val="27AA2BE2"/>
    <w:rsid w:val="27B1D5BF"/>
    <w:rsid w:val="27B3595A"/>
    <w:rsid w:val="27C3B841"/>
    <w:rsid w:val="27CD9374"/>
    <w:rsid w:val="27CDB1BD"/>
    <w:rsid w:val="27D1BD7E"/>
    <w:rsid w:val="27D2F53F"/>
    <w:rsid w:val="27E6CFDE"/>
    <w:rsid w:val="27E84428"/>
    <w:rsid w:val="27EB0A1C"/>
    <w:rsid w:val="28062716"/>
    <w:rsid w:val="280E886E"/>
    <w:rsid w:val="2811BC3B"/>
    <w:rsid w:val="2818E840"/>
    <w:rsid w:val="282856F1"/>
    <w:rsid w:val="2829AF85"/>
    <w:rsid w:val="28333BCB"/>
    <w:rsid w:val="283CE3FC"/>
    <w:rsid w:val="283FE731"/>
    <w:rsid w:val="2848348A"/>
    <w:rsid w:val="2854952E"/>
    <w:rsid w:val="2864D1C3"/>
    <w:rsid w:val="28743304"/>
    <w:rsid w:val="2875528F"/>
    <w:rsid w:val="287A4AAD"/>
    <w:rsid w:val="287BD683"/>
    <w:rsid w:val="287C8804"/>
    <w:rsid w:val="287EA055"/>
    <w:rsid w:val="287FDFC8"/>
    <w:rsid w:val="288BE30D"/>
    <w:rsid w:val="288D60CE"/>
    <w:rsid w:val="289C0E35"/>
    <w:rsid w:val="28AB1865"/>
    <w:rsid w:val="28ABA502"/>
    <w:rsid w:val="28AC6ED1"/>
    <w:rsid w:val="28AD1578"/>
    <w:rsid w:val="28B19ABA"/>
    <w:rsid w:val="28BC890A"/>
    <w:rsid w:val="28C266D7"/>
    <w:rsid w:val="28D43003"/>
    <w:rsid w:val="28D8858A"/>
    <w:rsid w:val="28DDA7F4"/>
    <w:rsid w:val="28E02F0B"/>
    <w:rsid w:val="28E293DB"/>
    <w:rsid w:val="28E69232"/>
    <w:rsid w:val="28EB6F1A"/>
    <w:rsid w:val="28F00B9F"/>
    <w:rsid w:val="28FB7682"/>
    <w:rsid w:val="290822E9"/>
    <w:rsid w:val="2910378A"/>
    <w:rsid w:val="29120ACD"/>
    <w:rsid w:val="2914BFA8"/>
    <w:rsid w:val="29273EBD"/>
    <w:rsid w:val="293018AD"/>
    <w:rsid w:val="29341C5F"/>
    <w:rsid w:val="293BC123"/>
    <w:rsid w:val="2957F279"/>
    <w:rsid w:val="295D106C"/>
    <w:rsid w:val="296195AE"/>
    <w:rsid w:val="296E4B43"/>
    <w:rsid w:val="2975A13B"/>
    <w:rsid w:val="297E3B0A"/>
    <w:rsid w:val="29887D01"/>
    <w:rsid w:val="2992A6A0"/>
    <w:rsid w:val="29978D78"/>
    <w:rsid w:val="299DB5E0"/>
    <w:rsid w:val="29A55B1A"/>
    <w:rsid w:val="29ADF9B0"/>
    <w:rsid w:val="29C8EAA4"/>
    <w:rsid w:val="29CDFC7B"/>
    <w:rsid w:val="29CDFCD7"/>
    <w:rsid w:val="29D1B7CA"/>
    <w:rsid w:val="29D584E2"/>
    <w:rsid w:val="29E5A69B"/>
    <w:rsid w:val="29E63AA6"/>
    <w:rsid w:val="29E87DF7"/>
    <w:rsid w:val="29EAD937"/>
    <w:rsid w:val="29EF0394"/>
    <w:rsid w:val="29F111C7"/>
    <w:rsid w:val="2A08829B"/>
    <w:rsid w:val="2A0A012F"/>
    <w:rsid w:val="2A123564"/>
    <w:rsid w:val="2A14F959"/>
    <w:rsid w:val="2A174B38"/>
    <w:rsid w:val="2A17BD0E"/>
    <w:rsid w:val="2A185865"/>
    <w:rsid w:val="2A1D88D3"/>
    <w:rsid w:val="2A32C089"/>
    <w:rsid w:val="2A3EF2AB"/>
    <w:rsid w:val="2A3FCAD3"/>
    <w:rsid w:val="2A4D999C"/>
    <w:rsid w:val="2A57D52A"/>
    <w:rsid w:val="2A58D5A0"/>
    <w:rsid w:val="2A590DB6"/>
    <w:rsid w:val="2A5A4874"/>
    <w:rsid w:val="2A5AEFE1"/>
    <w:rsid w:val="2A5B23DC"/>
    <w:rsid w:val="2A5F7A63"/>
    <w:rsid w:val="2A6D4136"/>
    <w:rsid w:val="2A6D5D83"/>
    <w:rsid w:val="2A797F66"/>
    <w:rsid w:val="2A7BFF6C"/>
    <w:rsid w:val="2A86D328"/>
    <w:rsid w:val="2A9CCBAC"/>
    <w:rsid w:val="2AB284FB"/>
    <w:rsid w:val="2AB34670"/>
    <w:rsid w:val="2AB797CE"/>
    <w:rsid w:val="2ABEB1E9"/>
    <w:rsid w:val="2AC85359"/>
    <w:rsid w:val="2ACB250A"/>
    <w:rsid w:val="2ACC2F0E"/>
    <w:rsid w:val="2ACF8041"/>
    <w:rsid w:val="2AD0F014"/>
    <w:rsid w:val="2AD9ACDB"/>
    <w:rsid w:val="2ADDCDAE"/>
    <w:rsid w:val="2AE12BCA"/>
    <w:rsid w:val="2AE65FFE"/>
    <w:rsid w:val="2AEF8774"/>
    <w:rsid w:val="2AF451E9"/>
    <w:rsid w:val="2AFDAFE5"/>
    <w:rsid w:val="2AFFDA8F"/>
    <w:rsid w:val="2B022F03"/>
    <w:rsid w:val="2B0E1D76"/>
    <w:rsid w:val="2B0E80FD"/>
    <w:rsid w:val="2B13FAE1"/>
    <w:rsid w:val="2B264753"/>
    <w:rsid w:val="2B2805B1"/>
    <w:rsid w:val="2B3E1AE8"/>
    <w:rsid w:val="2B41FBBE"/>
    <w:rsid w:val="2B569670"/>
    <w:rsid w:val="2B5A7EE5"/>
    <w:rsid w:val="2B6FB051"/>
    <w:rsid w:val="2B74BBBF"/>
    <w:rsid w:val="2B8B212F"/>
    <w:rsid w:val="2BA2AB74"/>
    <w:rsid w:val="2BB46BE6"/>
    <w:rsid w:val="2BBBC827"/>
    <w:rsid w:val="2BBFFFCB"/>
    <w:rsid w:val="2BC625C0"/>
    <w:rsid w:val="2BDE65F0"/>
    <w:rsid w:val="2BE4AB54"/>
    <w:rsid w:val="2BE97C1D"/>
    <w:rsid w:val="2BEBD38D"/>
    <w:rsid w:val="2BEDAC1D"/>
    <w:rsid w:val="2BEE35AC"/>
    <w:rsid w:val="2BFB4AC4"/>
    <w:rsid w:val="2BFE0016"/>
    <w:rsid w:val="2C0433B6"/>
    <w:rsid w:val="2C099817"/>
    <w:rsid w:val="2C0BD0C5"/>
    <w:rsid w:val="2C0DB58A"/>
    <w:rsid w:val="2C3097E8"/>
    <w:rsid w:val="2C33B33B"/>
    <w:rsid w:val="2C376815"/>
    <w:rsid w:val="2C4750A0"/>
    <w:rsid w:val="2C4A5D94"/>
    <w:rsid w:val="2C4D6304"/>
    <w:rsid w:val="2C5C3634"/>
    <w:rsid w:val="2C5E42C2"/>
    <w:rsid w:val="2C6220E4"/>
    <w:rsid w:val="2C635448"/>
    <w:rsid w:val="2C63D3CE"/>
    <w:rsid w:val="2C66F56B"/>
    <w:rsid w:val="2C68A7AE"/>
    <w:rsid w:val="2C6D49BC"/>
    <w:rsid w:val="2C85B365"/>
    <w:rsid w:val="2C8AB74E"/>
    <w:rsid w:val="2C981D96"/>
    <w:rsid w:val="2C99A11D"/>
    <w:rsid w:val="2C99BF33"/>
    <w:rsid w:val="2C9CE58A"/>
    <w:rsid w:val="2C9F0B5D"/>
    <w:rsid w:val="2CA4294C"/>
    <w:rsid w:val="2CAA515E"/>
    <w:rsid w:val="2CAAEFC6"/>
    <w:rsid w:val="2CB69C49"/>
    <w:rsid w:val="2CC0C440"/>
    <w:rsid w:val="2CC473E5"/>
    <w:rsid w:val="2CCFAEA3"/>
    <w:rsid w:val="2CD0CEAE"/>
    <w:rsid w:val="2CD22BF7"/>
    <w:rsid w:val="2CD42232"/>
    <w:rsid w:val="2CD82EBC"/>
    <w:rsid w:val="2CDD69B2"/>
    <w:rsid w:val="2CDF2330"/>
    <w:rsid w:val="2CDF7A98"/>
    <w:rsid w:val="2CE0FF3B"/>
    <w:rsid w:val="2CE7287F"/>
    <w:rsid w:val="2CEE6933"/>
    <w:rsid w:val="2CF1B5DD"/>
    <w:rsid w:val="2CF32ED9"/>
    <w:rsid w:val="2CF381DE"/>
    <w:rsid w:val="2CF52848"/>
    <w:rsid w:val="2D183C25"/>
    <w:rsid w:val="2D1E1D92"/>
    <w:rsid w:val="2D1E453A"/>
    <w:rsid w:val="2D257100"/>
    <w:rsid w:val="2D307D99"/>
    <w:rsid w:val="2D30888E"/>
    <w:rsid w:val="2D31C67E"/>
    <w:rsid w:val="2D360B99"/>
    <w:rsid w:val="2D36D0CA"/>
    <w:rsid w:val="2D3802D2"/>
    <w:rsid w:val="2D3CB42E"/>
    <w:rsid w:val="2D3D58EC"/>
    <w:rsid w:val="2D44CB96"/>
    <w:rsid w:val="2D497B3A"/>
    <w:rsid w:val="2D5314E0"/>
    <w:rsid w:val="2D5AB143"/>
    <w:rsid w:val="2D66E8A4"/>
    <w:rsid w:val="2D6A9D44"/>
    <w:rsid w:val="2D748687"/>
    <w:rsid w:val="2D766920"/>
    <w:rsid w:val="2D7C2FA0"/>
    <w:rsid w:val="2D7CFCE9"/>
    <w:rsid w:val="2D80869B"/>
    <w:rsid w:val="2D871B62"/>
    <w:rsid w:val="2D8BD816"/>
    <w:rsid w:val="2D92726E"/>
    <w:rsid w:val="2D9433A8"/>
    <w:rsid w:val="2D9BA55E"/>
    <w:rsid w:val="2D9C0C07"/>
    <w:rsid w:val="2D9DE698"/>
    <w:rsid w:val="2DA4FE45"/>
    <w:rsid w:val="2DA5B7E0"/>
    <w:rsid w:val="2DA7A126"/>
    <w:rsid w:val="2DABF6AD"/>
    <w:rsid w:val="2DB106BE"/>
    <w:rsid w:val="2DC765F5"/>
    <w:rsid w:val="2DCAC357"/>
    <w:rsid w:val="2DDDD4AE"/>
    <w:rsid w:val="2DDEBA3A"/>
    <w:rsid w:val="2DE3C673"/>
    <w:rsid w:val="2DE680E7"/>
    <w:rsid w:val="2DE862C2"/>
    <w:rsid w:val="2DE93365"/>
    <w:rsid w:val="2DF1186E"/>
    <w:rsid w:val="2DF7682D"/>
    <w:rsid w:val="2DF76B37"/>
    <w:rsid w:val="2DFD353C"/>
    <w:rsid w:val="2E09C54F"/>
    <w:rsid w:val="2E0AFFAE"/>
    <w:rsid w:val="2E123877"/>
    <w:rsid w:val="2E14352B"/>
    <w:rsid w:val="2E1D2E03"/>
    <w:rsid w:val="2E238E99"/>
    <w:rsid w:val="2E29EF0B"/>
    <w:rsid w:val="2E2DCE05"/>
    <w:rsid w:val="2E3550A7"/>
    <w:rsid w:val="2E395F2C"/>
    <w:rsid w:val="2E3AB51C"/>
    <w:rsid w:val="2E40FF02"/>
    <w:rsid w:val="2E435B1B"/>
    <w:rsid w:val="2E4621BF"/>
    <w:rsid w:val="2E4A7018"/>
    <w:rsid w:val="2E4B4E21"/>
    <w:rsid w:val="2E579C1A"/>
    <w:rsid w:val="2E7C64C4"/>
    <w:rsid w:val="2E97910E"/>
    <w:rsid w:val="2E98562C"/>
    <w:rsid w:val="2EA16DFA"/>
    <w:rsid w:val="2EA31728"/>
    <w:rsid w:val="2EA528ED"/>
    <w:rsid w:val="2EAAC0AB"/>
    <w:rsid w:val="2EB27E96"/>
    <w:rsid w:val="2EC5C68A"/>
    <w:rsid w:val="2EE54B9B"/>
    <w:rsid w:val="2EF00906"/>
    <w:rsid w:val="2EFACC26"/>
    <w:rsid w:val="2EFF4A45"/>
    <w:rsid w:val="2F03753F"/>
    <w:rsid w:val="2F071AFE"/>
    <w:rsid w:val="2F0A5E32"/>
    <w:rsid w:val="2F0E2F40"/>
    <w:rsid w:val="2F1B676E"/>
    <w:rsid w:val="2F2A9D01"/>
    <w:rsid w:val="2F2E42CF"/>
    <w:rsid w:val="2F37DC68"/>
    <w:rsid w:val="2F5134ED"/>
    <w:rsid w:val="2F55D3B6"/>
    <w:rsid w:val="2F56A203"/>
    <w:rsid w:val="2F66468E"/>
    <w:rsid w:val="2F79B555"/>
    <w:rsid w:val="2F8BEEB2"/>
    <w:rsid w:val="2F8CE8CF"/>
    <w:rsid w:val="2F8DDBBD"/>
    <w:rsid w:val="2F908B97"/>
    <w:rsid w:val="2F931E79"/>
    <w:rsid w:val="2F9AF50A"/>
    <w:rsid w:val="2FAB3901"/>
    <w:rsid w:val="2FAC1BA4"/>
    <w:rsid w:val="2FAD7335"/>
    <w:rsid w:val="2FAE625E"/>
    <w:rsid w:val="2FB97875"/>
    <w:rsid w:val="2FC133F6"/>
    <w:rsid w:val="2FC895C5"/>
    <w:rsid w:val="2FCD8A1E"/>
    <w:rsid w:val="2FCF8508"/>
    <w:rsid w:val="2FD12108"/>
    <w:rsid w:val="2FD52F8D"/>
    <w:rsid w:val="2FD56A49"/>
    <w:rsid w:val="2FE4AEB5"/>
    <w:rsid w:val="2FEED932"/>
    <w:rsid w:val="2FF48EFC"/>
    <w:rsid w:val="2FF6115D"/>
    <w:rsid w:val="30022E2A"/>
    <w:rsid w:val="302FD8D2"/>
    <w:rsid w:val="303CE3C3"/>
    <w:rsid w:val="304984A9"/>
    <w:rsid w:val="305585BB"/>
    <w:rsid w:val="30578311"/>
    <w:rsid w:val="30585E9A"/>
    <w:rsid w:val="3062A287"/>
    <w:rsid w:val="30681E5B"/>
    <w:rsid w:val="306DB779"/>
    <w:rsid w:val="30804DE5"/>
    <w:rsid w:val="308386B9"/>
    <w:rsid w:val="30844431"/>
    <w:rsid w:val="3086D4B8"/>
    <w:rsid w:val="309A4D7B"/>
    <w:rsid w:val="30A52F74"/>
    <w:rsid w:val="30A8C932"/>
    <w:rsid w:val="30AC2749"/>
    <w:rsid w:val="30AC5C97"/>
    <w:rsid w:val="30B1214C"/>
    <w:rsid w:val="30B39EF4"/>
    <w:rsid w:val="30BA7D89"/>
    <w:rsid w:val="30BFBE10"/>
    <w:rsid w:val="30C182E2"/>
    <w:rsid w:val="30C4FCFD"/>
    <w:rsid w:val="30C66D62"/>
    <w:rsid w:val="30CDF0A3"/>
    <w:rsid w:val="30DDF406"/>
    <w:rsid w:val="30DF9F81"/>
    <w:rsid w:val="30F50EA1"/>
    <w:rsid w:val="30F7E8DF"/>
    <w:rsid w:val="31003B09"/>
    <w:rsid w:val="31025D37"/>
    <w:rsid w:val="3102ECAD"/>
    <w:rsid w:val="31200384"/>
    <w:rsid w:val="3124BE2E"/>
    <w:rsid w:val="3126F4A0"/>
    <w:rsid w:val="312EE226"/>
    <w:rsid w:val="312F1612"/>
    <w:rsid w:val="31312FE1"/>
    <w:rsid w:val="31370E03"/>
    <w:rsid w:val="313744F1"/>
    <w:rsid w:val="314A5167"/>
    <w:rsid w:val="314C7BF8"/>
    <w:rsid w:val="3152E653"/>
    <w:rsid w:val="31562AAD"/>
    <w:rsid w:val="3157E60D"/>
    <w:rsid w:val="315AE1B7"/>
    <w:rsid w:val="315D0457"/>
    <w:rsid w:val="315F7767"/>
    <w:rsid w:val="31661338"/>
    <w:rsid w:val="3166D762"/>
    <w:rsid w:val="3176B44F"/>
    <w:rsid w:val="31778041"/>
    <w:rsid w:val="317CCEF8"/>
    <w:rsid w:val="317D5B5A"/>
    <w:rsid w:val="31807F16"/>
    <w:rsid w:val="3181CEC9"/>
    <w:rsid w:val="318963F7"/>
    <w:rsid w:val="3199D9E8"/>
    <w:rsid w:val="31AC09E6"/>
    <w:rsid w:val="31B0C447"/>
    <w:rsid w:val="31BD0E92"/>
    <w:rsid w:val="31DB147F"/>
    <w:rsid w:val="31E24F17"/>
    <w:rsid w:val="31E3AF36"/>
    <w:rsid w:val="31F0AFC3"/>
    <w:rsid w:val="31F5EA09"/>
    <w:rsid w:val="31FB316D"/>
    <w:rsid w:val="320987DA"/>
    <w:rsid w:val="320A41ED"/>
    <w:rsid w:val="32145CCA"/>
    <w:rsid w:val="3219B672"/>
    <w:rsid w:val="322C5D38"/>
    <w:rsid w:val="3232DECF"/>
    <w:rsid w:val="3235A96A"/>
    <w:rsid w:val="3236CF35"/>
    <w:rsid w:val="3239C6B0"/>
    <w:rsid w:val="323A732B"/>
    <w:rsid w:val="3253F7BE"/>
    <w:rsid w:val="325F6DF7"/>
    <w:rsid w:val="326323D8"/>
    <w:rsid w:val="3265E391"/>
    <w:rsid w:val="32757E86"/>
    <w:rsid w:val="327BC7EC"/>
    <w:rsid w:val="327C395A"/>
    <w:rsid w:val="327E7BAB"/>
    <w:rsid w:val="327F67D0"/>
    <w:rsid w:val="32833A6A"/>
    <w:rsid w:val="3288239B"/>
    <w:rsid w:val="328BF53D"/>
    <w:rsid w:val="328C8DB0"/>
    <w:rsid w:val="3298A3E2"/>
    <w:rsid w:val="32A682B6"/>
    <w:rsid w:val="32ABCF6D"/>
    <w:rsid w:val="32B77ED5"/>
    <w:rsid w:val="32BA1CE7"/>
    <w:rsid w:val="32BBA1EE"/>
    <w:rsid w:val="32BD0E92"/>
    <w:rsid w:val="32BF4187"/>
    <w:rsid w:val="32D6120A"/>
    <w:rsid w:val="32E0B20B"/>
    <w:rsid w:val="32E146BF"/>
    <w:rsid w:val="32E2D261"/>
    <w:rsid w:val="32E2EC2B"/>
    <w:rsid w:val="32E60320"/>
    <w:rsid w:val="32E6DE7C"/>
    <w:rsid w:val="32EC8554"/>
    <w:rsid w:val="32F1FB0E"/>
    <w:rsid w:val="32FD2EC7"/>
    <w:rsid w:val="3301A333"/>
    <w:rsid w:val="330CB570"/>
    <w:rsid w:val="331284B0"/>
    <w:rsid w:val="331A1D2E"/>
    <w:rsid w:val="331C4F77"/>
    <w:rsid w:val="331FEE20"/>
    <w:rsid w:val="33299FC4"/>
    <w:rsid w:val="334363B6"/>
    <w:rsid w:val="334C1436"/>
    <w:rsid w:val="334C6314"/>
    <w:rsid w:val="33517E0B"/>
    <w:rsid w:val="33545596"/>
    <w:rsid w:val="335C7FC0"/>
    <w:rsid w:val="33673B8D"/>
    <w:rsid w:val="336C160E"/>
    <w:rsid w:val="33701DB1"/>
    <w:rsid w:val="3371233F"/>
    <w:rsid w:val="3372E4D0"/>
    <w:rsid w:val="33736EBB"/>
    <w:rsid w:val="337B329A"/>
    <w:rsid w:val="338435F8"/>
    <w:rsid w:val="33889C44"/>
    <w:rsid w:val="338C2FDE"/>
    <w:rsid w:val="338C4C28"/>
    <w:rsid w:val="33A523E4"/>
    <w:rsid w:val="33B7CC9A"/>
    <w:rsid w:val="33C356AC"/>
    <w:rsid w:val="33C62AB5"/>
    <w:rsid w:val="33C64EAA"/>
    <w:rsid w:val="33D0BCC0"/>
    <w:rsid w:val="33D8BC32"/>
    <w:rsid w:val="33DB357B"/>
    <w:rsid w:val="33DB6ABD"/>
    <w:rsid w:val="33DE1C3E"/>
    <w:rsid w:val="33DEFDF7"/>
    <w:rsid w:val="33DF3113"/>
    <w:rsid w:val="33E6AC2E"/>
    <w:rsid w:val="33E8A2E4"/>
    <w:rsid w:val="33F7AAF7"/>
    <w:rsid w:val="33F94791"/>
    <w:rsid w:val="3401B3F2"/>
    <w:rsid w:val="3404D8D3"/>
    <w:rsid w:val="340A6235"/>
    <w:rsid w:val="3414237C"/>
    <w:rsid w:val="341B59B3"/>
    <w:rsid w:val="341BA700"/>
    <w:rsid w:val="341FBA84"/>
    <w:rsid w:val="34303A73"/>
    <w:rsid w:val="343FB247"/>
    <w:rsid w:val="3441FD14"/>
    <w:rsid w:val="344845A0"/>
    <w:rsid w:val="34504551"/>
    <w:rsid w:val="3451EDBF"/>
    <w:rsid w:val="345FF128"/>
    <w:rsid w:val="346032B4"/>
    <w:rsid w:val="346059F2"/>
    <w:rsid w:val="34635A0F"/>
    <w:rsid w:val="34656B9C"/>
    <w:rsid w:val="34685914"/>
    <w:rsid w:val="3477980B"/>
    <w:rsid w:val="347EBC8C"/>
    <w:rsid w:val="349581A0"/>
    <w:rsid w:val="349B475D"/>
    <w:rsid w:val="349D7394"/>
    <w:rsid w:val="349DCA53"/>
    <w:rsid w:val="34AB3A96"/>
    <w:rsid w:val="34AC4FDF"/>
    <w:rsid w:val="34B04157"/>
    <w:rsid w:val="34B198BB"/>
    <w:rsid w:val="34C8F23F"/>
    <w:rsid w:val="34CEE7F7"/>
    <w:rsid w:val="34DF7D7B"/>
    <w:rsid w:val="34E53D5F"/>
    <w:rsid w:val="34E5AF90"/>
    <w:rsid w:val="34E6D2A3"/>
    <w:rsid w:val="34EE0F17"/>
    <w:rsid w:val="34F9EBE6"/>
    <w:rsid w:val="35017755"/>
    <w:rsid w:val="3508F46D"/>
    <w:rsid w:val="351EE0A7"/>
    <w:rsid w:val="3520EA83"/>
    <w:rsid w:val="35235EBF"/>
    <w:rsid w:val="35266A0F"/>
    <w:rsid w:val="352A818B"/>
    <w:rsid w:val="35347456"/>
    <w:rsid w:val="353EF09A"/>
    <w:rsid w:val="35444854"/>
    <w:rsid w:val="354DF945"/>
    <w:rsid w:val="3556F7DC"/>
    <w:rsid w:val="355D20BC"/>
    <w:rsid w:val="35621D8D"/>
    <w:rsid w:val="356B1CB3"/>
    <w:rsid w:val="356BE35E"/>
    <w:rsid w:val="35737850"/>
    <w:rsid w:val="35773B1E"/>
    <w:rsid w:val="357BFA5D"/>
    <w:rsid w:val="3584926F"/>
    <w:rsid w:val="358B9880"/>
    <w:rsid w:val="3596D9CB"/>
    <w:rsid w:val="359C56F0"/>
    <w:rsid w:val="35A13230"/>
    <w:rsid w:val="35A3102B"/>
    <w:rsid w:val="35A8C2AF"/>
    <w:rsid w:val="35ABECDD"/>
    <w:rsid w:val="35ADCC96"/>
    <w:rsid w:val="35AFF3DD"/>
    <w:rsid w:val="35B0EFBB"/>
    <w:rsid w:val="35B19EA6"/>
    <w:rsid w:val="35B1A657"/>
    <w:rsid w:val="35B22B4F"/>
    <w:rsid w:val="35B5DBEC"/>
    <w:rsid w:val="35B7B281"/>
    <w:rsid w:val="35B87AB7"/>
    <w:rsid w:val="35C1EB0C"/>
    <w:rsid w:val="35C1FD7C"/>
    <w:rsid w:val="35C3C564"/>
    <w:rsid w:val="35C5153A"/>
    <w:rsid w:val="35C93DDE"/>
    <w:rsid w:val="35CD8CCD"/>
    <w:rsid w:val="35CF2E34"/>
    <w:rsid w:val="35DE8256"/>
    <w:rsid w:val="35F48BA2"/>
    <w:rsid w:val="35FE76B9"/>
    <w:rsid w:val="3605969D"/>
    <w:rsid w:val="36063CBB"/>
    <w:rsid w:val="360AFCB2"/>
    <w:rsid w:val="36209D35"/>
    <w:rsid w:val="3626148C"/>
    <w:rsid w:val="362DD3DB"/>
    <w:rsid w:val="36360535"/>
    <w:rsid w:val="36438AC1"/>
    <w:rsid w:val="364AF164"/>
    <w:rsid w:val="364CE4DA"/>
    <w:rsid w:val="364D548F"/>
    <w:rsid w:val="364E6D00"/>
    <w:rsid w:val="365123F4"/>
    <w:rsid w:val="365133A4"/>
    <w:rsid w:val="365404ED"/>
    <w:rsid w:val="3655F6D2"/>
    <w:rsid w:val="36656953"/>
    <w:rsid w:val="366A6B29"/>
    <w:rsid w:val="366AB858"/>
    <w:rsid w:val="366D4B0B"/>
    <w:rsid w:val="367654B1"/>
    <w:rsid w:val="368D293D"/>
    <w:rsid w:val="368DB885"/>
    <w:rsid w:val="368E6083"/>
    <w:rsid w:val="3690CB3A"/>
    <w:rsid w:val="3692B704"/>
    <w:rsid w:val="3698E187"/>
    <w:rsid w:val="36BE9A3D"/>
    <w:rsid w:val="36C42483"/>
    <w:rsid w:val="36DADA78"/>
    <w:rsid w:val="36DDB310"/>
    <w:rsid w:val="36E14833"/>
    <w:rsid w:val="36E6C4EE"/>
    <w:rsid w:val="36EBA2BB"/>
    <w:rsid w:val="36ED2795"/>
    <w:rsid w:val="36F09455"/>
    <w:rsid w:val="36F27EEE"/>
    <w:rsid w:val="36F2C83D"/>
    <w:rsid w:val="36FC3078"/>
    <w:rsid w:val="3705FE1E"/>
    <w:rsid w:val="370B5FB8"/>
    <w:rsid w:val="3710E2FC"/>
    <w:rsid w:val="3712ACE0"/>
    <w:rsid w:val="37130B7F"/>
    <w:rsid w:val="371FE59B"/>
    <w:rsid w:val="37202C57"/>
    <w:rsid w:val="37220A09"/>
    <w:rsid w:val="3722ED2B"/>
    <w:rsid w:val="372768E1"/>
    <w:rsid w:val="37317D27"/>
    <w:rsid w:val="373797FF"/>
    <w:rsid w:val="373FFBAF"/>
    <w:rsid w:val="3746B38C"/>
    <w:rsid w:val="37477FB9"/>
    <w:rsid w:val="37491308"/>
    <w:rsid w:val="37575B46"/>
    <w:rsid w:val="3760E59B"/>
    <w:rsid w:val="37625DEC"/>
    <w:rsid w:val="376B09C0"/>
    <w:rsid w:val="3775F43A"/>
    <w:rsid w:val="3777F93B"/>
    <w:rsid w:val="3792AD91"/>
    <w:rsid w:val="3793EC42"/>
    <w:rsid w:val="379AFAD1"/>
    <w:rsid w:val="379F5D32"/>
    <w:rsid w:val="37A18C69"/>
    <w:rsid w:val="37B07729"/>
    <w:rsid w:val="37B51095"/>
    <w:rsid w:val="37B97443"/>
    <w:rsid w:val="37BEF6CC"/>
    <w:rsid w:val="37C1EDDC"/>
    <w:rsid w:val="37D0274B"/>
    <w:rsid w:val="37D17603"/>
    <w:rsid w:val="37D2E582"/>
    <w:rsid w:val="37D98AC7"/>
    <w:rsid w:val="37DC69C2"/>
    <w:rsid w:val="37E24960"/>
    <w:rsid w:val="37E89EAC"/>
    <w:rsid w:val="37EC8975"/>
    <w:rsid w:val="37F38D10"/>
    <w:rsid w:val="37F66F66"/>
    <w:rsid w:val="37F757DE"/>
    <w:rsid w:val="3811DBB3"/>
    <w:rsid w:val="3815579A"/>
    <w:rsid w:val="38167AB1"/>
    <w:rsid w:val="38180DAC"/>
    <w:rsid w:val="381957BC"/>
    <w:rsid w:val="3830687D"/>
    <w:rsid w:val="3834A507"/>
    <w:rsid w:val="3835E137"/>
    <w:rsid w:val="3849145F"/>
    <w:rsid w:val="3857A786"/>
    <w:rsid w:val="3871F53C"/>
    <w:rsid w:val="3879742A"/>
    <w:rsid w:val="3882C180"/>
    <w:rsid w:val="388D836A"/>
    <w:rsid w:val="388DA11D"/>
    <w:rsid w:val="3891E69D"/>
    <w:rsid w:val="38A07AC2"/>
    <w:rsid w:val="38A1DED8"/>
    <w:rsid w:val="38AA0677"/>
    <w:rsid w:val="38AF3BA6"/>
    <w:rsid w:val="38C0A56F"/>
    <w:rsid w:val="38C17477"/>
    <w:rsid w:val="38C375FB"/>
    <w:rsid w:val="38C81507"/>
    <w:rsid w:val="38CE907E"/>
    <w:rsid w:val="38DAB0ED"/>
    <w:rsid w:val="38DED9AF"/>
    <w:rsid w:val="38E25E50"/>
    <w:rsid w:val="38E717F8"/>
    <w:rsid w:val="38EEAE4B"/>
    <w:rsid w:val="38F2C273"/>
    <w:rsid w:val="38F6EE02"/>
    <w:rsid w:val="3903D970"/>
    <w:rsid w:val="3906CEF6"/>
    <w:rsid w:val="390C085B"/>
    <w:rsid w:val="39137E63"/>
    <w:rsid w:val="391694A3"/>
    <w:rsid w:val="391EC703"/>
    <w:rsid w:val="3925E382"/>
    <w:rsid w:val="3928AEF3"/>
    <w:rsid w:val="3931D863"/>
    <w:rsid w:val="39342C0F"/>
    <w:rsid w:val="39481435"/>
    <w:rsid w:val="395512CE"/>
    <w:rsid w:val="39615082"/>
    <w:rsid w:val="3961B00F"/>
    <w:rsid w:val="3963675E"/>
    <w:rsid w:val="3966CDE5"/>
    <w:rsid w:val="396C8133"/>
    <w:rsid w:val="397DD641"/>
    <w:rsid w:val="3997226C"/>
    <w:rsid w:val="399CD2A1"/>
    <w:rsid w:val="39A1FC9A"/>
    <w:rsid w:val="39A4EBCD"/>
    <w:rsid w:val="39B2EE9E"/>
    <w:rsid w:val="39B4FF22"/>
    <w:rsid w:val="39B6FB3F"/>
    <w:rsid w:val="39C22F35"/>
    <w:rsid w:val="39C59533"/>
    <w:rsid w:val="39CCF63F"/>
    <w:rsid w:val="39CF2005"/>
    <w:rsid w:val="39D1CEFF"/>
    <w:rsid w:val="39D36A0C"/>
    <w:rsid w:val="39D42664"/>
    <w:rsid w:val="39D7498A"/>
    <w:rsid w:val="39DC6590"/>
    <w:rsid w:val="39E70E7A"/>
    <w:rsid w:val="39EADDE8"/>
    <w:rsid w:val="39EE0D34"/>
    <w:rsid w:val="39FBED80"/>
    <w:rsid w:val="39FF40E0"/>
    <w:rsid w:val="3A145D76"/>
    <w:rsid w:val="3A148EA1"/>
    <w:rsid w:val="3A1553D2"/>
    <w:rsid w:val="3A181130"/>
    <w:rsid w:val="3A1FA6FD"/>
    <w:rsid w:val="3A20F4B3"/>
    <w:rsid w:val="3A2858B9"/>
    <w:rsid w:val="3A2A68FF"/>
    <w:rsid w:val="3A3D9288"/>
    <w:rsid w:val="3A412C01"/>
    <w:rsid w:val="3A42A310"/>
    <w:rsid w:val="3A4545C7"/>
    <w:rsid w:val="3A4D4292"/>
    <w:rsid w:val="3A591319"/>
    <w:rsid w:val="3A5C3F1F"/>
    <w:rsid w:val="3A5F09A3"/>
    <w:rsid w:val="3A6C5CC1"/>
    <w:rsid w:val="3A765519"/>
    <w:rsid w:val="3A7905FB"/>
    <w:rsid w:val="3A81F3CE"/>
    <w:rsid w:val="3A836500"/>
    <w:rsid w:val="3A8E92D4"/>
    <w:rsid w:val="3A8F582C"/>
    <w:rsid w:val="3A92ACDE"/>
    <w:rsid w:val="3AA1C1D2"/>
    <w:rsid w:val="3AAE7349"/>
    <w:rsid w:val="3AD5D8BF"/>
    <w:rsid w:val="3AD822F7"/>
    <w:rsid w:val="3AD92613"/>
    <w:rsid w:val="3ADD3193"/>
    <w:rsid w:val="3AE11A23"/>
    <w:rsid w:val="3AE5A458"/>
    <w:rsid w:val="3AF303D3"/>
    <w:rsid w:val="3AF9A8CA"/>
    <w:rsid w:val="3AFAA5B9"/>
    <w:rsid w:val="3B0A7BD2"/>
    <w:rsid w:val="3B2B9726"/>
    <w:rsid w:val="3B2C2EC6"/>
    <w:rsid w:val="3B461701"/>
    <w:rsid w:val="3B4AFC3C"/>
    <w:rsid w:val="3B4FA4F3"/>
    <w:rsid w:val="3B579279"/>
    <w:rsid w:val="3B5CC8A2"/>
    <w:rsid w:val="3B6FFCF1"/>
    <w:rsid w:val="3B718612"/>
    <w:rsid w:val="3B8AF282"/>
    <w:rsid w:val="3B903110"/>
    <w:rsid w:val="3B9893ED"/>
    <w:rsid w:val="3B9ADEF9"/>
    <w:rsid w:val="3B9F11C9"/>
    <w:rsid w:val="3BA13EDD"/>
    <w:rsid w:val="3BA9C38D"/>
    <w:rsid w:val="3BBABB38"/>
    <w:rsid w:val="3BBC53E3"/>
    <w:rsid w:val="3BBC6B05"/>
    <w:rsid w:val="3BBF4EFF"/>
    <w:rsid w:val="3BC27C58"/>
    <w:rsid w:val="3BCC1FD8"/>
    <w:rsid w:val="3BE1745B"/>
    <w:rsid w:val="3BE636C1"/>
    <w:rsid w:val="3BEBDE73"/>
    <w:rsid w:val="3BF07049"/>
    <w:rsid w:val="3BF6C776"/>
    <w:rsid w:val="3C00205A"/>
    <w:rsid w:val="3C029FD7"/>
    <w:rsid w:val="3C096905"/>
    <w:rsid w:val="3C14E81F"/>
    <w:rsid w:val="3C2893E0"/>
    <w:rsid w:val="3C385DBE"/>
    <w:rsid w:val="3C3B63CD"/>
    <w:rsid w:val="3C444E79"/>
    <w:rsid w:val="3C475901"/>
    <w:rsid w:val="3C4E7107"/>
    <w:rsid w:val="3C4F8700"/>
    <w:rsid w:val="3C5B2807"/>
    <w:rsid w:val="3C6278FD"/>
    <w:rsid w:val="3C628434"/>
    <w:rsid w:val="3C6F8EE9"/>
    <w:rsid w:val="3C775D4A"/>
    <w:rsid w:val="3C7C2320"/>
    <w:rsid w:val="3C903ABC"/>
    <w:rsid w:val="3C94D2EC"/>
    <w:rsid w:val="3C982BA9"/>
    <w:rsid w:val="3CB3EAF3"/>
    <w:rsid w:val="3CB67B8F"/>
    <w:rsid w:val="3CBAC4BF"/>
    <w:rsid w:val="3CBC0FCF"/>
    <w:rsid w:val="3CDCD0AE"/>
    <w:rsid w:val="3CDEBD88"/>
    <w:rsid w:val="3CEA103B"/>
    <w:rsid w:val="3CEB7554"/>
    <w:rsid w:val="3CF28266"/>
    <w:rsid w:val="3CF512BB"/>
    <w:rsid w:val="3CF7EC95"/>
    <w:rsid w:val="3CFCB3F9"/>
    <w:rsid w:val="3CFF1B3B"/>
    <w:rsid w:val="3D0270DA"/>
    <w:rsid w:val="3D04D5FF"/>
    <w:rsid w:val="3D08AA98"/>
    <w:rsid w:val="3D0AA0D9"/>
    <w:rsid w:val="3D0BC726"/>
    <w:rsid w:val="3D10AFEE"/>
    <w:rsid w:val="3D1EA51E"/>
    <w:rsid w:val="3D29E3FB"/>
    <w:rsid w:val="3D2D8E11"/>
    <w:rsid w:val="3D2EFAC9"/>
    <w:rsid w:val="3D30574D"/>
    <w:rsid w:val="3D32A7D4"/>
    <w:rsid w:val="3D35D865"/>
    <w:rsid w:val="3D363C23"/>
    <w:rsid w:val="3D3B1BF4"/>
    <w:rsid w:val="3D458683"/>
    <w:rsid w:val="3D4ADC5C"/>
    <w:rsid w:val="3D4AE0A0"/>
    <w:rsid w:val="3D4CF494"/>
    <w:rsid w:val="3D697B96"/>
    <w:rsid w:val="3D6CB5AA"/>
    <w:rsid w:val="3D6E12FF"/>
    <w:rsid w:val="3D7377EA"/>
    <w:rsid w:val="3D7716BA"/>
    <w:rsid w:val="3D8793AD"/>
    <w:rsid w:val="3D97EBEC"/>
    <w:rsid w:val="3D9BD787"/>
    <w:rsid w:val="3DA8175D"/>
    <w:rsid w:val="3DB96AB5"/>
    <w:rsid w:val="3DCE5184"/>
    <w:rsid w:val="3DCF3178"/>
    <w:rsid w:val="3DDAE061"/>
    <w:rsid w:val="3DECEC6D"/>
    <w:rsid w:val="3DED0FC2"/>
    <w:rsid w:val="3DEDF517"/>
    <w:rsid w:val="3E0032E7"/>
    <w:rsid w:val="3E00746D"/>
    <w:rsid w:val="3E039312"/>
    <w:rsid w:val="3E10CDB4"/>
    <w:rsid w:val="3E1D0331"/>
    <w:rsid w:val="3E224768"/>
    <w:rsid w:val="3E23E8F7"/>
    <w:rsid w:val="3E258D30"/>
    <w:rsid w:val="3E2D0920"/>
    <w:rsid w:val="3E30A34D"/>
    <w:rsid w:val="3E32467B"/>
    <w:rsid w:val="3E324C14"/>
    <w:rsid w:val="3E38F47F"/>
    <w:rsid w:val="3E39440F"/>
    <w:rsid w:val="3E4455DA"/>
    <w:rsid w:val="3E52FE9D"/>
    <w:rsid w:val="3E5681AE"/>
    <w:rsid w:val="3E5C6731"/>
    <w:rsid w:val="3E7172FE"/>
    <w:rsid w:val="3E79C3A6"/>
    <w:rsid w:val="3E7F5487"/>
    <w:rsid w:val="3E857AAA"/>
    <w:rsid w:val="3E8745B5"/>
    <w:rsid w:val="3E96555B"/>
    <w:rsid w:val="3E9D78F4"/>
    <w:rsid w:val="3EB9D04C"/>
    <w:rsid w:val="3EBF4C2F"/>
    <w:rsid w:val="3ECD7287"/>
    <w:rsid w:val="3ED4670D"/>
    <w:rsid w:val="3ED9A26F"/>
    <w:rsid w:val="3EE76A6F"/>
    <w:rsid w:val="3EED8F6A"/>
    <w:rsid w:val="3F0DDB5B"/>
    <w:rsid w:val="3F0FBC46"/>
    <w:rsid w:val="3F11C16A"/>
    <w:rsid w:val="3F2D126F"/>
    <w:rsid w:val="3F361417"/>
    <w:rsid w:val="3F3C8F0C"/>
    <w:rsid w:val="3F4091D7"/>
    <w:rsid w:val="3F426A8D"/>
    <w:rsid w:val="3F43B4C4"/>
    <w:rsid w:val="3F43E7BE"/>
    <w:rsid w:val="3F48F4B4"/>
    <w:rsid w:val="3F4B4C34"/>
    <w:rsid w:val="3F4E9DFB"/>
    <w:rsid w:val="3F553B16"/>
    <w:rsid w:val="3F606E72"/>
    <w:rsid w:val="3F614FFE"/>
    <w:rsid w:val="3F6B53E7"/>
    <w:rsid w:val="3F76B0C2"/>
    <w:rsid w:val="3F7DBF9C"/>
    <w:rsid w:val="3F7FA79F"/>
    <w:rsid w:val="3F7FD860"/>
    <w:rsid w:val="3F8D82AB"/>
    <w:rsid w:val="3F9C0348"/>
    <w:rsid w:val="3FA02E67"/>
    <w:rsid w:val="3FA0B52F"/>
    <w:rsid w:val="3FA2127C"/>
    <w:rsid w:val="3FA43788"/>
    <w:rsid w:val="3FAF08BA"/>
    <w:rsid w:val="3FB45130"/>
    <w:rsid w:val="3FB807D8"/>
    <w:rsid w:val="3FC6E58B"/>
    <w:rsid w:val="3FD49015"/>
    <w:rsid w:val="3FD55273"/>
    <w:rsid w:val="3FD5CA4D"/>
    <w:rsid w:val="3FDC26E9"/>
    <w:rsid w:val="3FE2A790"/>
    <w:rsid w:val="3FE6DB13"/>
    <w:rsid w:val="3FEF5C19"/>
    <w:rsid w:val="3FF37CBD"/>
    <w:rsid w:val="3FFF7546"/>
    <w:rsid w:val="4000C414"/>
    <w:rsid w:val="4008BE61"/>
    <w:rsid w:val="4011CB81"/>
    <w:rsid w:val="40147170"/>
    <w:rsid w:val="4015BE23"/>
    <w:rsid w:val="40166261"/>
    <w:rsid w:val="402722FD"/>
    <w:rsid w:val="40379BE3"/>
    <w:rsid w:val="403973B3"/>
    <w:rsid w:val="403D4A79"/>
    <w:rsid w:val="4042D985"/>
    <w:rsid w:val="4048351A"/>
    <w:rsid w:val="4063DEC4"/>
    <w:rsid w:val="4075A950"/>
    <w:rsid w:val="40795CA4"/>
    <w:rsid w:val="40887FDD"/>
    <w:rsid w:val="408C0DFA"/>
    <w:rsid w:val="408DFD42"/>
    <w:rsid w:val="408F3CBF"/>
    <w:rsid w:val="40983001"/>
    <w:rsid w:val="409A67FB"/>
    <w:rsid w:val="40B01F50"/>
    <w:rsid w:val="40B70284"/>
    <w:rsid w:val="40C70E9D"/>
    <w:rsid w:val="40CA3899"/>
    <w:rsid w:val="40D6F31B"/>
    <w:rsid w:val="40D9C5D4"/>
    <w:rsid w:val="40E101AB"/>
    <w:rsid w:val="40E4DFB1"/>
    <w:rsid w:val="40E885EF"/>
    <w:rsid w:val="40F9BED0"/>
    <w:rsid w:val="4101C345"/>
    <w:rsid w:val="4104F022"/>
    <w:rsid w:val="41058792"/>
    <w:rsid w:val="410753E4"/>
    <w:rsid w:val="41116F09"/>
    <w:rsid w:val="4116C855"/>
    <w:rsid w:val="41189E7B"/>
    <w:rsid w:val="411AADDA"/>
    <w:rsid w:val="411B1DF7"/>
    <w:rsid w:val="412C7A19"/>
    <w:rsid w:val="412DE7FA"/>
    <w:rsid w:val="4140A6E0"/>
    <w:rsid w:val="415A8B7C"/>
    <w:rsid w:val="415AA108"/>
    <w:rsid w:val="415E50A5"/>
    <w:rsid w:val="415E6ABB"/>
    <w:rsid w:val="415F0CCA"/>
    <w:rsid w:val="41603F2E"/>
    <w:rsid w:val="416281BE"/>
    <w:rsid w:val="41628BEA"/>
    <w:rsid w:val="41672A5D"/>
    <w:rsid w:val="41723866"/>
    <w:rsid w:val="417D24A7"/>
    <w:rsid w:val="417E82D4"/>
    <w:rsid w:val="418966B9"/>
    <w:rsid w:val="4190D373"/>
    <w:rsid w:val="41A531CD"/>
    <w:rsid w:val="41A559BB"/>
    <w:rsid w:val="41B24142"/>
    <w:rsid w:val="41BD85B1"/>
    <w:rsid w:val="41BEE677"/>
    <w:rsid w:val="41C012A9"/>
    <w:rsid w:val="41C44B07"/>
    <w:rsid w:val="41C6FE19"/>
    <w:rsid w:val="41E3480C"/>
    <w:rsid w:val="41EED951"/>
    <w:rsid w:val="41F747C8"/>
    <w:rsid w:val="41FB43D7"/>
    <w:rsid w:val="41FCC6BE"/>
    <w:rsid w:val="4205C491"/>
    <w:rsid w:val="4208D25C"/>
    <w:rsid w:val="42112051"/>
    <w:rsid w:val="42136991"/>
    <w:rsid w:val="421E154A"/>
    <w:rsid w:val="4220AD64"/>
    <w:rsid w:val="4220C7B5"/>
    <w:rsid w:val="4224503E"/>
    <w:rsid w:val="42280351"/>
    <w:rsid w:val="422A51BB"/>
    <w:rsid w:val="4232A33E"/>
    <w:rsid w:val="4242AF83"/>
    <w:rsid w:val="42553A6A"/>
    <w:rsid w:val="425A52CD"/>
    <w:rsid w:val="425B499E"/>
    <w:rsid w:val="425DAFC9"/>
    <w:rsid w:val="426CDF61"/>
    <w:rsid w:val="426E80E1"/>
    <w:rsid w:val="427ACBCC"/>
    <w:rsid w:val="427B2CE4"/>
    <w:rsid w:val="427C2D29"/>
    <w:rsid w:val="428CDBD8"/>
    <w:rsid w:val="429BB7BD"/>
    <w:rsid w:val="429EA03E"/>
    <w:rsid w:val="42A79451"/>
    <w:rsid w:val="42B37250"/>
    <w:rsid w:val="42C17EA1"/>
    <w:rsid w:val="42C5A949"/>
    <w:rsid w:val="42CA1100"/>
    <w:rsid w:val="42E63350"/>
    <w:rsid w:val="42E69827"/>
    <w:rsid w:val="42EA638C"/>
    <w:rsid w:val="42EC35D4"/>
    <w:rsid w:val="42ED163F"/>
    <w:rsid w:val="42ED91F4"/>
    <w:rsid w:val="42EFE5A4"/>
    <w:rsid w:val="42F21837"/>
    <w:rsid w:val="42F4158B"/>
    <w:rsid w:val="42F7B9CC"/>
    <w:rsid w:val="42F8997C"/>
    <w:rsid w:val="42F9ED9B"/>
    <w:rsid w:val="4301CDB6"/>
    <w:rsid w:val="4302CDD9"/>
    <w:rsid w:val="430B1728"/>
    <w:rsid w:val="431A5335"/>
    <w:rsid w:val="431D0313"/>
    <w:rsid w:val="4329746C"/>
    <w:rsid w:val="4330DBA9"/>
    <w:rsid w:val="43333ED9"/>
    <w:rsid w:val="43371608"/>
    <w:rsid w:val="433DA47A"/>
    <w:rsid w:val="433DB00D"/>
    <w:rsid w:val="43412D57"/>
    <w:rsid w:val="43415F02"/>
    <w:rsid w:val="43416320"/>
    <w:rsid w:val="4342819A"/>
    <w:rsid w:val="4342AFA4"/>
    <w:rsid w:val="43491624"/>
    <w:rsid w:val="434BCE13"/>
    <w:rsid w:val="435128E6"/>
    <w:rsid w:val="43535D22"/>
    <w:rsid w:val="435E6903"/>
    <w:rsid w:val="435EC3BF"/>
    <w:rsid w:val="435F52CE"/>
    <w:rsid w:val="436A0E93"/>
    <w:rsid w:val="436D1164"/>
    <w:rsid w:val="436D92FF"/>
    <w:rsid w:val="436F9A0F"/>
    <w:rsid w:val="4376816E"/>
    <w:rsid w:val="4383A738"/>
    <w:rsid w:val="4383BB67"/>
    <w:rsid w:val="43852872"/>
    <w:rsid w:val="4397B713"/>
    <w:rsid w:val="4398D386"/>
    <w:rsid w:val="439C174A"/>
    <w:rsid w:val="43A987F8"/>
    <w:rsid w:val="43AADB47"/>
    <w:rsid w:val="43B547F1"/>
    <w:rsid w:val="43B76623"/>
    <w:rsid w:val="43B829F4"/>
    <w:rsid w:val="43BC1C13"/>
    <w:rsid w:val="43C18B23"/>
    <w:rsid w:val="43C4F1CC"/>
    <w:rsid w:val="43CB4C71"/>
    <w:rsid w:val="43CE739F"/>
    <w:rsid w:val="43CEC71D"/>
    <w:rsid w:val="43D208BD"/>
    <w:rsid w:val="43D8FEDF"/>
    <w:rsid w:val="43DA42BD"/>
    <w:rsid w:val="43DEEE98"/>
    <w:rsid w:val="43E0DD66"/>
    <w:rsid w:val="43E2D895"/>
    <w:rsid w:val="43E9A598"/>
    <w:rsid w:val="43EE7E10"/>
    <w:rsid w:val="43FBAB66"/>
    <w:rsid w:val="43FDE624"/>
    <w:rsid w:val="44052E85"/>
    <w:rsid w:val="440B89F0"/>
    <w:rsid w:val="4416269A"/>
    <w:rsid w:val="4417EE6F"/>
    <w:rsid w:val="4417FD8A"/>
    <w:rsid w:val="441A2581"/>
    <w:rsid w:val="441B885B"/>
    <w:rsid w:val="441C39D5"/>
    <w:rsid w:val="4423A2B5"/>
    <w:rsid w:val="442A4746"/>
    <w:rsid w:val="44325119"/>
    <w:rsid w:val="443450EF"/>
    <w:rsid w:val="4438E5F0"/>
    <w:rsid w:val="443BB492"/>
    <w:rsid w:val="44418E69"/>
    <w:rsid w:val="44436FA3"/>
    <w:rsid w:val="444F42B1"/>
    <w:rsid w:val="4450AD27"/>
    <w:rsid w:val="445381C2"/>
    <w:rsid w:val="445828B0"/>
    <w:rsid w:val="445A705F"/>
    <w:rsid w:val="4462F79C"/>
    <w:rsid w:val="44638A06"/>
    <w:rsid w:val="4470FB81"/>
    <w:rsid w:val="447516FE"/>
    <w:rsid w:val="4476B633"/>
    <w:rsid w:val="447CF07D"/>
    <w:rsid w:val="44816B5F"/>
    <w:rsid w:val="44839995"/>
    <w:rsid w:val="4488B26D"/>
    <w:rsid w:val="449755A1"/>
    <w:rsid w:val="4498771C"/>
    <w:rsid w:val="44A4CB7A"/>
    <w:rsid w:val="44A8C396"/>
    <w:rsid w:val="44BADA0A"/>
    <w:rsid w:val="44BB4090"/>
    <w:rsid w:val="44C5928C"/>
    <w:rsid w:val="44C6F839"/>
    <w:rsid w:val="44C7F12D"/>
    <w:rsid w:val="44D426DC"/>
    <w:rsid w:val="44DAA16E"/>
    <w:rsid w:val="44DC8002"/>
    <w:rsid w:val="44E9E204"/>
    <w:rsid w:val="44EDCC28"/>
    <w:rsid w:val="44F52673"/>
    <w:rsid w:val="44F8516F"/>
    <w:rsid w:val="44FC0BEB"/>
    <w:rsid w:val="44FC696D"/>
    <w:rsid w:val="44FE8ED1"/>
    <w:rsid w:val="45037CB6"/>
    <w:rsid w:val="4508E4EF"/>
    <w:rsid w:val="450C16AC"/>
    <w:rsid w:val="4518B7A0"/>
    <w:rsid w:val="451B5B26"/>
    <w:rsid w:val="451E0A39"/>
    <w:rsid w:val="452BC2B8"/>
    <w:rsid w:val="452E5842"/>
    <w:rsid w:val="4530987A"/>
    <w:rsid w:val="45312925"/>
    <w:rsid w:val="4533FA23"/>
    <w:rsid w:val="453A29AC"/>
    <w:rsid w:val="45403272"/>
    <w:rsid w:val="4549E1FB"/>
    <w:rsid w:val="455C6DCD"/>
    <w:rsid w:val="455D5B84"/>
    <w:rsid w:val="45638D24"/>
    <w:rsid w:val="456E7060"/>
    <w:rsid w:val="45768385"/>
    <w:rsid w:val="457CADC7"/>
    <w:rsid w:val="457DA7F8"/>
    <w:rsid w:val="45811727"/>
    <w:rsid w:val="4588897F"/>
    <w:rsid w:val="4588F2C1"/>
    <w:rsid w:val="458EB682"/>
    <w:rsid w:val="459819EA"/>
    <w:rsid w:val="45A3623E"/>
    <w:rsid w:val="45A48023"/>
    <w:rsid w:val="45A7EE75"/>
    <w:rsid w:val="45B3FE5E"/>
    <w:rsid w:val="45B79FF6"/>
    <w:rsid w:val="45C60CB6"/>
    <w:rsid w:val="45C8425A"/>
    <w:rsid w:val="45CEDB15"/>
    <w:rsid w:val="45D4FA3D"/>
    <w:rsid w:val="45D8CC03"/>
    <w:rsid w:val="45DB00CD"/>
    <w:rsid w:val="45E1F440"/>
    <w:rsid w:val="45ECD106"/>
    <w:rsid w:val="45F15478"/>
    <w:rsid w:val="45F18B5F"/>
    <w:rsid w:val="45FF791B"/>
    <w:rsid w:val="46016DDE"/>
    <w:rsid w:val="4606F7E3"/>
    <w:rsid w:val="46076FAE"/>
    <w:rsid w:val="4619ABAD"/>
    <w:rsid w:val="461D3BC0"/>
    <w:rsid w:val="461FAEBB"/>
    <w:rsid w:val="46231ABC"/>
    <w:rsid w:val="4623D696"/>
    <w:rsid w:val="4635B67A"/>
    <w:rsid w:val="46373EFB"/>
    <w:rsid w:val="463FA740"/>
    <w:rsid w:val="4656BD2B"/>
    <w:rsid w:val="465C3F12"/>
    <w:rsid w:val="466279E7"/>
    <w:rsid w:val="467AF973"/>
    <w:rsid w:val="467B2769"/>
    <w:rsid w:val="46808903"/>
    <w:rsid w:val="468FDA7B"/>
    <w:rsid w:val="46966481"/>
    <w:rsid w:val="4699810F"/>
    <w:rsid w:val="46A374F7"/>
    <w:rsid w:val="46A4BEB4"/>
    <w:rsid w:val="46B1ED14"/>
    <w:rsid w:val="46C2D61E"/>
    <w:rsid w:val="46CB1D68"/>
    <w:rsid w:val="46D07448"/>
    <w:rsid w:val="46D9C55F"/>
    <w:rsid w:val="46DC437F"/>
    <w:rsid w:val="46DCF053"/>
    <w:rsid w:val="46E1FE3A"/>
    <w:rsid w:val="46E41EDD"/>
    <w:rsid w:val="46EC69EF"/>
    <w:rsid w:val="46EDB67A"/>
    <w:rsid w:val="46F3D6DA"/>
    <w:rsid w:val="46FD296D"/>
    <w:rsid w:val="46FE9611"/>
    <w:rsid w:val="4701802E"/>
    <w:rsid w:val="4704C1E6"/>
    <w:rsid w:val="470E756A"/>
    <w:rsid w:val="4717E75A"/>
    <w:rsid w:val="471BE369"/>
    <w:rsid w:val="47235329"/>
    <w:rsid w:val="474ACBF9"/>
    <w:rsid w:val="474E9E07"/>
    <w:rsid w:val="474EF9A3"/>
    <w:rsid w:val="47508ADE"/>
    <w:rsid w:val="47529152"/>
    <w:rsid w:val="4756E3A4"/>
    <w:rsid w:val="47598D34"/>
    <w:rsid w:val="476026A7"/>
    <w:rsid w:val="47604CFB"/>
    <w:rsid w:val="4766CEE0"/>
    <w:rsid w:val="4790E149"/>
    <w:rsid w:val="47A0D54B"/>
    <w:rsid w:val="47A2C844"/>
    <w:rsid w:val="47A5BEC1"/>
    <w:rsid w:val="47A63356"/>
    <w:rsid w:val="47B4C46E"/>
    <w:rsid w:val="47B610CC"/>
    <w:rsid w:val="47B6DD81"/>
    <w:rsid w:val="47CCD3F1"/>
    <w:rsid w:val="47D2F36F"/>
    <w:rsid w:val="47D53ED9"/>
    <w:rsid w:val="47D9CD02"/>
    <w:rsid w:val="47DC4EA3"/>
    <w:rsid w:val="47F120F0"/>
    <w:rsid w:val="47F2E152"/>
    <w:rsid w:val="4802433E"/>
    <w:rsid w:val="48085A69"/>
    <w:rsid w:val="480B71AC"/>
    <w:rsid w:val="48112130"/>
    <w:rsid w:val="4816B6CB"/>
    <w:rsid w:val="481949C1"/>
    <w:rsid w:val="482ABD76"/>
    <w:rsid w:val="48316AF5"/>
    <w:rsid w:val="48387B9E"/>
    <w:rsid w:val="484544A3"/>
    <w:rsid w:val="48550537"/>
    <w:rsid w:val="485C845A"/>
    <w:rsid w:val="485D72DD"/>
    <w:rsid w:val="4868003D"/>
    <w:rsid w:val="486AED1B"/>
    <w:rsid w:val="486B2229"/>
    <w:rsid w:val="487813E0"/>
    <w:rsid w:val="4878B377"/>
    <w:rsid w:val="487E0F20"/>
    <w:rsid w:val="487E2AF2"/>
    <w:rsid w:val="487FD171"/>
    <w:rsid w:val="489CC357"/>
    <w:rsid w:val="48A09247"/>
    <w:rsid w:val="48AC7F35"/>
    <w:rsid w:val="48B8E210"/>
    <w:rsid w:val="48C02A41"/>
    <w:rsid w:val="48C6131C"/>
    <w:rsid w:val="48CE87EE"/>
    <w:rsid w:val="48D27F11"/>
    <w:rsid w:val="48D8E099"/>
    <w:rsid w:val="48D95D0C"/>
    <w:rsid w:val="48DA0E08"/>
    <w:rsid w:val="48E14A92"/>
    <w:rsid w:val="48E4B714"/>
    <w:rsid w:val="48E7C056"/>
    <w:rsid w:val="48E7EC0D"/>
    <w:rsid w:val="48F28569"/>
    <w:rsid w:val="48F50BC5"/>
    <w:rsid w:val="490605FE"/>
    <w:rsid w:val="4909A980"/>
    <w:rsid w:val="490AE8FD"/>
    <w:rsid w:val="491105F5"/>
    <w:rsid w:val="49176952"/>
    <w:rsid w:val="491DB176"/>
    <w:rsid w:val="4924483E"/>
    <w:rsid w:val="4924EC19"/>
    <w:rsid w:val="492A1D1A"/>
    <w:rsid w:val="493AEE35"/>
    <w:rsid w:val="4940D21A"/>
    <w:rsid w:val="494203B7"/>
    <w:rsid w:val="49496DEE"/>
    <w:rsid w:val="4949A841"/>
    <w:rsid w:val="4949B255"/>
    <w:rsid w:val="4953BCD6"/>
    <w:rsid w:val="495AAEBB"/>
    <w:rsid w:val="4960AEC4"/>
    <w:rsid w:val="49696993"/>
    <w:rsid w:val="496C864B"/>
    <w:rsid w:val="497B5041"/>
    <w:rsid w:val="497BFF76"/>
    <w:rsid w:val="497C34B9"/>
    <w:rsid w:val="497E9AA7"/>
    <w:rsid w:val="4986278C"/>
    <w:rsid w:val="4987A9AC"/>
    <w:rsid w:val="49960395"/>
    <w:rsid w:val="49976518"/>
    <w:rsid w:val="499A2323"/>
    <w:rsid w:val="49A797FF"/>
    <w:rsid w:val="49B57C50"/>
    <w:rsid w:val="49BAE3F1"/>
    <w:rsid w:val="49C0539D"/>
    <w:rsid w:val="49C29EA6"/>
    <w:rsid w:val="49C9E1C9"/>
    <w:rsid w:val="49D44BFF"/>
    <w:rsid w:val="49D76A46"/>
    <w:rsid w:val="49DC031E"/>
    <w:rsid w:val="49E0355F"/>
    <w:rsid w:val="49EC6AAA"/>
    <w:rsid w:val="49EE5A4D"/>
    <w:rsid w:val="49EEECAD"/>
    <w:rsid w:val="49F91C0E"/>
    <w:rsid w:val="4A03D09E"/>
    <w:rsid w:val="4A05CF2D"/>
    <w:rsid w:val="4A2AF50A"/>
    <w:rsid w:val="4A385660"/>
    <w:rsid w:val="4A3C62A8"/>
    <w:rsid w:val="4A42D9A7"/>
    <w:rsid w:val="4A42EC0F"/>
    <w:rsid w:val="4A4535A6"/>
    <w:rsid w:val="4A490B9E"/>
    <w:rsid w:val="4A51191B"/>
    <w:rsid w:val="4A57F282"/>
    <w:rsid w:val="4A63E828"/>
    <w:rsid w:val="4A6D0AEF"/>
    <w:rsid w:val="4A75DE69"/>
    <w:rsid w:val="4A76402D"/>
    <w:rsid w:val="4A791D9C"/>
    <w:rsid w:val="4A79BBDC"/>
    <w:rsid w:val="4A81E906"/>
    <w:rsid w:val="4A869A65"/>
    <w:rsid w:val="4A8D4A11"/>
    <w:rsid w:val="4A912DF6"/>
    <w:rsid w:val="4AA3639A"/>
    <w:rsid w:val="4AADE300"/>
    <w:rsid w:val="4ABEBF14"/>
    <w:rsid w:val="4AC03CEF"/>
    <w:rsid w:val="4ACD3EED"/>
    <w:rsid w:val="4AD18502"/>
    <w:rsid w:val="4AE82CE9"/>
    <w:rsid w:val="4AEA2FF9"/>
    <w:rsid w:val="4AEE8047"/>
    <w:rsid w:val="4AEFFF40"/>
    <w:rsid w:val="4AF7F329"/>
    <w:rsid w:val="4B04AD65"/>
    <w:rsid w:val="4B1001B1"/>
    <w:rsid w:val="4B206A7A"/>
    <w:rsid w:val="4B20BC9E"/>
    <w:rsid w:val="4B48C1F2"/>
    <w:rsid w:val="4B4B49CA"/>
    <w:rsid w:val="4B4E6A96"/>
    <w:rsid w:val="4B53A7F2"/>
    <w:rsid w:val="4B56DFF8"/>
    <w:rsid w:val="4B6C30DF"/>
    <w:rsid w:val="4B725002"/>
    <w:rsid w:val="4B77D727"/>
    <w:rsid w:val="4B7AF702"/>
    <w:rsid w:val="4B7B29CD"/>
    <w:rsid w:val="4B7B5363"/>
    <w:rsid w:val="4B82FD6B"/>
    <w:rsid w:val="4BA2C2EB"/>
    <w:rsid w:val="4BB043F3"/>
    <w:rsid w:val="4BB33263"/>
    <w:rsid w:val="4BD419CB"/>
    <w:rsid w:val="4BD779A9"/>
    <w:rsid w:val="4BD82108"/>
    <w:rsid w:val="4BDE4BDC"/>
    <w:rsid w:val="4BEF86B3"/>
    <w:rsid w:val="4BF63A26"/>
    <w:rsid w:val="4BF7CB03"/>
    <w:rsid w:val="4C04F3B9"/>
    <w:rsid w:val="4C0638BB"/>
    <w:rsid w:val="4C066472"/>
    <w:rsid w:val="4C0A3296"/>
    <w:rsid w:val="4C0AA882"/>
    <w:rsid w:val="4C10406A"/>
    <w:rsid w:val="4C1C85C4"/>
    <w:rsid w:val="4C220B82"/>
    <w:rsid w:val="4C25C91D"/>
    <w:rsid w:val="4C28F223"/>
    <w:rsid w:val="4C299CD1"/>
    <w:rsid w:val="4C2EE7DB"/>
    <w:rsid w:val="4C327DEE"/>
    <w:rsid w:val="4C37761C"/>
    <w:rsid w:val="4C4E7697"/>
    <w:rsid w:val="4C519559"/>
    <w:rsid w:val="4C5231FA"/>
    <w:rsid w:val="4C5CB031"/>
    <w:rsid w:val="4C679F1E"/>
    <w:rsid w:val="4C70AF62"/>
    <w:rsid w:val="4C7C2AE8"/>
    <w:rsid w:val="4C826BA8"/>
    <w:rsid w:val="4C86B776"/>
    <w:rsid w:val="4CAF66DA"/>
    <w:rsid w:val="4CC3B7F5"/>
    <w:rsid w:val="4CCDBEC4"/>
    <w:rsid w:val="4CD1C3E5"/>
    <w:rsid w:val="4CD867B6"/>
    <w:rsid w:val="4CDFE67B"/>
    <w:rsid w:val="4CE03DDB"/>
    <w:rsid w:val="4CE49253"/>
    <w:rsid w:val="4CE4975D"/>
    <w:rsid w:val="4CFCA4C4"/>
    <w:rsid w:val="4D042B32"/>
    <w:rsid w:val="4D10A95B"/>
    <w:rsid w:val="4D10CFE9"/>
    <w:rsid w:val="4D12E25B"/>
    <w:rsid w:val="4D130087"/>
    <w:rsid w:val="4D170876"/>
    <w:rsid w:val="4D1C5438"/>
    <w:rsid w:val="4D1E8B2E"/>
    <w:rsid w:val="4D244792"/>
    <w:rsid w:val="4D34224D"/>
    <w:rsid w:val="4D42F5C4"/>
    <w:rsid w:val="4D435240"/>
    <w:rsid w:val="4D51BD8D"/>
    <w:rsid w:val="4D584FC8"/>
    <w:rsid w:val="4D5BD0A8"/>
    <w:rsid w:val="4D5DE57F"/>
    <w:rsid w:val="4D686C31"/>
    <w:rsid w:val="4D8733FB"/>
    <w:rsid w:val="4D90E09A"/>
    <w:rsid w:val="4D9D053D"/>
    <w:rsid w:val="4DB97DEB"/>
    <w:rsid w:val="4DCD4AEF"/>
    <w:rsid w:val="4DE403BA"/>
    <w:rsid w:val="4DF0B35A"/>
    <w:rsid w:val="4DF54576"/>
    <w:rsid w:val="4DFB6689"/>
    <w:rsid w:val="4E0AF888"/>
    <w:rsid w:val="4E1DED0F"/>
    <w:rsid w:val="4E236726"/>
    <w:rsid w:val="4E244A67"/>
    <w:rsid w:val="4E2CF03D"/>
    <w:rsid w:val="4E36524E"/>
    <w:rsid w:val="4E4AF8F7"/>
    <w:rsid w:val="4E4F6D40"/>
    <w:rsid w:val="4E5BF2C0"/>
    <w:rsid w:val="4E5F90C8"/>
    <w:rsid w:val="4E61E0C5"/>
    <w:rsid w:val="4E909F0B"/>
    <w:rsid w:val="4E91369F"/>
    <w:rsid w:val="4EABEC25"/>
    <w:rsid w:val="4EB732B6"/>
    <w:rsid w:val="4EBB8D46"/>
    <w:rsid w:val="4EBEB636"/>
    <w:rsid w:val="4EC3357E"/>
    <w:rsid w:val="4EC35D83"/>
    <w:rsid w:val="4EDC2D1E"/>
    <w:rsid w:val="4EE329F1"/>
    <w:rsid w:val="4EE4C71E"/>
    <w:rsid w:val="4EF29F26"/>
    <w:rsid w:val="4EF54F3E"/>
    <w:rsid w:val="4EF8480A"/>
    <w:rsid w:val="4EF9101B"/>
    <w:rsid w:val="4F01D62D"/>
    <w:rsid w:val="4F2BB42A"/>
    <w:rsid w:val="4F2ECA67"/>
    <w:rsid w:val="4F2F73AC"/>
    <w:rsid w:val="4F33A33E"/>
    <w:rsid w:val="4F360775"/>
    <w:rsid w:val="4F384350"/>
    <w:rsid w:val="4F3C2D38"/>
    <w:rsid w:val="4F40599C"/>
    <w:rsid w:val="4F489E90"/>
    <w:rsid w:val="4F4FCEB2"/>
    <w:rsid w:val="4F5AE9DC"/>
    <w:rsid w:val="4F5DF14C"/>
    <w:rsid w:val="4F6092E5"/>
    <w:rsid w:val="4F61315E"/>
    <w:rsid w:val="4F6FDF36"/>
    <w:rsid w:val="4F83F461"/>
    <w:rsid w:val="4F90B37E"/>
    <w:rsid w:val="4F90EB61"/>
    <w:rsid w:val="4F9F3FE0"/>
    <w:rsid w:val="4FA8598D"/>
    <w:rsid w:val="4FB6C7EB"/>
    <w:rsid w:val="4FB7A6FF"/>
    <w:rsid w:val="4FBA8351"/>
    <w:rsid w:val="4FC37063"/>
    <w:rsid w:val="4FC4B817"/>
    <w:rsid w:val="4FC64A4A"/>
    <w:rsid w:val="4FC82884"/>
    <w:rsid w:val="4FCECBF3"/>
    <w:rsid w:val="4FD222AF"/>
    <w:rsid w:val="4FD5BD57"/>
    <w:rsid w:val="4FD8C942"/>
    <w:rsid w:val="4FF5587E"/>
    <w:rsid w:val="4FFB5A33"/>
    <w:rsid w:val="50030AB8"/>
    <w:rsid w:val="500A5D8A"/>
    <w:rsid w:val="500AF060"/>
    <w:rsid w:val="500FE995"/>
    <w:rsid w:val="50243CB9"/>
    <w:rsid w:val="502EF1FA"/>
    <w:rsid w:val="5037F937"/>
    <w:rsid w:val="503B7EB7"/>
    <w:rsid w:val="503DD0CA"/>
    <w:rsid w:val="505B1EA7"/>
    <w:rsid w:val="505F6AE9"/>
    <w:rsid w:val="506C083F"/>
    <w:rsid w:val="50797530"/>
    <w:rsid w:val="507C7DF9"/>
    <w:rsid w:val="5084B52F"/>
    <w:rsid w:val="5096B61C"/>
    <w:rsid w:val="50A256BA"/>
    <w:rsid w:val="50A2A6A6"/>
    <w:rsid w:val="50A43FC9"/>
    <w:rsid w:val="50BEE267"/>
    <w:rsid w:val="50C37B4A"/>
    <w:rsid w:val="50CACD64"/>
    <w:rsid w:val="50CB7C06"/>
    <w:rsid w:val="50CF37A1"/>
    <w:rsid w:val="50DE8D6B"/>
    <w:rsid w:val="50E1C618"/>
    <w:rsid w:val="50E2A889"/>
    <w:rsid w:val="50E60DA6"/>
    <w:rsid w:val="50EC5C77"/>
    <w:rsid w:val="50EEB986"/>
    <w:rsid w:val="50F6F4EE"/>
    <w:rsid w:val="511DF52F"/>
    <w:rsid w:val="512C9C49"/>
    <w:rsid w:val="512DFE0A"/>
    <w:rsid w:val="51312285"/>
    <w:rsid w:val="51415ED8"/>
    <w:rsid w:val="5147583E"/>
    <w:rsid w:val="514DFBD3"/>
    <w:rsid w:val="51504B20"/>
    <w:rsid w:val="515387C0"/>
    <w:rsid w:val="515DC05B"/>
    <w:rsid w:val="51679EBF"/>
    <w:rsid w:val="5167EC61"/>
    <w:rsid w:val="516EED53"/>
    <w:rsid w:val="51747151"/>
    <w:rsid w:val="5178A429"/>
    <w:rsid w:val="517CC6E2"/>
    <w:rsid w:val="517F6E93"/>
    <w:rsid w:val="5187FE26"/>
    <w:rsid w:val="518FABFE"/>
    <w:rsid w:val="5191255E"/>
    <w:rsid w:val="5192A2A0"/>
    <w:rsid w:val="5193C28D"/>
    <w:rsid w:val="5197B702"/>
    <w:rsid w:val="519A07EC"/>
    <w:rsid w:val="51A59879"/>
    <w:rsid w:val="51D3A8B2"/>
    <w:rsid w:val="51D79C55"/>
    <w:rsid w:val="51DF5DE4"/>
    <w:rsid w:val="51E0D4F2"/>
    <w:rsid w:val="51E1E9C7"/>
    <w:rsid w:val="51ED5D61"/>
    <w:rsid w:val="51EE5305"/>
    <w:rsid w:val="51F03C05"/>
    <w:rsid w:val="51F063A8"/>
    <w:rsid w:val="51F24473"/>
    <w:rsid w:val="51FB3F73"/>
    <w:rsid w:val="5203148D"/>
    <w:rsid w:val="52033F83"/>
    <w:rsid w:val="520550AF"/>
    <w:rsid w:val="520C7C81"/>
    <w:rsid w:val="520E6C17"/>
    <w:rsid w:val="52105956"/>
    <w:rsid w:val="5222A801"/>
    <w:rsid w:val="522A191F"/>
    <w:rsid w:val="52325DE4"/>
    <w:rsid w:val="5239716E"/>
    <w:rsid w:val="523C68D0"/>
    <w:rsid w:val="523DDBCE"/>
    <w:rsid w:val="52435B4F"/>
    <w:rsid w:val="52452DB2"/>
    <w:rsid w:val="524D8D60"/>
    <w:rsid w:val="5261E134"/>
    <w:rsid w:val="526F4134"/>
    <w:rsid w:val="5276C839"/>
    <w:rsid w:val="52785419"/>
    <w:rsid w:val="527C1432"/>
    <w:rsid w:val="528350F1"/>
    <w:rsid w:val="5284B692"/>
    <w:rsid w:val="5289BB6D"/>
    <w:rsid w:val="5297C0BB"/>
    <w:rsid w:val="529DF61E"/>
    <w:rsid w:val="52A66FBB"/>
    <w:rsid w:val="52A9DFB7"/>
    <w:rsid w:val="52AF63DC"/>
    <w:rsid w:val="52AF797C"/>
    <w:rsid w:val="52B15C04"/>
    <w:rsid w:val="52BCE223"/>
    <w:rsid w:val="52BEE2F8"/>
    <w:rsid w:val="52C2028D"/>
    <w:rsid w:val="52CDEB3D"/>
    <w:rsid w:val="52D02C77"/>
    <w:rsid w:val="52DF964E"/>
    <w:rsid w:val="52EE2880"/>
    <w:rsid w:val="53036D17"/>
    <w:rsid w:val="530DF3BE"/>
    <w:rsid w:val="532E8994"/>
    <w:rsid w:val="5332FAF5"/>
    <w:rsid w:val="533551E8"/>
    <w:rsid w:val="5335C8EF"/>
    <w:rsid w:val="53373EA0"/>
    <w:rsid w:val="5341A450"/>
    <w:rsid w:val="534AB524"/>
    <w:rsid w:val="534C2F88"/>
    <w:rsid w:val="53505037"/>
    <w:rsid w:val="535144ED"/>
    <w:rsid w:val="535FBE6C"/>
    <w:rsid w:val="53657355"/>
    <w:rsid w:val="53742E26"/>
    <w:rsid w:val="537D1FE3"/>
    <w:rsid w:val="537D2C91"/>
    <w:rsid w:val="53A563D6"/>
    <w:rsid w:val="53B7E59B"/>
    <w:rsid w:val="53B90C68"/>
    <w:rsid w:val="53BA24E0"/>
    <w:rsid w:val="53BA8B7C"/>
    <w:rsid w:val="53CD4A95"/>
    <w:rsid w:val="53D75D2E"/>
    <w:rsid w:val="53DE7146"/>
    <w:rsid w:val="53E46B21"/>
    <w:rsid w:val="53E53B27"/>
    <w:rsid w:val="53ED4C4F"/>
    <w:rsid w:val="53F397DE"/>
    <w:rsid w:val="53FBAE39"/>
    <w:rsid w:val="54042203"/>
    <w:rsid w:val="54152D5E"/>
    <w:rsid w:val="5440601F"/>
    <w:rsid w:val="54411BCA"/>
    <w:rsid w:val="5442D3B5"/>
    <w:rsid w:val="544A1472"/>
    <w:rsid w:val="544BB66F"/>
    <w:rsid w:val="5459EF6D"/>
    <w:rsid w:val="546636B9"/>
    <w:rsid w:val="5468339D"/>
    <w:rsid w:val="546DAC7B"/>
    <w:rsid w:val="547890AB"/>
    <w:rsid w:val="548EFAAD"/>
    <w:rsid w:val="54902622"/>
    <w:rsid w:val="54913908"/>
    <w:rsid w:val="5496E186"/>
    <w:rsid w:val="5497C303"/>
    <w:rsid w:val="549CE03E"/>
    <w:rsid w:val="54A0E2CB"/>
    <w:rsid w:val="54AF1D24"/>
    <w:rsid w:val="54C118B3"/>
    <w:rsid w:val="54C44F42"/>
    <w:rsid w:val="54D008D9"/>
    <w:rsid w:val="54EAB624"/>
    <w:rsid w:val="54F7D365"/>
    <w:rsid w:val="5500C6B3"/>
    <w:rsid w:val="550143B6"/>
    <w:rsid w:val="550D3ED3"/>
    <w:rsid w:val="55231138"/>
    <w:rsid w:val="5526337A"/>
    <w:rsid w:val="5526F63F"/>
    <w:rsid w:val="55274D94"/>
    <w:rsid w:val="553AB54F"/>
    <w:rsid w:val="553D7A9E"/>
    <w:rsid w:val="553EE3D9"/>
    <w:rsid w:val="5561B9E1"/>
    <w:rsid w:val="556641FF"/>
    <w:rsid w:val="556C0F04"/>
    <w:rsid w:val="556D6512"/>
    <w:rsid w:val="556EDED1"/>
    <w:rsid w:val="556F3612"/>
    <w:rsid w:val="557229BF"/>
    <w:rsid w:val="557617C9"/>
    <w:rsid w:val="557CCE74"/>
    <w:rsid w:val="55852E22"/>
    <w:rsid w:val="55859EB6"/>
    <w:rsid w:val="558B7FCD"/>
    <w:rsid w:val="558C0C6A"/>
    <w:rsid w:val="558CDED8"/>
    <w:rsid w:val="558E64BF"/>
    <w:rsid w:val="55970ED5"/>
    <w:rsid w:val="5598E433"/>
    <w:rsid w:val="55A2E4C2"/>
    <w:rsid w:val="55A7D950"/>
    <w:rsid w:val="55AB699A"/>
    <w:rsid w:val="55AF300C"/>
    <w:rsid w:val="55BA9C6D"/>
    <w:rsid w:val="55BE673F"/>
    <w:rsid w:val="55BFCD9A"/>
    <w:rsid w:val="55BFD49F"/>
    <w:rsid w:val="55C72392"/>
    <w:rsid w:val="55CC02D8"/>
    <w:rsid w:val="55D6361F"/>
    <w:rsid w:val="55D6EF15"/>
    <w:rsid w:val="55DAF5AB"/>
    <w:rsid w:val="55DF8AF0"/>
    <w:rsid w:val="55E1D5FC"/>
    <w:rsid w:val="55F9A34F"/>
    <w:rsid w:val="5607CD39"/>
    <w:rsid w:val="561386AF"/>
    <w:rsid w:val="5618AA1A"/>
    <w:rsid w:val="561DDA63"/>
    <w:rsid w:val="56256247"/>
    <w:rsid w:val="5628BF89"/>
    <w:rsid w:val="5635328C"/>
    <w:rsid w:val="563B99BD"/>
    <w:rsid w:val="563C5B8E"/>
    <w:rsid w:val="564472D5"/>
    <w:rsid w:val="564730D9"/>
    <w:rsid w:val="5647FFA8"/>
    <w:rsid w:val="56490411"/>
    <w:rsid w:val="5650B25F"/>
    <w:rsid w:val="5676AB7A"/>
    <w:rsid w:val="567A194A"/>
    <w:rsid w:val="568257BB"/>
    <w:rsid w:val="568FE6D7"/>
    <w:rsid w:val="56A109AB"/>
    <w:rsid w:val="56AC2A4D"/>
    <w:rsid w:val="56AE46AB"/>
    <w:rsid w:val="56B31E1A"/>
    <w:rsid w:val="56CAB448"/>
    <w:rsid w:val="56CFB958"/>
    <w:rsid w:val="56D12023"/>
    <w:rsid w:val="56DB49C3"/>
    <w:rsid w:val="56DEDB1C"/>
    <w:rsid w:val="56E4D1AA"/>
    <w:rsid w:val="5705CBE5"/>
    <w:rsid w:val="570B0673"/>
    <w:rsid w:val="5716CC72"/>
    <w:rsid w:val="5719D091"/>
    <w:rsid w:val="5721229D"/>
    <w:rsid w:val="57368F78"/>
    <w:rsid w:val="5737AE13"/>
    <w:rsid w:val="5737E834"/>
    <w:rsid w:val="5742B257"/>
    <w:rsid w:val="574A6F32"/>
    <w:rsid w:val="575B04D8"/>
    <w:rsid w:val="57612238"/>
    <w:rsid w:val="576BA4CA"/>
    <w:rsid w:val="576F49A5"/>
    <w:rsid w:val="5770DAFE"/>
    <w:rsid w:val="5780135E"/>
    <w:rsid w:val="578EA8AB"/>
    <w:rsid w:val="5796F1DD"/>
    <w:rsid w:val="57A00AB6"/>
    <w:rsid w:val="57A7145B"/>
    <w:rsid w:val="57A7F590"/>
    <w:rsid w:val="57AB8E2A"/>
    <w:rsid w:val="57B9AAC4"/>
    <w:rsid w:val="57BDFFFE"/>
    <w:rsid w:val="57C7A6DF"/>
    <w:rsid w:val="57CC711E"/>
    <w:rsid w:val="57DCF37E"/>
    <w:rsid w:val="57ED8828"/>
    <w:rsid w:val="57EE3327"/>
    <w:rsid w:val="580AA416"/>
    <w:rsid w:val="580B190E"/>
    <w:rsid w:val="58109EDC"/>
    <w:rsid w:val="5817C29A"/>
    <w:rsid w:val="581F3453"/>
    <w:rsid w:val="582367D4"/>
    <w:rsid w:val="5827A8FC"/>
    <w:rsid w:val="58292825"/>
    <w:rsid w:val="5832E1E9"/>
    <w:rsid w:val="5833ED8B"/>
    <w:rsid w:val="5834DB5B"/>
    <w:rsid w:val="5851BDFD"/>
    <w:rsid w:val="5852235F"/>
    <w:rsid w:val="5852ED19"/>
    <w:rsid w:val="585EC317"/>
    <w:rsid w:val="5863212F"/>
    <w:rsid w:val="586822D8"/>
    <w:rsid w:val="586B89B9"/>
    <w:rsid w:val="586C2AC5"/>
    <w:rsid w:val="5884B660"/>
    <w:rsid w:val="588DDF0B"/>
    <w:rsid w:val="5893C20B"/>
    <w:rsid w:val="58962530"/>
    <w:rsid w:val="58A15814"/>
    <w:rsid w:val="58A63EE7"/>
    <w:rsid w:val="58A675EA"/>
    <w:rsid w:val="58AA356E"/>
    <w:rsid w:val="58ACFA79"/>
    <w:rsid w:val="58B1BC21"/>
    <w:rsid w:val="58B3A65D"/>
    <w:rsid w:val="58BE2E31"/>
    <w:rsid w:val="58C5FD39"/>
    <w:rsid w:val="58CCFF91"/>
    <w:rsid w:val="58D0B892"/>
    <w:rsid w:val="58D4508B"/>
    <w:rsid w:val="58E857A4"/>
    <w:rsid w:val="58E9669D"/>
    <w:rsid w:val="58E997CB"/>
    <w:rsid w:val="58ECD7FD"/>
    <w:rsid w:val="58EE751D"/>
    <w:rsid w:val="58F349DA"/>
    <w:rsid w:val="58F8930B"/>
    <w:rsid w:val="5903C242"/>
    <w:rsid w:val="590A24E0"/>
    <w:rsid w:val="590C5556"/>
    <w:rsid w:val="590E455A"/>
    <w:rsid w:val="590EB950"/>
    <w:rsid w:val="5919F2AF"/>
    <w:rsid w:val="5925DCB5"/>
    <w:rsid w:val="592B38F0"/>
    <w:rsid w:val="593455B3"/>
    <w:rsid w:val="593F382D"/>
    <w:rsid w:val="594F64DF"/>
    <w:rsid w:val="595CAFFD"/>
    <w:rsid w:val="59628052"/>
    <w:rsid w:val="5965C475"/>
    <w:rsid w:val="596BBD47"/>
    <w:rsid w:val="5973FC50"/>
    <w:rsid w:val="59747D49"/>
    <w:rsid w:val="597533ED"/>
    <w:rsid w:val="597FA06A"/>
    <w:rsid w:val="59885321"/>
    <w:rsid w:val="599346E0"/>
    <w:rsid w:val="59A7360A"/>
    <w:rsid w:val="59B6260D"/>
    <w:rsid w:val="59B6A007"/>
    <w:rsid w:val="59BF9C85"/>
    <w:rsid w:val="59D473BB"/>
    <w:rsid w:val="59DAD443"/>
    <w:rsid w:val="59E0118E"/>
    <w:rsid w:val="59E17C84"/>
    <w:rsid w:val="59E4E27E"/>
    <w:rsid w:val="59F272E0"/>
    <w:rsid w:val="59FCEE82"/>
    <w:rsid w:val="59FDA623"/>
    <w:rsid w:val="59FEA022"/>
    <w:rsid w:val="5A09C9D9"/>
    <w:rsid w:val="5A0B692D"/>
    <w:rsid w:val="5A1FFBAE"/>
    <w:rsid w:val="5A2439D9"/>
    <w:rsid w:val="5A31907A"/>
    <w:rsid w:val="5A3DA692"/>
    <w:rsid w:val="5A4AF954"/>
    <w:rsid w:val="5A51E330"/>
    <w:rsid w:val="5A59FE92"/>
    <w:rsid w:val="5A5D47FC"/>
    <w:rsid w:val="5A716E50"/>
    <w:rsid w:val="5A7E671D"/>
    <w:rsid w:val="5A7F7013"/>
    <w:rsid w:val="5A8CC233"/>
    <w:rsid w:val="5A93291B"/>
    <w:rsid w:val="5A933EBD"/>
    <w:rsid w:val="5A9715EC"/>
    <w:rsid w:val="5A9864BA"/>
    <w:rsid w:val="5AA2E820"/>
    <w:rsid w:val="5AA41AB5"/>
    <w:rsid w:val="5AABFFCB"/>
    <w:rsid w:val="5AAE66CE"/>
    <w:rsid w:val="5AAF3F26"/>
    <w:rsid w:val="5AB14E46"/>
    <w:rsid w:val="5AC85E7A"/>
    <w:rsid w:val="5ACD168A"/>
    <w:rsid w:val="5AD26096"/>
    <w:rsid w:val="5AD5FD22"/>
    <w:rsid w:val="5AD87A3E"/>
    <w:rsid w:val="5AEA3C62"/>
    <w:rsid w:val="5AF8D36A"/>
    <w:rsid w:val="5B09CC86"/>
    <w:rsid w:val="5B0A5D5C"/>
    <w:rsid w:val="5B282A6F"/>
    <w:rsid w:val="5B29229B"/>
    <w:rsid w:val="5B2B17D1"/>
    <w:rsid w:val="5B2F27F9"/>
    <w:rsid w:val="5B32A126"/>
    <w:rsid w:val="5B4D0677"/>
    <w:rsid w:val="5B58A490"/>
    <w:rsid w:val="5B5AD63F"/>
    <w:rsid w:val="5B5E0C7B"/>
    <w:rsid w:val="5B5FB260"/>
    <w:rsid w:val="5B6357FA"/>
    <w:rsid w:val="5B695F19"/>
    <w:rsid w:val="5B703662"/>
    <w:rsid w:val="5B723959"/>
    <w:rsid w:val="5B76CF36"/>
    <w:rsid w:val="5B790C53"/>
    <w:rsid w:val="5B7FB9A3"/>
    <w:rsid w:val="5B86EE2F"/>
    <w:rsid w:val="5B8E2DB0"/>
    <w:rsid w:val="5B9421FA"/>
    <w:rsid w:val="5B9AC5AC"/>
    <w:rsid w:val="5B9FCD68"/>
    <w:rsid w:val="5BA3CB87"/>
    <w:rsid w:val="5BA3F1A1"/>
    <w:rsid w:val="5BA8AFD5"/>
    <w:rsid w:val="5BAB2B65"/>
    <w:rsid w:val="5BC5DBA4"/>
    <w:rsid w:val="5BC9A756"/>
    <w:rsid w:val="5BCD60DB"/>
    <w:rsid w:val="5BD7163D"/>
    <w:rsid w:val="5BDCA696"/>
    <w:rsid w:val="5BE16B43"/>
    <w:rsid w:val="5BE4678C"/>
    <w:rsid w:val="5BE723D2"/>
    <w:rsid w:val="5BEE07CE"/>
    <w:rsid w:val="5BF0DC88"/>
    <w:rsid w:val="5BF27569"/>
    <w:rsid w:val="5BF4FB23"/>
    <w:rsid w:val="5BF9185D"/>
    <w:rsid w:val="5BF99D5D"/>
    <w:rsid w:val="5BFB2DB1"/>
    <w:rsid w:val="5BFCB3F6"/>
    <w:rsid w:val="5C00F996"/>
    <w:rsid w:val="5C045CF9"/>
    <w:rsid w:val="5C05418D"/>
    <w:rsid w:val="5C05A1DC"/>
    <w:rsid w:val="5C1A13CC"/>
    <w:rsid w:val="5C1BDBF3"/>
    <w:rsid w:val="5C1E76EB"/>
    <w:rsid w:val="5C207458"/>
    <w:rsid w:val="5C26CB74"/>
    <w:rsid w:val="5C289294"/>
    <w:rsid w:val="5C2D5E6C"/>
    <w:rsid w:val="5C3CB505"/>
    <w:rsid w:val="5C462154"/>
    <w:rsid w:val="5C4E031A"/>
    <w:rsid w:val="5C5D057C"/>
    <w:rsid w:val="5C604474"/>
    <w:rsid w:val="5C63090D"/>
    <w:rsid w:val="5C630E62"/>
    <w:rsid w:val="5C812B99"/>
    <w:rsid w:val="5C957912"/>
    <w:rsid w:val="5C98010D"/>
    <w:rsid w:val="5C9B1802"/>
    <w:rsid w:val="5CA62DBD"/>
    <w:rsid w:val="5CA8AD18"/>
    <w:rsid w:val="5CB93E01"/>
    <w:rsid w:val="5CC158F0"/>
    <w:rsid w:val="5CC159E0"/>
    <w:rsid w:val="5CCFE825"/>
    <w:rsid w:val="5CD296E5"/>
    <w:rsid w:val="5CD4B915"/>
    <w:rsid w:val="5CDAD45F"/>
    <w:rsid w:val="5CDB81E5"/>
    <w:rsid w:val="5CDF7155"/>
    <w:rsid w:val="5CE54D82"/>
    <w:rsid w:val="5CED39EC"/>
    <w:rsid w:val="5CEE8444"/>
    <w:rsid w:val="5CF1976A"/>
    <w:rsid w:val="5D0B8A08"/>
    <w:rsid w:val="5D1850B8"/>
    <w:rsid w:val="5D185AE8"/>
    <w:rsid w:val="5D1A1255"/>
    <w:rsid w:val="5D1E18F2"/>
    <w:rsid w:val="5D1FCA61"/>
    <w:rsid w:val="5D2CDA9F"/>
    <w:rsid w:val="5D2E0511"/>
    <w:rsid w:val="5D2EFBBC"/>
    <w:rsid w:val="5D31C801"/>
    <w:rsid w:val="5D3857EE"/>
    <w:rsid w:val="5D38634B"/>
    <w:rsid w:val="5D3EFADC"/>
    <w:rsid w:val="5D48FAC1"/>
    <w:rsid w:val="5D495EB8"/>
    <w:rsid w:val="5D4C45E1"/>
    <w:rsid w:val="5D506DF6"/>
    <w:rsid w:val="5D563224"/>
    <w:rsid w:val="5D5D021E"/>
    <w:rsid w:val="5D6ABEAF"/>
    <w:rsid w:val="5D7A87EC"/>
    <w:rsid w:val="5D7B1085"/>
    <w:rsid w:val="5D7CE859"/>
    <w:rsid w:val="5D85FD96"/>
    <w:rsid w:val="5D88877D"/>
    <w:rsid w:val="5D889633"/>
    <w:rsid w:val="5D8AD124"/>
    <w:rsid w:val="5D91FFF0"/>
    <w:rsid w:val="5D9722F2"/>
    <w:rsid w:val="5D9CBBD0"/>
    <w:rsid w:val="5DA6F555"/>
    <w:rsid w:val="5DB66970"/>
    <w:rsid w:val="5DBFE6FC"/>
    <w:rsid w:val="5DCA221B"/>
    <w:rsid w:val="5DCDBF4F"/>
    <w:rsid w:val="5DD0A699"/>
    <w:rsid w:val="5DE6E008"/>
    <w:rsid w:val="5DE8C98C"/>
    <w:rsid w:val="5DEE450D"/>
    <w:rsid w:val="5DF25743"/>
    <w:rsid w:val="5DF54CD6"/>
    <w:rsid w:val="5DFA3450"/>
    <w:rsid w:val="5DFA7330"/>
    <w:rsid w:val="5E07C6D6"/>
    <w:rsid w:val="5E095B31"/>
    <w:rsid w:val="5E0D0EE5"/>
    <w:rsid w:val="5E1245DC"/>
    <w:rsid w:val="5E23991F"/>
    <w:rsid w:val="5E2DF0E6"/>
    <w:rsid w:val="5E372E2E"/>
    <w:rsid w:val="5E391228"/>
    <w:rsid w:val="5E3A69A0"/>
    <w:rsid w:val="5E4095DF"/>
    <w:rsid w:val="5E427BED"/>
    <w:rsid w:val="5E4D3F66"/>
    <w:rsid w:val="5E560670"/>
    <w:rsid w:val="5E83AB7C"/>
    <w:rsid w:val="5E8626C5"/>
    <w:rsid w:val="5E87C2D4"/>
    <w:rsid w:val="5E896B4C"/>
    <w:rsid w:val="5E941952"/>
    <w:rsid w:val="5E97DEF6"/>
    <w:rsid w:val="5EA0FE5F"/>
    <w:rsid w:val="5EA3F3E8"/>
    <w:rsid w:val="5EB20FDD"/>
    <w:rsid w:val="5EB551FB"/>
    <w:rsid w:val="5EB94DF8"/>
    <w:rsid w:val="5EBF6064"/>
    <w:rsid w:val="5EC2A444"/>
    <w:rsid w:val="5EC8FFD7"/>
    <w:rsid w:val="5ECB803B"/>
    <w:rsid w:val="5ECE1083"/>
    <w:rsid w:val="5ED9205C"/>
    <w:rsid w:val="5EDCE555"/>
    <w:rsid w:val="5EE84A98"/>
    <w:rsid w:val="5F05AFEB"/>
    <w:rsid w:val="5F06A211"/>
    <w:rsid w:val="5F07BC39"/>
    <w:rsid w:val="5F0981F6"/>
    <w:rsid w:val="5F0E90E9"/>
    <w:rsid w:val="5F0FF645"/>
    <w:rsid w:val="5F10CBD2"/>
    <w:rsid w:val="5F21398D"/>
    <w:rsid w:val="5F26DF20"/>
    <w:rsid w:val="5F2A162B"/>
    <w:rsid w:val="5F31CB53"/>
    <w:rsid w:val="5F34A0E3"/>
    <w:rsid w:val="5F378577"/>
    <w:rsid w:val="5F3AC109"/>
    <w:rsid w:val="5F458B7A"/>
    <w:rsid w:val="5F4BD92F"/>
    <w:rsid w:val="5F533A92"/>
    <w:rsid w:val="5F5E98DF"/>
    <w:rsid w:val="5F65F27C"/>
    <w:rsid w:val="5F67D48F"/>
    <w:rsid w:val="5F68223F"/>
    <w:rsid w:val="5F68B5D4"/>
    <w:rsid w:val="5F771CC4"/>
    <w:rsid w:val="5F7F3F1A"/>
    <w:rsid w:val="5F8182AA"/>
    <w:rsid w:val="5F81F4FF"/>
    <w:rsid w:val="5F911EF8"/>
    <w:rsid w:val="5F919289"/>
    <w:rsid w:val="5F942867"/>
    <w:rsid w:val="5F95D181"/>
    <w:rsid w:val="5F9B29AA"/>
    <w:rsid w:val="5F9B57E3"/>
    <w:rsid w:val="5FA4BC26"/>
    <w:rsid w:val="5FA54BBB"/>
    <w:rsid w:val="5FAA40C6"/>
    <w:rsid w:val="5FC02ECA"/>
    <w:rsid w:val="5FC292D6"/>
    <w:rsid w:val="5FCDCD8C"/>
    <w:rsid w:val="5FD0DA37"/>
    <w:rsid w:val="5FD1E20E"/>
    <w:rsid w:val="5FD2379D"/>
    <w:rsid w:val="5FD26276"/>
    <w:rsid w:val="5FD5B09F"/>
    <w:rsid w:val="5FDFE624"/>
    <w:rsid w:val="5FE2AFA5"/>
    <w:rsid w:val="5FEE1F3E"/>
    <w:rsid w:val="5FF28344"/>
    <w:rsid w:val="60074DF3"/>
    <w:rsid w:val="600C008A"/>
    <w:rsid w:val="6012217B"/>
    <w:rsid w:val="60154690"/>
    <w:rsid w:val="60160176"/>
    <w:rsid w:val="6017D96E"/>
    <w:rsid w:val="60239335"/>
    <w:rsid w:val="60262506"/>
    <w:rsid w:val="6026B1A3"/>
    <w:rsid w:val="602CA75B"/>
    <w:rsid w:val="6031A18B"/>
    <w:rsid w:val="60330DBA"/>
    <w:rsid w:val="60383D9E"/>
    <w:rsid w:val="603A0DEC"/>
    <w:rsid w:val="6058BFA3"/>
    <w:rsid w:val="6066A5BE"/>
    <w:rsid w:val="608DA90F"/>
    <w:rsid w:val="60942C25"/>
    <w:rsid w:val="60A46C88"/>
    <w:rsid w:val="60AA6E53"/>
    <w:rsid w:val="60B3E623"/>
    <w:rsid w:val="60B95102"/>
    <w:rsid w:val="60B9D8AD"/>
    <w:rsid w:val="60BEAB60"/>
    <w:rsid w:val="60C0311C"/>
    <w:rsid w:val="60C7E0C9"/>
    <w:rsid w:val="60CF0E13"/>
    <w:rsid w:val="60D100D1"/>
    <w:rsid w:val="60E869C7"/>
    <w:rsid w:val="60ED84EF"/>
    <w:rsid w:val="60F74591"/>
    <w:rsid w:val="60FA6940"/>
    <w:rsid w:val="610077A3"/>
    <w:rsid w:val="6103A4F0"/>
    <w:rsid w:val="61040E60"/>
    <w:rsid w:val="61052FE6"/>
    <w:rsid w:val="610A85B0"/>
    <w:rsid w:val="61129A19"/>
    <w:rsid w:val="6113C998"/>
    <w:rsid w:val="6115BD14"/>
    <w:rsid w:val="611D530B"/>
    <w:rsid w:val="611E80CA"/>
    <w:rsid w:val="611F49D5"/>
    <w:rsid w:val="61241B91"/>
    <w:rsid w:val="612E6C37"/>
    <w:rsid w:val="61367F85"/>
    <w:rsid w:val="6136EDBD"/>
    <w:rsid w:val="61388521"/>
    <w:rsid w:val="6140B914"/>
    <w:rsid w:val="6140BEE5"/>
    <w:rsid w:val="615469DA"/>
    <w:rsid w:val="615A294F"/>
    <w:rsid w:val="61646BFD"/>
    <w:rsid w:val="616655A0"/>
    <w:rsid w:val="6181F749"/>
    <w:rsid w:val="61821E0B"/>
    <w:rsid w:val="61833EDC"/>
    <w:rsid w:val="6184E028"/>
    <w:rsid w:val="6196599B"/>
    <w:rsid w:val="619C4BD2"/>
    <w:rsid w:val="61B70932"/>
    <w:rsid w:val="61BDC787"/>
    <w:rsid w:val="61BE133B"/>
    <w:rsid w:val="61CB9E43"/>
    <w:rsid w:val="61CF422E"/>
    <w:rsid w:val="61D056A9"/>
    <w:rsid w:val="61D169C5"/>
    <w:rsid w:val="61DF77E6"/>
    <w:rsid w:val="61E86A24"/>
    <w:rsid w:val="61E9C973"/>
    <w:rsid w:val="61F3DA47"/>
    <w:rsid w:val="62009965"/>
    <w:rsid w:val="6202AC44"/>
    <w:rsid w:val="620D44BB"/>
    <w:rsid w:val="620F8213"/>
    <w:rsid w:val="62126BFF"/>
    <w:rsid w:val="62218D42"/>
    <w:rsid w:val="622B71E6"/>
    <w:rsid w:val="62435466"/>
    <w:rsid w:val="624804F1"/>
    <w:rsid w:val="62495627"/>
    <w:rsid w:val="6249ADE2"/>
    <w:rsid w:val="624AE6F9"/>
    <w:rsid w:val="624E542C"/>
    <w:rsid w:val="62529CED"/>
    <w:rsid w:val="6254323F"/>
    <w:rsid w:val="6261B6ED"/>
    <w:rsid w:val="6264AD49"/>
    <w:rsid w:val="62702CF3"/>
    <w:rsid w:val="627A53DE"/>
    <w:rsid w:val="627EF7FD"/>
    <w:rsid w:val="628AE4C5"/>
    <w:rsid w:val="62963AC4"/>
    <w:rsid w:val="62964354"/>
    <w:rsid w:val="6297FB56"/>
    <w:rsid w:val="629805D1"/>
    <w:rsid w:val="629C9FF0"/>
    <w:rsid w:val="629CA24E"/>
    <w:rsid w:val="62A26C03"/>
    <w:rsid w:val="62A58666"/>
    <w:rsid w:val="62A93F06"/>
    <w:rsid w:val="62ABAF15"/>
    <w:rsid w:val="62B48DCA"/>
    <w:rsid w:val="62B5B9F8"/>
    <w:rsid w:val="62B6F63B"/>
    <w:rsid w:val="62BEF401"/>
    <w:rsid w:val="62C5A9C3"/>
    <w:rsid w:val="62D14EAF"/>
    <w:rsid w:val="62DA6D67"/>
    <w:rsid w:val="62E2BC3A"/>
    <w:rsid w:val="62ED4BA1"/>
    <w:rsid w:val="62EF2FB6"/>
    <w:rsid w:val="62EF901D"/>
    <w:rsid w:val="62F4B037"/>
    <w:rsid w:val="62F7122B"/>
    <w:rsid w:val="62F8E9A5"/>
    <w:rsid w:val="62FB2DEB"/>
    <w:rsid w:val="6301049D"/>
    <w:rsid w:val="63028DC1"/>
    <w:rsid w:val="6308C7B1"/>
    <w:rsid w:val="630D5911"/>
    <w:rsid w:val="631552F7"/>
    <w:rsid w:val="63266D0B"/>
    <w:rsid w:val="632EED94"/>
    <w:rsid w:val="633A1346"/>
    <w:rsid w:val="633CD3E0"/>
    <w:rsid w:val="634216AC"/>
    <w:rsid w:val="6345080C"/>
    <w:rsid w:val="634BEF2F"/>
    <w:rsid w:val="63516003"/>
    <w:rsid w:val="635481EF"/>
    <w:rsid w:val="635A0FC0"/>
    <w:rsid w:val="635FCF7D"/>
    <w:rsid w:val="63604991"/>
    <w:rsid w:val="6363629E"/>
    <w:rsid w:val="6371864D"/>
    <w:rsid w:val="63738BC8"/>
    <w:rsid w:val="637462CF"/>
    <w:rsid w:val="637671AE"/>
    <w:rsid w:val="637D5091"/>
    <w:rsid w:val="637F4057"/>
    <w:rsid w:val="63872431"/>
    <w:rsid w:val="638FAAA8"/>
    <w:rsid w:val="63917E06"/>
    <w:rsid w:val="639DFC2F"/>
    <w:rsid w:val="63A0A197"/>
    <w:rsid w:val="63A0A46E"/>
    <w:rsid w:val="63A2864A"/>
    <w:rsid w:val="63A45479"/>
    <w:rsid w:val="63A8EA93"/>
    <w:rsid w:val="63A9F14A"/>
    <w:rsid w:val="63AE767B"/>
    <w:rsid w:val="63B85C3C"/>
    <w:rsid w:val="63B9A969"/>
    <w:rsid w:val="63C5CA0E"/>
    <w:rsid w:val="63C79F02"/>
    <w:rsid w:val="63D51F80"/>
    <w:rsid w:val="63DB2D5C"/>
    <w:rsid w:val="63E0F37D"/>
    <w:rsid w:val="63EB86E5"/>
    <w:rsid w:val="63FAE005"/>
    <w:rsid w:val="63FC862B"/>
    <w:rsid w:val="640E38C1"/>
    <w:rsid w:val="64170685"/>
    <w:rsid w:val="642E96C5"/>
    <w:rsid w:val="6431C3C9"/>
    <w:rsid w:val="643B7384"/>
    <w:rsid w:val="6448E60A"/>
    <w:rsid w:val="64528497"/>
    <w:rsid w:val="64538A35"/>
    <w:rsid w:val="64652E3E"/>
    <w:rsid w:val="646B3F47"/>
    <w:rsid w:val="64727F33"/>
    <w:rsid w:val="647B9DCC"/>
    <w:rsid w:val="6481EAD4"/>
    <w:rsid w:val="6482AAB2"/>
    <w:rsid w:val="6489A959"/>
    <w:rsid w:val="64B6CEA9"/>
    <w:rsid w:val="64BB633C"/>
    <w:rsid w:val="64C3C291"/>
    <w:rsid w:val="64C42A5F"/>
    <w:rsid w:val="64D9934C"/>
    <w:rsid w:val="64E0D86D"/>
    <w:rsid w:val="64E18CAF"/>
    <w:rsid w:val="64E506AE"/>
    <w:rsid w:val="64E8B9C1"/>
    <w:rsid w:val="64EA2616"/>
    <w:rsid w:val="6506E5CE"/>
    <w:rsid w:val="651E3B0B"/>
    <w:rsid w:val="65242AE2"/>
    <w:rsid w:val="6524AB60"/>
    <w:rsid w:val="652C00F1"/>
    <w:rsid w:val="65310ECC"/>
    <w:rsid w:val="6533CA62"/>
    <w:rsid w:val="653747ED"/>
    <w:rsid w:val="653CFC7E"/>
    <w:rsid w:val="654532C8"/>
    <w:rsid w:val="6545C1AB"/>
    <w:rsid w:val="654DF156"/>
    <w:rsid w:val="655B666D"/>
    <w:rsid w:val="655B7FDB"/>
    <w:rsid w:val="655CB0A3"/>
    <w:rsid w:val="6561D85F"/>
    <w:rsid w:val="65690974"/>
    <w:rsid w:val="656AF86C"/>
    <w:rsid w:val="65744321"/>
    <w:rsid w:val="65772C95"/>
    <w:rsid w:val="65776C22"/>
    <w:rsid w:val="657CFF3A"/>
    <w:rsid w:val="657F97DA"/>
    <w:rsid w:val="65875746"/>
    <w:rsid w:val="65879FE6"/>
    <w:rsid w:val="658D12B9"/>
    <w:rsid w:val="65977C56"/>
    <w:rsid w:val="65A234D7"/>
    <w:rsid w:val="65A91F03"/>
    <w:rsid w:val="65A9911D"/>
    <w:rsid w:val="65B3D557"/>
    <w:rsid w:val="65D08380"/>
    <w:rsid w:val="65D55841"/>
    <w:rsid w:val="65ED596F"/>
    <w:rsid w:val="65F2271B"/>
    <w:rsid w:val="65FF89B4"/>
    <w:rsid w:val="660470F5"/>
    <w:rsid w:val="66072AEE"/>
    <w:rsid w:val="660F9948"/>
    <w:rsid w:val="661EA29A"/>
    <w:rsid w:val="661F180B"/>
    <w:rsid w:val="662711C0"/>
    <w:rsid w:val="662B5F9F"/>
    <w:rsid w:val="6630BF33"/>
    <w:rsid w:val="6634C026"/>
    <w:rsid w:val="6636DE56"/>
    <w:rsid w:val="66536953"/>
    <w:rsid w:val="665E55CE"/>
    <w:rsid w:val="6667BC4F"/>
    <w:rsid w:val="668B03FA"/>
    <w:rsid w:val="669155D1"/>
    <w:rsid w:val="669D1A85"/>
    <w:rsid w:val="669DD67B"/>
    <w:rsid w:val="669E4DBB"/>
    <w:rsid w:val="66B37711"/>
    <w:rsid w:val="66B7A6CB"/>
    <w:rsid w:val="66BB2567"/>
    <w:rsid w:val="66C277CD"/>
    <w:rsid w:val="66CB3503"/>
    <w:rsid w:val="66CCB894"/>
    <w:rsid w:val="66CD3B9A"/>
    <w:rsid w:val="66CDF939"/>
    <w:rsid w:val="66D7ED66"/>
    <w:rsid w:val="66F4A5CC"/>
    <w:rsid w:val="670386E2"/>
    <w:rsid w:val="670D2FAD"/>
    <w:rsid w:val="671BC25B"/>
    <w:rsid w:val="671D6D6C"/>
    <w:rsid w:val="671F593D"/>
    <w:rsid w:val="67241DEA"/>
    <w:rsid w:val="67296EFF"/>
    <w:rsid w:val="6737224D"/>
    <w:rsid w:val="6738742F"/>
    <w:rsid w:val="673AE227"/>
    <w:rsid w:val="6745A781"/>
    <w:rsid w:val="67469B99"/>
    <w:rsid w:val="674A91A9"/>
    <w:rsid w:val="674D3A27"/>
    <w:rsid w:val="675800A1"/>
    <w:rsid w:val="675B5A17"/>
    <w:rsid w:val="675E376F"/>
    <w:rsid w:val="67698601"/>
    <w:rsid w:val="676AAB09"/>
    <w:rsid w:val="6772B753"/>
    <w:rsid w:val="67731446"/>
    <w:rsid w:val="6789297D"/>
    <w:rsid w:val="678A50FF"/>
    <w:rsid w:val="678FABD2"/>
    <w:rsid w:val="67930968"/>
    <w:rsid w:val="679FC684"/>
    <w:rsid w:val="67A11696"/>
    <w:rsid w:val="67A62F41"/>
    <w:rsid w:val="67B9ADC4"/>
    <w:rsid w:val="67D3C964"/>
    <w:rsid w:val="67E8B8FC"/>
    <w:rsid w:val="67EE425F"/>
    <w:rsid w:val="67EE74E3"/>
    <w:rsid w:val="67F030D7"/>
    <w:rsid w:val="67F5E396"/>
    <w:rsid w:val="67FC513E"/>
    <w:rsid w:val="6808520A"/>
    <w:rsid w:val="680CE5AA"/>
    <w:rsid w:val="6811BCE3"/>
    <w:rsid w:val="681587CF"/>
    <w:rsid w:val="6818792F"/>
    <w:rsid w:val="682108A8"/>
    <w:rsid w:val="68252869"/>
    <w:rsid w:val="68299DDB"/>
    <w:rsid w:val="682D82B8"/>
    <w:rsid w:val="682F388F"/>
    <w:rsid w:val="6830F50D"/>
    <w:rsid w:val="6843E582"/>
    <w:rsid w:val="6850C1B4"/>
    <w:rsid w:val="6858CE59"/>
    <w:rsid w:val="6862BAF1"/>
    <w:rsid w:val="6864EF29"/>
    <w:rsid w:val="686A9F3E"/>
    <w:rsid w:val="686BA706"/>
    <w:rsid w:val="6873DAF6"/>
    <w:rsid w:val="687DDA35"/>
    <w:rsid w:val="68870DC2"/>
    <w:rsid w:val="688E6325"/>
    <w:rsid w:val="68946084"/>
    <w:rsid w:val="689B0600"/>
    <w:rsid w:val="689D852F"/>
    <w:rsid w:val="68A16197"/>
    <w:rsid w:val="68A35B3A"/>
    <w:rsid w:val="68A53ACA"/>
    <w:rsid w:val="68A7EBDB"/>
    <w:rsid w:val="68B387A4"/>
    <w:rsid w:val="68B3FB54"/>
    <w:rsid w:val="68C25ACC"/>
    <w:rsid w:val="68C490E3"/>
    <w:rsid w:val="68D0AE23"/>
    <w:rsid w:val="68D49949"/>
    <w:rsid w:val="68E1D04F"/>
    <w:rsid w:val="68ECB5C5"/>
    <w:rsid w:val="68F5BBAF"/>
    <w:rsid w:val="68FA07D0"/>
    <w:rsid w:val="690CCA58"/>
    <w:rsid w:val="690EE4A7"/>
    <w:rsid w:val="691AC81E"/>
    <w:rsid w:val="691F562F"/>
    <w:rsid w:val="691FD952"/>
    <w:rsid w:val="6922E95A"/>
    <w:rsid w:val="69303835"/>
    <w:rsid w:val="693FB927"/>
    <w:rsid w:val="6941A65F"/>
    <w:rsid w:val="694404BD"/>
    <w:rsid w:val="694C8509"/>
    <w:rsid w:val="694CFD17"/>
    <w:rsid w:val="6960FDB8"/>
    <w:rsid w:val="696588A9"/>
    <w:rsid w:val="6978D3B9"/>
    <w:rsid w:val="697A5535"/>
    <w:rsid w:val="6984EA8C"/>
    <w:rsid w:val="698C00D9"/>
    <w:rsid w:val="698F3E0D"/>
    <w:rsid w:val="6992447B"/>
    <w:rsid w:val="699C68B4"/>
    <w:rsid w:val="699D808F"/>
    <w:rsid w:val="69A2322C"/>
    <w:rsid w:val="69A3769A"/>
    <w:rsid w:val="69A50262"/>
    <w:rsid w:val="69AC386B"/>
    <w:rsid w:val="69ADEB70"/>
    <w:rsid w:val="69B0E2F7"/>
    <w:rsid w:val="69B15830"/>
    <w:rsid w:val="69B6F215"/>
    <w:rsid w:val="69BD4788"/>
    <w:rsid w:val="69BEC81B"/>
    <w:rsid w:val="69D5129A"/>
    <w:rsid w:val="69D91604"/>
    <w:rsid w:val="69EC9215"/>
    <w:rsid w:val="69F93E18"/>
    <w:rsid w:val="69FE8575"/>
    <w:rsid w:val="6A000FD1"/>
    <w:rsid w:val="6A014A3D"/>
    <w:rsid w:val="6A048FA2"/>
    <w:rsid w:val="6A0BAFAB"/>
    <w:rsid w:val="6A0F82C4"/>
    <w:rsid w:val="6A1882A4"/>
    <w:rsid w:val="6A230919"/>
    <w:rsid w:val="6A288C07"/>
    <w:rsid w:val="6A31C2E0"/>
    <w:rsid w:val="6A3C7A97"/>
    <w:rsid w:val="6A3FED01"/>
    <w:rsid w:val="6A3FF0CA"/>
    <w:rsid w:val="6A554DC4"/>
    <w:rsid w:val="6A588DBD"/>
    <w:rsid w:val="6A6D29C9"/>
    <w:rsid w:val="6A6F0BC3"/>
    <w:rsid w:val="6A7180E6"/>
    <w:rsid w:val="6A78323A"/>
    <w:rsid w:val="6A7A78B8"/>
    <w:rsid w:val="6A897B8F"/>
    <w:rsid w:val="6A8B0469"/>
    <w:rsid w:val="6A8E8BD6"/>
    <w:rsid w:val="6A967B56"/>
    <w:rsid w:val="6AA19838"/>
    <w:rsid w:val="6AA82E7F"/>
    <w:rsid w:val="6AAB5D51"/>
    <w:rsid w:val="6AAEAB4F"/>
    <w:rsid w:val="6AB0CFAE"/>
    <w:rsid w:val="6AB231E4"/>
    <w:rsid w:val="6AB2FA7A"/>
    <w:rsid w:val="6AC5E2CA"/>
    <w:rsid w:val="6ADC1D9C"/>
    <w:rsid w:val="6AEE6483"/>
    <w:rsid w:val="6AF49A0F"/>
    <w:rsid w:val="6AF7B139"/>
    <w:rsid w:val="6B035256"/>
    <w:rsid w:val="6B06063A"/>
    <w:rsid w:val="6B0ED387"/>
    <w:rsid w:val="6B1D097E"/>
    <w:rsid w:val="6B1F958C"/>
    <w:rsid w:val="6B21DB38"/>
    <w:rsid w:val="6B25BE59"/>
    <w:rsid w:val="6B2A7182"/>
    <w:rsid w:val="6B2D6D55"/>
    <w:rsid w:val="6B2EA18A"/>
    <w:rsid w:val="6B2FF5BC"/>
    <w:rsid w:val="6B319495"/>
    <w:rsid w:val="6B331421"/>
    <w:rsid w:val="6B43E539"/>
    <w:rsid w:val="6B450683"/>
    <w:rsid w:val="6B4D4C33"/>
    <w:rsid w:val="6B4FB8C8"/>
    <w:rsid w:val="6B54E27D"/>
    <w:rsid w:val="6B558435"/>
    <w:rsid w:val="6B5B83CC"/>
    <w:rsid w:val="6B642CDB"/>
    <w:rsid w:val="6B697A1E"/>
    <w:rsid w:val="6B71763B"/>
    <w:rsid w:val="6B73AF85"/>
    <w:rsid w:val="6B761FED"/>
    <w:rsid w:val="6B7966BE"/>
    <w:rsid w:val="6B802876"/>
    <w:rsid w:val="6B809E06"/>
    <w:rsid w:val="6B8E47B2"/>
    <w:rsid w:val="6B9B3D4B"/>
    <w:rsid w:val="6B9C8FEB"/>
    <w:rsid w:val="6BA06AF4"/>
    <w:rsid w:val="6BA6CC65"/>
    <w:rsid w:val="6BAD0BC7"/>
    <w:rsid w:val="6BBA114D"/>
    <w:rsid w:val="6BBB651A"/>
    <w:rsid w:val="6BBCAC4B"/>
    <w:rsid w:val="6BD6F805"/>
    <w:rsid w:val="6BDFFD98"/>
    <w:rsid w:val="6BE432F3"/>
    <w:rsid w:val="6BEF0F13"/>
    <w:rsid w:val="6BEF41F5"/>
    <w:rsid w:val="6BF1178D"/>
    <w:rsid w:val="6BFC83D0"/>
    <w:rsid w:val="6C008B11"/>
    <w:rsid w:val="6C0BE552"/>
    <w:rsid w:val="6C141CB1"/>
    <w:rsid w:val="6C188D0E"/>
    <w:rsid w:val="6C2A5C37"/>
    <w:rsid w:val="6C3CD5AE"/>
    <w:rsid w:val="6C4A2D39"/>
    <w:rsid w:val="6C57D80B"/>
    <w:rsid w:val="6C5A8A1C"/>
    <w:rsid w:val="6C631CF5"/>
    <w:rsid w:val="6C63F76C"/>
    <w:rsid w:val="6C65F3C7"/>
    <w:rsid w:val="6C7429F7"/>
    <w:rsid w:val="6C7BA57F"/>
    <w:rsid w:val="6C7E7A89"/>
    <w:rsid w:val="6C7EAF67"/>
    <w:rsid w:val="6C877D3A"/>
    <w:rsid w:val="6C883E54"/>
    <w:rsid w:val="6C89D734"/>
    <w:rsid w:val="6C8A07C5"/>
    <w:rsid w:val="6C8EFA44"/>
    <w:rsid w:val="6C984361"/>
    <w:rsid w:val="6C9A33E6"/>
    <w:rsid w:val="6CA0D983"/>
    <w:rsid w:val="6CA5B497"/>
    <w:rsid w:val="6CAF1CD6"/>
    <w:rsid w:val="6CBC2A1F"/>
    <w:rsid w:val="6CC4BCDC"/>
    <w:rsid w:val="6CC641E3"/>
    <w:rsid w:val="6CC8C662"/>
    <w:rsid w:val="6CCF98E9"/>
    <w:rsid w:val="6CD5527C"/>
    <w:rsid w:val="6CDC1920"/>
    <w:rsid w:val="6CE3FB60"/>
    <w:rsid w:val="6CE52E06"/>
    <w:rsid w:val="6CE59E9A"/>
    <w:rsid w:val="6CEB75D2"/>
    <w:rsid w:val="6CF520FA"/>
    <w:rsid w:val="6CF93D43"/>
    <w:rsid w:val="6D0B86BF"/>
    <w:rsid w:val="6D1E1CCC"/>
    <w:rsid w:val="6D1FCD7E"/>
    <w:rsid w:val="6D2432D7"/>
    <w:rsid w:val="6D272376"/>
    <w:rsid w:val="6D2A2DD4"/>
    <w:rsid w:val="6D307DC2"/>
    <w:rsid w:val="6D3366A0"/>
    <w:rsid w:val="6D5019F2"/>
    <w:rsid w:val="6D53A4DD"/>
    <w:rsid w:val="6D697F2E"/>
    <w:rsid w:val="6D6F1AC2"/>
    <w:rsid w:val="6D708722"/>
    <w:rsid w:val="6D79B19E"/>
    <w:rsid w:val="6D7E8570"/>
    <w:rsid w:val="6D8612A1"/>
    <w:rsid w:val="6D8B1256"/>
    <w:rsid w:val="6D9B2E33"/>
    <w:rsid w:val="6D9B3B10"/>
    <w:rsid w:val="6DA2377E"/>
    <w:rsid w:val="6DAE09CB"/>
    <w:rsid w:val="6DAFD2FC"/>
    <w:rsid w:val="6DAFF861"/>
    <w:rsid w:val="6DB2FA0E"/>
    <w:rsid w:val="6DB31471"/>
    <w:rsid w:val="6DC3EE0A"/>
    <w:rsid w:val="6DD9618D"/>
    <w:rsid w:val="6DDF2C6D"/>
    <w:rsid w:val="6DEA9B3C"/>
    <w:rsid w:val="6DFA54B5"/>
    <w:rsid w:val="6E03CAA3"/>
    <w:rsid w:val="6E0BCAAF"/>
    <w:rsid w:val="6E0EA198"/>
    <w:rsid w:val="6E1068CE"/>
    <w:rsid w:val="6E1B1F95"/>
    <w:rsid w:val="6E1E49BD"/>
    <w:rsid w:val="6E1EC371"/>
    <w:rsid w:val="6E1F5BF0"/>
    <w:rsid w:val="6E206E3A"/>
    <w:rsid w:val="6E35C806"/>
    <w:rsid w:val="6E3803AA"/>
    <w:rsid w:val="6E3ADA68"/>
    <w:rsid w:val="6E3AF7BC"/>
    <w:rsid w:val="6E493884"/>
    <w:rsid w:val="6E4CFC43"/>
    <w:rsid w:val="6E65FE8F"/>
    <w:rsid w:val="6E6997D8"/>
    <w:rsid w:val="6E6EB0AC"/>
    <w:rsid w:val="6E77891C"/>
    <w:rsid w:val="6E77FA6A"/>
    <w:rsid w:val="6E787F66"/>
    <w:rsid w:val="6E7D99CE"/>
    <w:rsid w:val="6E7EFB40"/>
    <w:rsid w:val="6E815C93"/>
    <w:rsid w:val="6E842595"/>
    <w:rsid w:val="6E8431CE"/>
    <w:rsid w:val="6E8FF4B3"/>
    <w:rsid w:val="6E97F446"/>
    <w:rsid w:val="6EA530F4"/>
    <w:rsid w:val="6EA54515"/>
    <w:rsid w:val="6EA78F58"/>
    <w:rsid w:val="6EAD9620"/>
    <w:rsid w:val="6EC4A301"/>
    <w:rsid w:val="6ECB8DA6"/>
    <w:rsid w:val="6ECE6033"/>
    <w:rsid w:val="6ED00675"/>
    <w:rsid w:val="6ED4DCBE"/>
    <w:rsid w:val="6EEB449B"/>
    <w:rsid w:val="6EF00B5B"/>
    <w:rsid w:val="6EF5706A"/>
    <w:rsid w:val="6F01A286"/>
    <w:rsid w:val="6F037574"/>
    <w:rsid w:val="6F0DF7DC"/>
    <w:rsid w:val="6F1308B8"/>
    <w:rsid w:val="6F1BEBE2"/>
    <w:rsid w:val="6F295180"/>
    <w:rsid w:val="6F33F9F7"/>
    <w:rsid w:val="6F3A799E"/>
    <w:rsid w:val="6F3D3BB3"/>
    <w:rsid w:val="6F3E2580"/>
    <w:rsid w:val="6F3FEFA7"/>
    <w:rsid w:val="6F42C78E"/>
    <w:rsid w:val="6F49AE85"/>
    <w:rsid w:val="6F4A7882"/>
    <w:rsid w:val="6F6D3F56"/>
    <w:rsid w:val="6F7C1B9A"/>
    <w:rsid w:val="6F7CE054"/>
    <w:rsid w:val="6F86E642"/>
    <w:rsid w:val="6F86FF97"/>
    <w:rsid w:val="6F98B540"/>
    <w:rsid w:val="6FA4DF79"/>
    <w:rsid w:val="6FC64D75"/>
    <w:rsid w:val="6FCB7184"/>
    <w:rsid w:val="6FF2973D"/>
    <w:rsid w:val="6FF8466F"/>
    <w:rsid w:val="7009CA65"/>
    <w:rsid w:val="700DB86F"/>
    <w:rsid w:val="70119460"/>
    <w:rsid w:val="701EA37B"/>
    <w:rsid w:val="702CF431"/>
    <w:rsid w:val="7042AB3C"/>
    <w:rsid w:val="70461793"/>
    <w:rsid w:val="70485788"/>
    <w:rsid w:val="704D3991"/>
    <w:rsid w:val="704E2B26"/>
    <w:rsid w:val="70540F29"/>
    <w:rsid w:val="705D13B7"/>
    <w:rsid w:val="706DBC2C"/>
    <w:rsid w:val="7075584D"/>
    <w:rsid w:val="707BBEAC"/>
    <w:rsid w:val="707DB6E7"/>
    <w:rsid w:val="707FD382"/>
    <w:rsid w:val="7081DB97"/>
    <w:rsid w:val="7087BAB4"/>
    <w:rsid w:val="7094ACEE"/>
    <w:rsid w:val="709B3B86"/>
    <w:rsid w:val="709CBA58"/>
    <w:rsid w:val="70A50419"/>
    <w:rsid w:val="70A877E7"/>
    <w:rsid w:val="70AD9CE4"/>
    <w:rsid w:val="70C297AB"/>
    <w:rsid w:val="70C521E1"/>
    <w:rsid w:val="70D0C05D"/>
    <w:rsid w:val="70D199E5"/>
    <w:rsid w:val="70DF5675"/>
    <w:rsid w:val="70E773BE"/>
    <w:rsid w:val="70FAD691"/>
    <w:rsid w:val="7108AC0E"/>
    <w:rsid w:val="7116E366"/>
    <w:rsid w:val="7125A615"/>
    <w:rsid w:val="71314DC7"/>
    <w:rsid w:val="7134B4BD"/>
    <w:rsid w:val="7138AA51"/>
    <w:rsid w:val="7149E4ED"/>
    <w:rsid w:val="7151CD30"/>
    <w:rsid w:val="7153B90E"/>
    <w:rsid w:val="71590B45"/>
    <w:rsid w:val="715D78E8"/>
    <w:rsid w:val="716A90AA"/>
    <w:rsid w:val="716CDD7D"/>
    <w:rsid w:val="7171C33E"/>
    <w:rsid w:val="71737218"/>
    <w:rsid w:val="717D1638"/>
    <w:rsid w:val="717E0D1F"/>
    <w:rsid w:val="718998B0"/>
    <w:rsid w:val="7189CCE4"/>
    <w:rsid w:val="718E4348"/>
    <w:rsid w:val="71952AE8"/>
    <w:rsid w:val="7199F36C"/>
    <w:rsid w:val="719B3C2B"/>
    <w:rsid w:val="719C7709"/>
    <w:rsid w:val="71A63318"/>
    <w:rsid w:val="71A988D0"/>
    <w:rsid w:val="71B12F55"/>
    <w:rsid w:val="71B3284B"/>
    <w:rsid w:val="71BA73DC"/>
    <w:rsid w:val="71BEC323"/>
    <w:rsid w:val="71C45E9A"/>
    <w:rsid w:val="71C80638"/>
    <w:rsid w:val="71C8C492"/>
    <w:rsid w:val="71E203CA"/>
    <w:rsid w:val="71EB10ED"/>
    <w:rsid w:val="71F516DE"/>
    <w:rsid w:val="71F77A10"/>
    <w:rsid w:val="72044FFD"/>
    <w:rsid w:val="72087C3E"/>
    <w:rsid w:val="7208C7F2"/>
    <w:rsid w:val="720BCDDB"/>
    <w:rsid w:val="721A987F"/>
    <w:rsid w:val="721CE258"/>
    <w:rsid w:val="721CE498"/>
    <w:rsid w:val="72205D1E"/>
    <w:rsid w:val="7227AC1D"/>
    <w:rsid w:val="7232ED0E"/>
    <w:rsid w:val="7233C257"/>
    <w:rsid w:val="7239C7D8"/>
    <w:rsid w:val="7242AB5C"/>
    <w:rsid w:val="72465194"/>
    <w:rsid w:val="72514B6A"/>
    <w:rsid w:val="725379A9"/>
    <w:rsid w:val="725C3090"/>
    <w:rsid w:val="725E7502"/>
    <w:rsid w:val="7263EFD3"/>
    <w:rsid w:val="726B0FE6"/>
    <w:rsid w:val="7283441F"/>
    <w:rsid w:val="72851F67"/>
    <w:rsid w:val="72AD6224"/>
    <w:rsid w:val="72BE0C5F"/>
    <w:rsid w:val="72BF9C7B"/>
    <w:rsid w:val="72D0851E"/>
    <w:rsid w:val="72D50904"/>
    <w:rsid w:val="72D7A711"/>
    <w:rsid w:val="72DF1C64"/>
    <w:rsid w:val="72E071AC"/>
    <w:rsid w:val="72E7E6D8"/>
    <w:rsid w:val="72EC6C6B"/>
    <w:rsid w:val="72EC92B3"/>
    <w:rsid w:val="72EF2B2F"/>
    <w:rsid w:val="72F0BA4A"/>
    <w:rsid w:val="72F421DE"/>
    <w:rsid w:val="72F52A82"/>
    <w:rsid w:val="7300F2CA"/>
    <w:rsid w:val="730BBBE6"/>
    <w:rsid w:val="730FDD24"/>
    <w:rsid w:val="73149D79"/>
    <w:rsid w:val="7330FB49"/>
    <w:rsid w:val="735DD759"/>
    <w:rsid w:val="73628A7A"/>
    <w:rsid w:val="736AF103"/>
    <w:rsid w:val="7371D417"/>
    <w:rsid w:val="73749A64"/>
    <w:rsid w:val="737528F2"/>
    <w:rsid w:val="737A68A4"/>
    <w:rsid w:val="7388A988"/>
    <w:rsid w:val="738B63D3"/>
    <w:rsid w:val="738E2315"/>
    <w:rsid w:val="738EE5EC"/>
    <w:rsid w:val="73929645"/>
    <w:rsid w:val="739442C4"/>
    <w:rsid w:val="739D93A0"/>
    <w:rsid w:val="739F53CA"/>
    <w:rsid w:val="73A01C0A"/>
    <w:rsid w:val="73A0205E"/>
    <w:rsid w:val="73A120A3"/>
    <w:rsid w:val="73A4EEB6"/>
    <w:rsid w:val="73A53023"/>
    <w:rsid w:val="73A55CEE"/>
    <w:rsid w:val="73ACF90F"/>
    <w:rsid w:val="73B1CF52"/>
    <w:rsid w:val="73B36A5F"/>
    <w:rsid w:val="73BF5B76"/>
    <w:rsid w:val="73C8EE1B"/>
    <w:rsid w:val="73D7E089"/>
    <w:rsid w:val="73F257A2"/>
    <w:rsid w:val="73F45DC9"/>
    <w:rsid w:val="73F602C0"/>
    <w:rsid w:val="73F800F1"/>
    <w:rsid w:val="73FA4563"/>
    <w:rsid w:val="7405EC23"/>
    <w:rsid w:val="740ADD69"/>
    <w:rsid w:val="741CDE2C"/>
    <w:rsid w:val="7423E713"/>
    <w:rsid w:val="74262207"/>
    <w:rsid w:val="7427F232"/>
    <w:rsid w:val="74356E1C"/>
    <w:rsid w:val="743924AA"/>
    <w:rsid w:val="74444933"/>
    <w:rsid w:val="74460FFB"/>
    <w:rsid w:val="744CC1BD"/>
    <w:rsid w:val="744D3D13"/>
    <w:rsid w:val="7455D4EC"/>
    <w:rsid w:val="74659C01"/>
    <w:rsid w:val="74757E2A"/>
    <w:rsid w:val="747BDCE4"/>
    <w:rsid w:val="747DEF11"/>
    <w:rsid w:val="747DFBD5"/>
    <w:rsid w:val="748A3222"/>
    <w:rsid w:val="748CC569"/>
    <w:rsid w:val="74996CE5"/>
    <w:rsid w:val="74A47E3F"/>
    <w:rsid w:val="74B20707"/>
    <w:rsid w:val="74B8C5A6"/>
    <w:rsid w:val="74D00A2B"/>
    <w:rsid w:val="74D538ED"/>
    <w:rsid w:val="74DD5624"/>
    <w:rsid w:val="74E67E9D"/>
    <w:rsid w:val="74F03FEB"/>
    <w:rsid w:val="74F3652B"/>
    <w:rsid w:val="74F8A13A"/>
    <w:rsid w:val="74F8BDA0"/>
    <w:rsid w:val="74F8E0F9"/>
    <w:rsid w:val="75043A36"/>
    <w:rsid w:val="750A6467"/>
    <w:rsid w:val="751845E9"/>
    <w:rsid w:val="751E2879"/>
    <w:rsid w:val="752A49D4"/>
    <w:rsid w:val="752F0F31"/>
    <w:rsid w:val="75347756"/>
    <w:rsid w:val="753CD139"/>
    <w:rsid w:val="7541A96B"/>
    <w:rsid w:val="754C31A6"/>
    <w:rsid w:val="754C4670"/>
    <w:rsid w:val="754E9B7E"/>
    <w:rsid w:val="755327F6"/>
    <w:rsid w:val="75554CBA"/>
    <w:rsid w:val="755A4C7C"/>
    <w:rsid w:val="756B6319"/>
    <w:rsid w:val="75767838"/>
    <w:rsid w:val="75827CA9"/>
    <w:rsid w:val="758E2A1F"/>
    <w:rsid w:val="7591FD0F"/>
    <w:rsid w:val="759D0965"/>
    <w:rsid w:val="759E73DA"/>
    <w:rsid w:val="75A4D5AD"/>
    <w:rsid w:val="75A5692D"/>
    <w:rsid w:val="75A5B136"/>
    <w:rsid w:val="75BB14AD"/>
    <w:rsid w:val="75BCC9B8"/>
    <w:rsid w:val="75CBE8D7"/>
    <w:rsid w:val="75CDB710"/>
    <w:rsid w:val="75D8B80B"/>
    <w:rsid w:val="75DF014A"/>
    <w:rsid w:val="75E08AD6"/>
    <w:rsid w:val="75E1461D"/>
    <w:rsid w:val="75E6B0CC"/>
    <w:rsid w:val="75E8432B"/>
    <w:rsid w:val="75EC64EA"/>
    <w:rsid w:val="75EF375A"/>
    <w:rsid w:val="75F0D6DE"/>
    <w:rsid w:val="75F11C97"/>
    <w:rsid w:val="75F5AE40"/>
    <w:rsid w:val="7601F047"/>
    <w:rsid w:val="76056E1C"/>
    <w:rsid w:val="7607D708"/>
    <w:rsid w:val="760A3FDC"/>
    <w:rsid w:val="76125371"/>
    <w:rsid w:val="7613C185"/>
    <w:rsid w:val="7614CDFD"/>
    <w:rsid w:val="76187378"/>
    <w:rsid w:val="761C3969"/>
    <w:rsid w:val="7620DC57"/>
    <w:rsid w:val="762992EE"/>
    <w:rsid w:val="762D869E"/>
    <w:rsid w:val="7632A43D"/>
    <w:rsid w:val="7637B23A"/>
    <w:rsid w:val="76475CCD"/>
    <w:rsid w:val="764B24C2"/>
    <w:rsid w:val="764BAE50"/>
    <w:rsid w:val="7651F76F"/>
    <w:rsid w:val="7651FD43"/>
    <w:rsid w:val="76568F40"/>
    <w:rsid w:val="765C1E92"/>
    <w:rsid w:val="766525EC"/>
    <w:rsid w:val="766AD2B4"/>
    <w:rsid w:val="767EC478"/>
    <w:rsid w:val="768001A8"/>
    <w:rsid w:val="769257DB"/>
    <w:rsid w:val="76985120"/>
    <w:rsid w:val="76992889"/>
    <w:rsid w:val="769DF076"/>
    <w:rsid w:val="76ACCA03"/>
    <w:rsid w:val="76B77BB2"/>
    <w:rsid w:val="76BB1BF7"/>
    <w:rsid w:val="76C0B516"/>
    <w:rsid w:val="76C84E79"/>
    <w:rsid w:val="76CB151D"/>
    <w:rsid w:val="76DE27CF"/>
    <w:rsid w:val="76E00B66"/>
    <w:rsid w:val="76E16F60"/>
    <w:rsid w:val="76E38ABE"/>
    <w:rsid w:val="76E97014"/>
    <w:rsid w:val="77011E6A"/>
    <w:rsid w:val="770D678E"/>
    <w:rsid w:val="771EA647"/>
    <w:rsid w:val="773D8CE5"/>
    <w:rsid w:val="773F6536"/>
    <w:rsid w:val="7740CED4"/>
    <w:rsid w:val="774726C9"/>
    <w:rsid w:val="775229C9"/>
    <w:rsid w:val="77581185"/>
    <w:rsid w:val="775C1688"/>
    <w:rsid w:val="77628848"/>
    <w:rsid w:val="77631511"/>
    <w:rsid w:val="776D0EDE"/>
    <w:rsid w:val="77744052"/>
    <w:rsid w:val="77772515"/>
    <w:rsid w:val="7781BAE7"/>
    <w:rsid w:val="778703B9"/>
    <w:rsid w:val="7789A566"/>
    <w:rsid w:val="778F9954"/>
    <w:rsid w:val="7791AE38"/>
    <w:rsid w:val="77998498"/>
    <w:rsid w:val="779D30C8"/>
    <w:rsid w:val="77A86F5D"/>
    <w:rsid w:val="77B2323B"/>
    <w:rsid w:val="77B809CA"/>
    <w:rsid w:val="77BC014C"/>
    <w:rsid w:val="77C4CC5D"/>
    <w:rsid w:val="77D2377B"/>
    <w:rsid w:val="77D73C8E"/>
    <w:rsid w:val="77DD0C68"/>
    <w:rsid w:val="77E1338F"/>
    <w:rsid w:val="77E2D99F"/>
    <w:rsid w:val="77FACD93"/>
    <w:rsid w:val="77FBB1BA"/>
    <w:rsid w:val="77FF648E"/>
    <w:rsid w:val="77FFA1F7"/>
    <w:rsid w:val="7800F64D"/>
    <w:rsid w:val="781E6865"/>
    <w:rsid w:val="782D06B1"/>
    <w:rsid w:val="78338C0B"/>
    <w:rsid w:val="78338E0D"/>
    <w:rsid w:val="7834FA66"/>
    <w:rsid w:val="7836E9E4"/>
    <w:rsid w:val="78393B30"/>
    <w:rsid w:val="78425AEC"/>
    <w:rsid w:val="78493AFA"/>
    <w:rsid w:val="784EF5CF"/>
    <w:rsid w:val="78580633"/>
    <w:rsid w:val="785E1F8C"/>
    <w:rsid w:val="785FA5B4"/>
    <w:rsid w:val="7860CF73"/>
    <w:rsid w:val="786C291D"/>
    <w:rsid w:val="786E049D"/>
    <w:rsid w:val="78714193"/>
    <w:rsid w:val="787584BD"/>
    <w:rsid w:val="78792997"/>
    <w:rsid w:val="78835765"/>
    <w:rsid w:val="78865D29"/>
    <w:rsid w:val="7896EDA1"/>
    <w:rsid w:val="789FBED3"/>
    <w:rsid w:val="78A29A87"/>
    <w:rsid w:val="78CBE312"/>
    <w:rsid w:val="78D711F4"/>
    <w:rsid w:val="78F1D5F6"/>
    <w:rsid w:val="78F227C3"/>
    <w:rsid w:val="78F51E68"/>
    <w:rsid w:val="78F57D3B"/>
    <w:rsid w:val="78FF5F82"/>
    <w:rsid w:val="7902BFF3"/>
    <w:rsid w:val="7902D4E2"/>
    <w:rsid w:val="7908B0AC"/>
    <w:rsid w:val="7908DF3F"/>
    <w:rsid w:val="790EB307"/>
    <w:rsid w:val="790F6DD1"/>
    <w:rsid w:val="7915D8C0"/>
    <w:rsid w:val="791B98B7"/>
    <w:rsid w:val="791D42C5"/>
    <w:rsid w:val="792D0CFF"/>
    <w:rsid w:val="79389252"/>
    <w:rsid w:val="794B0618"/>
    <w:rsid w:val="795944AE"/>
    <w:rsid w:val="795ABF25"/>
    <w:rsid w:val="79618F6A"/>
    <w:rsid w:val="79624C00"/>
    <w:rsid w:val="796320E1"/>
    <w:rsid w:val="79636362"/>
    <w:rsid w:val="79692D1D"/>
    <w:rsid w:val="79769775"/>
    <w:rsid w:val="7983DEFD"/>
    <w:rsid w:val="79884729"/>
    <w:rsid w:val="798A6A7C"/>
    <w:rsid w:val="79AB6901"/>
    <w:rsid w:val="79B15E98"/>
    <w:rsid w:val="79B27B39"/>
    <w:rsid w:val="79B9EFC0"/>
    <w:rsid w:val="79BC384F"/>
    <w:rsid w:val="79BCA76F"/>
    <w:rsid w:val="79CB3CFC"/>
    <w:rsid w:val="79CDAA5C"/>
    <w:rsid w:val="79DEA107"/>
    <w:rsid w:val="79E041E0"/>
    <w:rsid w:val="79F6654D"/>
    <w:rsid w:val="79FE5086"/>
    <w:rsid w:val="7A00F42A"/>
    <w:rsid w:val="7A02B5DF"/>
    <w:rsid w:val="7A0487E1"/>
    <w:rsid w:val="7A0FC4BF"/>
    <w:rsid w:val="7A11710C"/>
    <w:rsid w:val="7A2446E5"/>
    <w:rsid w:val="7A38DFEF"/>
    <w:rsid w:val="7A3B8F34"/>
    <w:rsid w:val="7A4233DC"/>
    <w:rsid w:val="7A464590"/>
    <w:rsid w:val="7A4ADDEA"/>
    <w:rsid w:val="7A575A2D"/>
    <w:rsid w:val="7A784EDE"/>
    <w:rsid w:val="7A8BA43D"/>
    <w:rsid w:val="7A8DB0BD"/>
    <w:rsid w:val="7A952B78"/>
    <w:rsid w:val="7A97FC2D"/>
    <w:rsid w:val="7A9B7117"/>
    <w:rsid w:val="7AAC9D26"/>
    <w:rsid w:val="7AB8E68D"/>
    <w:rsid w:val="7AD78DAF"/>
    <w:rsid w:val="7ADE2BB0"/>
    <w:rsid w:val="7AE41E1C"/>
    <w:rsid w:val="7AE76242"/>
    <w:rsid w:val="7AEA4946"/>
    <w:rsid w:val="7AEC02EC"/>
    <w:rsid w:val="7AFF33C3"/>
    <w:rsid w:val="7B0DC568"/>
    <w:rsid w:val="7B14874F"/>
    <w:rsid w:val="7B1B3C21"/>
    <w:rsid w:val="7B20172C"/>
    <w:rsid w:val="7B2A3AD3"/>
    <w:rsid w:val="7B3B464F"/>
    <w:rsid w:val="7B4201F0"/>
    <w:rsid w:val="7B44217D"/>
    <w:rsid w:val="7B519FC6"/>
    <w:rsid w:val="7B567B27"/>
    <w:rsid w:val="7B58A3E9"/>
    <w:rsid w:val="7B634270"/>
    <w:rsid w:val="7B6B2ECF"/>
    <w:rsid w:val="7B80EE1C"/>
    <w:rsid w:val="7B8D7BB9"/>
    <w:rsid w:val="7B9859A2"/>
    <w:rsid w:val="7B9EAF56"/>
    <w:rsid w:val="7BAF781B"/>
    <w:rsid w:val="7BB1FB5D"/>
    <w:rsid w:val="7BBDB846"/>
    <w:rsid w:val="7BC52E86"/>
    <w:rsid w:val="7BCFB21F"/>
    <w:rsid w:val="7BD414FD"/>
    <w:rsid w:val="7BDB16F7"/>
    <w:rsid w:val="7BDF35B4"/>
    <w:rsid w:val="7BE1468D"/>
    <w:rsid w:val="7BE7B6C0"/>
    <w:rsid w:val="7BEC2EEB"/>
    <w:rsid w:val="7BFF2E92"/>
    <w:rsid w:val="7C0FFAC7"/>
    <w:rsid w:val="7C11F683"/>
    <w:rsid w:val="7C1348D2"/>
    <w:rsid w:val="7C14F2BA"/>
    <w:rsid w:val="7C21A25A"/>
    <w:rsid w:val="7C290C99"/>
    <w:rsid w:val="7C2BE0FC"/>
    <w:rsid w:val="7C30867A"/>
    <w:rsid w:val="7C321AFE"/>
    <w:rsid w:val="7C486D87"/>
    <w:rsid w:val="7C4A9309"/>
    <w:rsid w:val="7C54EBC5"/>
    <w:rsid w:val="7C605903"/>
    <w:rsid w:val="7C610735"/>
    <w:rsid w:val="7C873051"/>
    <w:rsid w:val="7C882821"/>
    <w:rsid w:val="7C8FE1DD"/>
    <w:rsid w:val="7CA02B8F"/>
    <w:rsid w:val="7CB244B4"/>
    <w:rsid w:val="7CB469EA"/>
    <w:rsid w:val="7CB72FDE"/>
    <w:rsid w:val="7CC3DB13"/>
    <w:rsid w:val="7CCEDFB8"/>
    <w:rsid w:val="7CCFD609"/>
    <w:rsid w:val="7CD29A23"/>
    <w:rsid w:val="7CE00546"/>
    <w:rsid w:val="7CE0F6CD"/>
    <w:rsid w:val="7CEA878D"/>
    <w:rsid w:val="7CEB7646"/>
    <w:rsid w:val="7CED4C72"/>
    <w:rsid w:val="7CF2B7F4"/>
    <w:rsid w:val="7CF42474"/>
    <w:rsid w:val="7D02E168"/>
    <w:rsid w:val="7D039620"/>
    <w:rsid w:val="7D05F458"/>
    <w:rsid w:val="7D073B14"/>
    <w:rsid w:val="7D07F94D"/>
    <w:rsid w:val="7D0DED4C"/>
    <w:rsid w:val="7D161D0C"/>
    <w:rsid w:val="7D1C0AF5"/>
    <w:rsid w:val="7D1F8CC4"/>
    <w:rsid w:val="7D2111F0"/>
    <w:rsid w:val="7D283DBC"/>
    <w:rsid w:val="7D369E78"/>
    <w:rsid w:val="7D38C935"/>
    <w:rsid w:val="7D3F6D63"/>
    <w:rsid w:val="7D4A1FCC"/>
    <w:rsid w:val="7D562658"/>
    <w:rsid w:val="7D62CD92"/>
    <w:rsid w:val="7D8C8A65"/>
    <w:rsid w:val="7D8DA51D"/>
    <w:rsid w:val="7D8F8690"/>
    <w:rsid w:val="7D9EE337"/>
    <w:rsid w:val="7DA03F57"/>
    <w:rsid w:val="7DA29307"/>
    <w:rsid w:val="7DA7389C"/>
    <w:rsid w:val="7DA93A13"/>
    <w:rsid w:val="7DB006F2"/>
    <w:rsid w:val="7DB07A7B"/>
    <w:rsid w:val="7DBF47D8"/>
    <w:rsid w:val="7DC10EF3"/>
    <w:rsid w:val="7DDF5137"/>
    <w:rsid w:val="7DE19139"/>
    <w:rsid w:val="7DE93959"/>
    <w:rsid w:val="7DEBE64C"/>
    <w:rsid w:val="7DEC2295"/>
    <w:rsid w:val="7DF6C834"/>
    <w:rsid w:val="7E075348"/>
    <w:rsid w:val="7E170D0B"/>
    <w:rsid w:val="7E21821E"/>
    <w:rsid w:val="7E33B0F3"/>
    <w:rsid w:val="7E460698"/>
    <w:rsid w:val="7E513557"/>
    <w:rsid w:val="7E543FB2"/>
    <w:rsid w:val="7E57C1D7"/>
    <w:rsid w:val="7E61875D"/>
    <w:rsid w:val="7E631A18"/>
    <w:rsid w:val="7E6386C6"/>
    <w:rsid w:val="7E63B1CD"/>
    <w:rsid w:val="7E726AFB"/>
    <w:rsid w:val="7E7734F0"/>
    <w:rsid w:val="7E7BC23F"/>
    <w:rsid w:val="7E84B620"/>
    <w:rsid w:val="7E8A2591"/>
    <w:rsid w:val="7E972231"/>
    <w:rsid w:val="7E9AED1D"/>
    <w:rsid w:val="7E9C9BAF"/>
    <w:rsid w:val="7E9F804B"/>
    <w:rsid w:val="7EAFB92E"/>
    <w:rsid w:val="7EB088BD"/>
    <w:rsid w:val="7EBA3801"/>
    <w:rsid w:val="7EBB59FB"/>
    <w:rsid w:val="7EC257A7"/>
    <w:rsid w:val="7ECE6292"/>
    <w:rsid w:val="7ECF9642"/>
    <w:rsid w:val="7ED07699"/>
    <w:rsid w:val="7ED3F954"/>
    <w:rsid w:val="7ED499D5"/>
    <w:rsid w:val="7EE38892"/>
    <w:rsid w:val="7EE59619"/>
    <w:rsid w:val="7EE9B5FE"/>
    <w:rsid w:val="7EEB1AE0"/>
    <w:rsid w:val="7EEC7DAC"/>
    <w:rsid w:val="7EFC2305"/>
    <w:rsid w:val="7F00C8A6"/>
    <w:rsid w:val="7F085970"/>
    <w:rsid w:val="7F09DC9B"/>
    <w:rsid w:val="7F1F6D94"/>
    <w:rsid w:val="7F23BB01"/>
    <w:rsid w:val="7F29B82C"/>
    <w:rsid w:val="7F2BD09B"/>
    <w:rsid w:val="7F2BD33A"/>
    <w:rsid w:val="7F2D5221"/>
    <w:rsid w:val="7F30B20B"/>
    <w:rsid w:val="7F311BF6"/>
    <w:rsid w:val="7F33EB50"/>
    <w:rsid w:val="7F3B5FD0"/>
    <w:rsid w:val="7F3E6368"/>
    <w:rsid w:val="7F41AE42"/>
    <w:rsid w:val="7F504B7A"/>
    <w:rsid w:val="7F514B9D"/>
    <w:rsid w:val="7F52D0A4"/>
    <w:rsid w:val="7F57EF0C"/>
    <w:rsid w:val="7F62A66E"/>
    <w:rsid w:val="7F63D659"/>
    <w:rsid w:val="7F8F2B57"/>
    <w:rsid w:val="7F965A33"/>
    <w:rsid w:val="7F9F11EC"/>
    <w:rsid w:val="7FAAEBFB"/>
    <w:rsid w:val="7FB0F7EF"/>
    <w:rsid w:val="7FB67085"/>
    <w:rsid w:val="7FB86B69"/>
    <w:rsid w:val="7FBE2529"/>
    <w:rsid w:val="7FD90BB2"/>
    <w:rsid w:val="7FDAFA91"/>
    <w:rsid w:val="7FE44543"/>
    <w:rsid w:val="7FE6499E"/>
    <w:rsid w:val="7FE95449"/>
    <w:rsid w:val="7FF0C50C"/>
    <w:rsid w:val="7FF4A95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D8C92"/>
  <w15:chartTrackingRefBased/>
  <w15:docId w15:val="{A3043DAD-591F-462E-B047-3B4C56D72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6E3"/>
    <w:pPr>
      <w:keepNext/>
      <w:keepLines/>
      <w:spacing w:before="240" w:after="0"/>
      <w:outlineLvl w:val="0"/>
    </w:pPr>
    <w:rPr>
      <w:rFonts w:asciiTheme="majorHAnsi" w:eastAsiaTheme="majorEastAsia" w:hAnsiTheme="majorHAnsi" w:cstheme="majorBidi"/>
      <w:b/>
      <w:color w:val="44546A" w:themeColor="text2"/>
      <w:sz w:val="32"/>
      <w:szCs w:val="32"/>
    </w:rPr>
  </w:style>
  <w:style w:type="paragraph" w:styleId="Heading2">
    <w:name w:val="heading 2"/>
    <w:basedOn w:val="Normal"/>
    <w:next w:val="Normal"/>
    <w:link w:val="Heading2Char"/>
    <w:uiPriority w:val="9"/>
    <w:unhideWhenUsed/>
    <w:qFormat/>
    <w:rsid w:val="00BC6965"/>
    <w:pPr>
      <w:keepNext/>
      <w:keepLines/>
      <w:spacing w:before="40" w:after="0"/>
      <w:outlineLvl w:val="1"/>
    </w:pPr>
    <w:rPr>
      <w:rFonts w:asciiTheme="majorHAnsi" w:eastAsiaTheme="majorEastAsia" w:hAnsiTheme="majorHAnsi" w:cstheme="majorBidi"/>
      <w:b/>
      <w:caps/>
      <w:color w:val="44546A" w:themeColor="text2"/>
      <w:sz w:val="24"/>
      <w:szCs w:val="26"/>
    </w:rPr>
  </w:style>
  <w:style w:type="paragraph" w:styleId="Heading3">
    <w:name w:val="heading 3"/>
    <w:basedOn w:val="Normal"/>
    <w:next w:val="Normal"/>
    <w:link w:val="Heading3Char"/>
    <w:uiPriority w:val="9"/>
    <w:unhideWhenUsed/>
    <w:qFormat/>
    <w:rsid w:val="006254C6"/>
    <w:pPr>
      <w:keepNext/>
      <w:keepLines/>
      <w:spacing w:before="40" w:after="0"/>
      <w:outlineLvl w:val="2"/>
    </w:pPr>
    <w:rPr>
      <w:rFonts w:asciiTheme="majorHAnsi" w:eastAsiaTheme="majorEastAsia" w:hAnsiTheme="majorHAnsi" w:cstheme="majorBidi"/>
      <w:color w:val="44546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6E3"/>
    <w:rPr>
      <w:rFonts w:asciiTheme="majorHAnsi" w:eastAsiaTheme="majorEastAsia" w:hAnsiTheme="majorHAnsi" w:cstheme="majorBidi"/>
      <w:b/>
      <w:color w:val="44546A" w:themeColor="text2"/>
      <w:sz w:val="32"/>
      <w:szCs w:val="32"/>
    </w:rPr>
  </w:style>
  <w:style w:type="paragraph" w:styleId="ListParagraph">
    <w:name w:val="List Paragraph"/>
    <w:basedOn w:val="Normal"/>
    <w:uiPriority w:val="34"/>
    <w:qFormat/>
    <w:rsid w:val="008F07B3"/>
    <w:pPr>
      <w:ind w:left="720"/>
      <w:contextualSpacing/>
    </w:pPr>
    <w:rPr>
      <w:lang w:val="en-GB"/>
    </w:rPr>
  </w:style>
  <w:style w:type="character" w:styleId="Hyperlink">
    <w:name w:val="Hyperlink"/>
    <w:basedOn w:val="DefaultParagraphFont"/>
    <w:uiPriority w:val="99"/>
    <w:unhideWhenUsed/>
    <w:rsid w:val="008F07B3"/>
    <w:rPr>
      <w:color w:val="0563C1" w:themeColor="hyperlink"/>
      <w:u w:val="single"/>
    </w:rPr>
  </w:style>
  <w:style w:type="paragraph" w:styleId="FootnoteText">
    <w:name w:val="footnote text"/>
    <w:basedOn w:val="Normal"/>
    <w:link w:val="FootnoteTextChar"/>
    <w:uiPriority w:val="99"/>
    <w:semiHidden/>
    <w:unhideWhenUsed/>
    <w:rsid w:val="008F07B3"/>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8F07B3"/>
    <w:rPr>
      <w:sz w:val="20"/>
      <w:szCs w:val="20"/>
      <w:lang w:val="en-GB"/>
    </w:rPr>
  </w:style>
  <w:style w:type="character" w:styleId="FootnoteReference">
    <w:name w:val="footnote reference"/>
    <w:basedOn w:val="DefaultParagraphFont"/>
    <w:uiPriority w:val="99"/>
    <w:semiHidden/>
    <w:unhideWhenUsed/>
    <w:rsid w:val="008F07B3"/>
    <w:rPr>
      <w:vertAlign w:val="superscript"/>
    </w:rPr>
  </w:style>
  <w:style w:type="character" w:styleId="CommentReference">
    <w:name w:val="annotation reference"/>
    <w:basedOn w:val="DefaultParagraphFont"/>
    <w:uiPriority w:val="99"/>
    <w:semiHidden/>
    <w:unhideWhenUsed/>
    <w:rsid w:val="008F07B3"/>
    <w:rPr>
      <w:sz w:val="16"/>
      <w:szCs w:val="16"/>
    </w:rPr>
  </w:style>
  <w:style w:type="paragraph" w:styleId="CommentText">
    <w:name w:val="annotation text"/>
    <w:basedOn w:val="Normal"/>
    <w:link w:val="CommentTextChar"/>
    <w:uiPriority w:val="99"/>
    <w:unhideWhenUsed/>
    <w:rsid w:val="008F07B3"/>
    <w:pPr>
      <w:spacing w:line="240" w:lineRule="auto"/>
    </w:pPr>
    <w:rPr>
      <w:sz w:val="20"/>
      <w:szCs w:val="20"/>
      <w:lang w:val="en-GB"/>
    </w:rPr>
  </w:style>
  <w:style w:type="character" w:customStyle="1" w:styleId="CommentTextChar">
    <w:name w:val="Comment Text Char"/>
    <w:basedOn w:val="DefaultParagraphFont"/>
    <w:link w:val="CommentText"/>
    <w:uiPriority w:val="99"/>
    <w:rsid w:val="008F07B3"/>
    <w:rPr>
      <w:sz w:val="20"/>
      <w:szCs w:val="20"/>
      <w:lang w:val="en-GB"/>
    </w:rPr>
  </w:style>
  <w:style w:type="paragraph" w:styleId="CommentSubject">
    <w:name w:val="annotation subject"/>
    <w:basedOn w:val="CommentText"/>
    <w:next w:val="CommentText"/>
    <w:link w:val="CommentSubjectChar"/>
    <w:uiPriority w:val="99"/>
    <w:semiHidden/>
    <w:unhideWhenUsed/>
    <w:rsid w:val="002D1992"/>
    <w:rPr>
      <w:b/>
      <w:bCs/>
      <w:lang w:val="en-NZ"/>
    </w:rPr>
  </w:style>
  <w:style w:type="character" w:customStyle="1" w:styleId="CommentSubjectChar">
    <w:name w:val="Comment Subject Char"/>
    <w:basedOn w:val="CommentTextChar"/>
    <w:link w:val="CommentSubject"/>
    <w:uiPriority w:val="99"/>
    <w:semiHidden/>
    <w:rsid w:val="002D1992"/>
    <w:rPr>
      <w:b/>
      <w:bCs/>
      <w:sz w:val="20"/>
      <w:szCs w:val="20"/>
      <w:lang w:val="en-GB"/>
    </w:rPr>
  </w:style>
  <w:style w:type="table" w:styleId="TableGrid">
    <w:name w:val="Table Grid"/>
    <w:basedOn w:val="TableNormal"/>
    <w:uiPriority w:val="59"/>
    <w:rsid w:val="00C20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0C42"/>
    <w:rPr>
      <w:color w:val="605E5C"/>
      <w:shd w:val="clear" w:color="auto" w:fill="E1DFDD"/>
    </w:rPr>
  </w:style>
  <w:style w:type="character" w:customStyle="1" w:styleId="Heading2Char">
    <w:name w:val="Heading 2 Char"/>
    <w:basedOn w:val="DefaultParagraphFont"/>
    <w:link w:val="Heading2"/>
    <w:uiPriority w:val="9"/>
    <w:rsid w:val="00BC6965"/>
    <w:rPr>
      <w:rFonts w:asciiTheme="majorHAnsi" w:eastAsiaTheme="majorEastAsia" w:hAnsiTheme="majorHAnsi" w:cstheme="majorBidi"/>
      <w:b/>
      <w:caps/>
      <w:color w:val="44546A" w:themeColor="text2"/>
      <w:sz w:val="24"/>
      <w:szCs w:val="26"/>
    </w:rPr>
  </w:style>
  <w:style w:type="character" w:customStyle="1" w:styleId="normaltextrun">
    <w:name w:val="normaltextrun"/>
    <w:basedOn w:val="DefaultParagraphFont"/>
    <w:rsid w:val="00953033"/>
  </w:style>
  <w:style w:type="paragraph" w:customStyle="1" w:styleId="paragraph">
    <w:name w:val="paragraph"/>
    <w:basedOn w:val="Normal"/>
    <w:rsid w:val="00B1004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B10046"/>
  </w:style>
  <w:style w:type="character" w:customStyle="1" w:styleId="Heading3Char">
    <w:name w:val="Heading 3 Char"/>
    <w:basedOn w:val="DefaultParagraphFont"/>
    <w:link w:val="Heading3"/>
    <w:uiPriority w:val="9"/>
    <w:rsid w:val="006254C6"/>
    <w:rPr>
      <w:rFonts w:asciiTheme="majorHAnsi" w:eastAsiaTheme="majorEastAsia" w:hAnsiTheme="majorHAnsi" w:cstheme="majorBidi"/>
      <w:color w:val="44546A" w:themeColor="text2"/>
      <w:sz w:val="24"/>
      <w:szCs w:val="24"/>
    </w:rPr>
  </w:style>
  <w:style w:type="paragraph" w:customStyle="1" w:styleId="Italic">
    <w:name w:val="Italic"/>
    <w:basedOn w:val="BodyNormal"/>
    <w:next w:val="BodyNormal"/>
    <w:qFormat/>
    <w:locked/>
    <w:rsid w:val="006254C6"/>
    <w:rPr>
      <w:i/>
    </w:rPr>
  </w:style>
  <w:style w:type="paragraph" w:styleId="ListBullet">
    <w:name w:val="List Bullet"/>
    <w:uiPriority w:val="1"/>
    <w:qFormat/>
    <w:rsid w:val="006254C6"/>
    <w:pPr>
      <w:numPr>
        <w:numId w:val="33"/>
      </w:numPr>
      <w:tabs>
        <w:tab w:val="clear" w:pos="-31680"/>
        <w:tab w:val="left" w:pos="340"/>
      </w:tabs>
      <w:spacing w:before="60" w:after="60" w:line="288" w:lineRule="auto"/>
      <w:ind w:left="340" w:hanging="340"/>
      <w:contextualSpacing/>
      <w:jc w:val="both"/>
    </w:pPr>
    <w:rPr>
      <w:rFonts w:ascii="Arial" w:hAnsi="Arial"/>
      <w:sz w:val="20"/>
      <w:szCs w:val="20"/>
      <w:lang w:val="en-AU"/>
    </w:rPr>
  </w:style>
  <w:style w:type="paragraph" w:styleId="ListBullet2">
    <w:name w:val="List Bullet 2"/>
    <w:uiPriority w:val="1"/>
    <w:qFormat/>
    <w:rsid w:val="006254C6"/>
    <w:pPr>
      <w:numPr>
        <w:numId w:val="32"/>
      </w:numPr>
      <w:tabs>
        <w:tab w:val="left" w:pos="680"/>
      </w:tabs>
      <w:spacing w:before="60" w:after="60" w:line="288" w:lineRule="auto"/>
      <w:ind w:left="680" w:hanging="340"/>
      <w:jc w:val="both"/>
    </w:pPr>
    <w:rPr>
      <w:rFonts w:ascii="Arial" w:hAnsi="Arial"/>
      <w:sz w:val="20"/>
      <w:szCs w:val="20"/>
      <w:lang w:val="en-AU"/>
    </w:rPr>
  </w:style>
  <w:style w:type="paragraph" w:customStyle="1" w:styleId="Heading1NoNumbers">
    <w:name w:val="Heading 1 No Numbers"/>
    <w:basedOn w:val="Normal"/>
    <w:next w:val="BodyNormal"/>
    <w:uiPriority w:val="1"/>
    <w:qFormat/>
    <w:rsid w:val="006254C6"/>
    <w:pPr>
      <w:spacing w:before="400" w:after="240" w:line="288" w:lineRule="auto"/>
    </w:pPr>
    <w:rPr>
      <w:rFonts w:asciiTheme="majorHAnsi" w:eastAsiaTheme="minorEastAsia" w:hAnsiTheme="majorHAnsi" w:cs="Times New Roman (Body CS)"/>
      <w:b/>
      <w:color w:val="44546A" w:themeColor="text2"/>
      <w:sz w:val="40"/>
      <w:szCs w:val="20"/>
      <w:lang w:val="en-AU"/>
    </w:rPr>
  </w:style>
  <w:style w:type="paragraph" w:customStyle="1" w:styleId="TableBulletShadedTable">
    <w:name w:val="Table Bullet Shaded Table"/>
    <w:uiPriority w:val="2"/>
    <w:qFormat/>
    <w:rsid w:val="006254C6"/>
    <w:pPr>
      <w:numPr>
        <w:numId w:val="31"/>
      </w:numPr>
      <w:spacing w:before="60" w:after="60" w:line="288" w:lineRule="auto"/>
      <w:ind w:left="453" w:right="113" w:hanging="340"/>
    </w:pPr>
    <w:rPr>
      <w:rFonts w:ascii="Arial" w:hAnsi="Arial"/>
      <w:color w:val="FFFFFF" w:themeColor="background1"/>
      <w:sz w:val="18"/>
      <w:szCs w:val="20"/>
      <w:lang w:val="en-AU"/>
    </w:rPr>
  </w:style>
  <w:style w:type="paragraph" w:customStyle="1" w:styleId="Heading2noNumbers">
    <w:name w:val="Heading 2 no Numbers"/>
    <w:basedOn w:val="Heading2"/>
    <w:next w:val="BodyNormal"/>
    <w:uiPriority w:val="1"/>
    <w:qFormat/>
    <w:rsid w:val="006254C6"/>
    <w:pPr>
      <w:spacing w:before="240" w:after="120" w:line="288" w:lineRule="auto"/>
      <w:ind w:right="113"/>
    </w:pPr>
    <w:rPr>
      <w:rFonts w:asciiTheme="minorHAnsi" w:hAnsiTheme="minorHAnsi" w:cs="Times New Roman (Headings CS)"/>
      <w:b w:val="0"/>
      <w:bCs/>
      <w:caps w:val="0"/>
      <w:spacing w:val="30"/>
      <w:lang w:val="en-AU"/>
    </w:rPr>
  </w:style>
  <w:style w:type="paragraph" w:customStyle="1" w:styleId="TableBullet">
    <w:name w:val="Table Bullet"/>
    <w:basedOn w:val="TableBulletShadedTable"/>
    <w:uiPriority w:val="2"/>
    <w:qFormat/>
    <w:rsid w:val="006254C6"/>
    <w:pPr>
      <w:numPr>
        <w:ilvl w:val="1"/>
      </w:numPr>
      <w:tabs>
        <w:tab w:val="clear" w:pos="357"/>
        <w:tab w:val="left" w:pos="340"/>
      </w:tabs>
      <w:ind w:left="340" w:hanging="227"/>
    </w:pPr>
    <w:rPr>
      <w:color w:val="000000" w:themeColor="text1"/>
    </w:rPr>
  </w:style>
  <w:style w:type="paragraph" w:customStyle="1" w:styleId="BodyNormal">
    <w:name w:val="Body Normal"/>
    <w:basedOn w:val="Normal"/>
    <w:qFormat/>
    <w:rsid w:val="006254C6"/>
    <w:pPr>
      <w:spacing w:before="240" w:after="120" w:line="288" w:lineRule="auto"/>
      <w:jc w:val="both"/>
    </w:pPr>
    <w:rPr>
      <w:rFonts w:ascii="Arial" w:hAnsi="Arial"/>
      <w:sz w:val="20"/>
      <w:szCs w:val="16"/>
      <w:lang w:val="en-AU"/>
    </w:rPr>
  </w:style>
  <w:style w:type="paragraph" w:styleId="TOCHeading">
    <w:name w:val="TOC Heading"/>
    <w:basedOn w:val="Heading1"/>
    <w:next w:val="Normal"/>
    <w:uiPriority w:val="39"/>
    <w:unhideWhenUsed/>
    <w:qFormat/>
    <w:rsid w:val="009A72FA"/>
    <w:pPr>
      <w:outlineLvl w:val="9"/>
    </w:pPr>
    <w:rPr>
      <w:b w:val="0"/>
      <w:color w:val="2F5496" w:themeColor="accent1" w:themeShade="BF"/>
      <w:lang w:val="en-US"/>
    </w:rPr>
  </w:style>
  <w:style w:type="paragraph" w:styleId="TOC1">
    <w:name w:val="toc 1"/>
    <w:basedOn w:val="Normal"/>
    <w:next w:val="Normal"/>
    <w:autoRedefine/>
    <w:uiPriority w:val="39"/>
    <w:unhideWhenUsed/>
    <w:rsid w:val="009A72FA"/>
    <w:pPr>
      <w:spacing w:after="100"/>
    </w:pPr>
  </w:style>
  <w:style w:type="paragraph" w:styleId="TOC2">
    <w:name w:val="toc 2"/>
    <w:basedOn w:val="Normal"/>
    <w:next w:val="Normal"/>
    <w:autoRedefine/>
    <w:uiPriority w:val="39"/>
    <w:unhideWhenUsed/>
    <w:rsid w:val="009A72FA"/>
    <w:pPr>
      <w:spacing w:after="100"/>
      <w:ind w:left="220"/>
    </w:pPr>
  </w:style>
  <w:style w:type="paragraph" w:styleId="TOC3">
    <w:name w:val="toc 3"/>
    <w:basedOn w:val="Normal"/>
    <w:next w:val="Normal"/>
    <w:autoRedefine/>
    <w:uiPriority w:val="39"/>
    <w:unhideWhenUsed/>
    <w:rsid w:val="009A72FA"/>
    <w:pPr>
      <w:spacing w:after="100"/>
      <w:ind w:left="440"/>
    </w:pPr>
  </w:style>
  <w:style w:type="paragraph" w:styleId="NoSpacing">
    <w:name w:val="No Spacing"/>
    <w:link w:val="NoSpacingChar"/>
    <w:uiPriority w:val="1"/>
    <w:qFormat/>
    <w:rsid w:val="00AB230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B230F"/>
    <w:rPr>
      <w:rFonts w:eastAsiaTheme="minorEastAsia"/>
      <w:lang w:val="en-US"/>
    </w:rPr>
  </w:style>
  <w:style w:type="character" w:styleId="FollowedHyperlink">
    <w:name w:val="FollowedHyperlink"/>
    <w:basedOn w:val="DefaultParagraphFont"/>
    <w:uiPriority w:val="99"/>
    <w:semiHidden/>
    <w:unhideWhenUsed/>
    <w:rsid w:val="00607073"/>
    <w:rPr>
      <w:color w:val="954F72" w:themeColor="followedHyperlink"/>
      <w:u w:val="single"/>
    </w:rPr>
  </w:style>
  <w:style w:type="character" w:styleId="Mention">
    <w:name w:val="Mention"/>
    <w:basedOn w:val="DefaultParagraphFont"/>
    <w:uiPriority w:val="99"/>
    <w:unhideWhenUsed/>
    <w:rsid w:val="00825755"/>
    <w:rPr>
      <w:color w:val="2B579A"/>
      <w:shd w:val="clear" w:color="auto" w:fill="E1DFDD"/>
    </w:rPr>
  </w:style>
  <w:style w:type="paragraph" w:styleId="BalloonText">
    <w:name w:val="Balloon Text"/>
    <w:basedOn w:val="Normal"/>
    <w:link w:val="BalloonTextChar"/>
    <w:uiPriority w:val="99"/>
    <w:semiHidden/>
    <w:unhideWhenUsed/>
    <w:rsid w:val="004218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85F"/>
    <w:rPr>
      <w:rFonts w:ascii="Segoe UI" w:hAnsi="Segoe UI" w:cs="Segoe UI"/>
      <w:sz w:val="18"/>
      <w:szCs w:val="18"/>
    </w:rPr>
  </w:style>
  <w:style w:type="character" w:customStyle="1" w:styleId="ui-provider">
    <w:name w:val="ui-provider"/>
    <w:basedOn w:val="DefaultParagraphFont"/>
    <w:rsid w:val="004B7435"/>
  </w:style>
  <w:style w:type="paragraph" w:styleId="Revision">
    <w:name w:val="Revision"/>
    <w:hidden/>
    <w:uiPriority w:val="99"/>
    <w:semiHidden/>
    <w:rsid w:val="005549DE"/>
    <w:pPr>
      <w:spacing w:after="0" w:line="240" w:lineRule="auto"/>
    </w:pPr>
  </w:style>
  <w:style w:type="paragraph" w:styleId="Header">
    <w:name w:val="header"/>
    <w:basedOn w:val="Normal"/>
    <w:link w:val="HeaderChar"/>
    <w:uiPriority w:val="99"/>
    <w:semiHidden/>
    <w:unhideWhenUsed/>
    <w:rsid w:val="000C64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6448"/>
  </w:style>
  <w:style w:type="paragraph" w:styleId="Footer">
    <w:name w:val="footer"/>
    <w:basedOn w:val="Normal"/>
    <w:link w:val="FooterChar"/>
    <w:uiPriority w:val="99"/>
    <w:semiHidden/>
    <w:unhideWhenUsed/>
    <w:rsid w:val="000C64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6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23563">
      <w:bodyDiv w:val="1"/>
      <w:marLeft w:val="0"/>
      <w:marRight w:val="0"/>
      <w:marTop w:val="0"/>
      <w:marBottom w:val="0"/>
      <w:divBdr>
        <w:top w:val="none" w:sz="0" w:space="0" w:color="auto"/>
        <w:left w:val="none" w:sz="0" w:space="0" w:color="auto"/>
        <w:bottom w:val="none" w:sz="0" w:space="0" w:color="auto"/>
        <w:right w:val="none" w:sz="0" w:space="0" w:color="auto"/>
      </w:divBdr>
      <w:divsChild>
        <w:div w:id="411660039">
          <w:marLeft w:val="0"/>
          <w:marRight w:val="0"/>
          <w:marTop w:val="0"/>
          <w:marBottom w:val="0"/>
          <w:divBdr>
            <w:top w:val="none" w:sz="0" w:space="0" w:color="auto"/>
            <w:left w:val="none" w:sz="0" w:space="0" w:color="auto"/>
            <w:bottom w:val="none" w:sz="0" w:space="0" w:color="auto"/>
            <w:right w:val="none" w:sz="0" w:space="0" w:color="auto"/>
          </w:divBdr>
        </w:div>
        <w:div w:id="766803540">
          <w:marLeft w:val="0"/>
          <w:marRight w:val="0"/>
          <w:marTop w:val="0"/>
          <w:marBottom w:val="0"/>
          <w:divBdr>
            <w:top w:val="none" w:sz="0" w:space="0" w:color="auto"/>
            <w:left w:val="none" w:sz="0" w:space="0" w:color="auto"/>
            <w:bottom w:val="none" w:sz="0" w:space="0" w:color="auto"/>
            <w:right w:val="none" w:sz="0" w:space="0" w:color="auto"/>
          </w:divBdr>
        </w:div>
      </w:divsChild>
    </w:div>
    <w:div w:id="110169032">
      <w:bodyDiv w:val="1"/>
      <w:marLeft w:val="0"/>
      <w:marRight w:val="0"/>
      <w:marTop w:val="0"/>
      <w:marBottom w:val="0"/>
      <w:divBdr>
        <w:top w:val="none" w:sz="0" w:space="0" w:color="auto"/>
        <w:left w:val="none" w:sz="0" w:space="0" w:color="auto"/>
        <w:bottom w:val="none" w:sz="0" w:space="0" w:color="auto"/>
        <w:right w:val="none" w:sz="0" w:space="0" w:color="auto"/>
      </w:divBdr>
    </w:div>
    <w:div w:id="399447476">
      <w:bodyDiv w:val="1"/>
      <w:marLeft w:val="0"/>
      <w:marRight w:val="0"/>
      <w:marTop w:val="0"/>
      <w:marBottom w:val="0"/>
      <w:divBdr>
        <w:top w:val="none" w:sz="0" w:space="0" w:color="auto"/>
        <w:left w:val="none" w:sz="0" w:space="0" w:color="auto"/>
        <w:bottom w:val="none" w:sz="0" w:space="0" w:color="auto"/>
        <w:right w:val="none" w:sz="0" w:space="0" w:color="auto"/>
      </w:divBdr>
      <w:divsChild>
        <w:div w:id="127015811">
          <w:marLeft w:val="0"/>
          <w:marRight w:val="0"/>
          <w:marTop w:val="0"/>
          <w:marBottom w:val="0"/>
          <w:divBdr>
            <w:top w:val="none" w:sz="0" w:space="0" w:color="auto"/>
            <w:left w:val="none" w:sz="0" w:space="0" w:color="auto"/>
            <w:bottom w:val="none" w:sz="0" w:space="0" w:color="auto"/>
            <w:right w:val="none" w:sz="0" w:space="0" w:color="auto"/>
          </w:divBdr>
        </w:div>
        <w:div w:id="330178243">
          <w:marLeft w:val="0"/>
          <w:marRight w:val="0"/>
          <w:marTop w:val="0"/>
          <w:marBottom w:val="0"/>
          <w:divBdr>
            <w:top w:val="none" w:sz="0" w:space="0" w:color="auto"/>
            <w:left w:val="none" w:sz="0" w:space="0" w:color="auto"/>
            <w:bottom w:val="none" w:sz="0" w:space="0" w:color="auto"/>
            <w:right w:val="none" w:sz="0" w:space="0" w:color="auto"/>
          </w:divBdr>
        </w:div>
        <w:div w:id="921179627">
          <w:marLeft w:val="0"/>
          <w:marRight w:val="0"/>
          <w:marTop w:val="0"/>
          <w:marBottom w:val="0"/>
          <w:divBdr>
            <w:top w:val="none" w:sz="0" w:space="0" w:color="auto"/>
            <w:left w:val="none" w:sz="0" w:space="0" w:color="auto"/>
            <w:bottom w:val="none" w:sz="0" w:space="0" w:color="auto"/>
            <w:right w:val="none" w:sz="0" w:space="0" w:color="auto"/>
          </w:divBdr>
        </w:div>
        <w:div w:id="1107696857">
          <w:marLeft w:val="0"/>
          <w:marRight w:val="0"/>
          <w:marTop w:val="0"/>
          <w:marBottom w:val="0"/>
          <w:divBdr>
            <w:top w:val="none" w:sz="0" w:space="0" w:color="auto"/>
            <w:left w:val="none" w:sz="0" w:space="0" w:color="auto"/>
            <w:bottom w:val="none" w:sz="0" w:space="0" w:color="auto"/>
            <w:right w:val="none" w:sz="0" w:space="0" w:color="auto"/>
          </w:divBdr>
        </w:div>
        <w:div w:id="1760445439">
          <w:marLeft w:val="0"/>
          <w:marRight w:val="0"/>
          <w:marTop w:val="0"/>
          <w:marBottom w:val="0"/>
          <w:divBdr>
            <w:top w:val="none" w:sz="0" w:space="0" w:color="auto"/>
            <w:left w:val="none" w:sz="0" w:space="0" w:color="auto"/>
            <w:bottom w:val="none" w:sz="0" w:space="0" w:color="auto"/>
            <w:right w:val="none" w:sz="0" w:space="0" w:color="auto"/>
          </w:divBdr>
        </w:div>
      </w:divsChild>
    </w:div>
    <w:div w:id="412824148">
      <w:bodyDiv w:val="1"/>
      <w:marLeft w:val="0"/>
      <w:marRight w:val="0"/>
      <w:marTop w:val="0"/>
      <w:marBottom w:val="0"/>
      <w:divBdr>
        <w:top w:val="none" w:sz="0" w:space="0" w:color="auto"/>
        <w:left w:val="none" w:sz="0" w:space="0" w:color="auto"/>
        <w:bottom w:val="none" w:sz="0" w:space="0" w:color="auto"/>
        <w:right w:val="none" w:sz="0" w:space="0" w:color="auto"/>
      </w:divBdr>
      <w:divsChild>
        <w:div w:id="22558090">
          <w:marLeft w:val="0"/>
          <w:marRight w:val="0"/>
          <w:marTop w:val="0"/>
          <w:marBottom w:val="0"/>
          <w:divBdr>
            <w:top w:val="none" w:sz="0" w:space="0" w:color="auto"/>
            <w:left w:val="none" w:sz="0" w:space="0" w:color="auto"/>
            <w:bottom w:val="none" w:sz="0" w:space="0" w:color="auto"/>
            <w:right w:val="none" w:sz="0" w:space="0" w:color="auto"/>
          </w:divBdr>
        </w:div>
        <w:div w:id="255945698">
          <w:marLeft w:val="0"/>
          <w:marRight w:val="0"/>
          <w:marTop w:val="0"/>
          <w:marBottom w:val="0"/>
          <w:divBdr>
            <w:top w:val="none" w:sz="0" w:space="0" w:color="auto"/>
            <w:left w:val="none" w:sz="0" w:space="0" w:color="auto"/>
            <w:bottom w:val="none" w:sz="0" w:space="0" w:color="auto"/>
            <w:right w:val="none" w:sz="0" w:space="0" w:color="auto"/>
          </w:divBdr>
        </w:div>
        <w:div w:id="408381137">
          <w:marLeft w:val="0"/>
          <w:marRight w:val="0"/>
          <w:marTop w:val="0"/>
          <w:marBottom w:val="0"/>
          <w:divBdr>
            <w:top w:val="none" w:sz="0" w:space="0" w:color="auto"/>
            <w:left w:val="none" w:sz="0" w:space="0" w:color="auto"/>
            <w:bottom w:val="none" w:sz="0" w:space="0" w:color="auto"/>
            <w:right w:val="none" w:sz="0" w:space="0" w:color="auto"/>
          </w:divBdr>
        </w:div>
        <w:div w:id="1553690007">
          <w:marLeft w:val="0"/>
          <w:marRight w:val="0"/>
          <w:marTop w:val="0"/>
          <w:marBottom w:val="0"/>
          <w:divBdr>
            <w:top w:val="none" w:sz="0" w:space="0" w:color="auto"/>
            <w:left w:val="none" w:sz="0" w:space="0" w:color="auto"/>
            <w:bottom w:val="none" w:sz="0" w:space="0" w:color="auto"/>
            <w:right w:val="none" w:sz="0" w:space="0" w:color="auto"/>
          </w:divBdr>
        </w:div>
        <w:div w:id="1658220219">
          <w:marLeft w:val="0"/>
          <w:marRight w:val="0"/>
          <w:marTop w:val="0"/>
          <w:marBottom w:val="0"/>
          <w:divBdr>
            <w:top w:val="none" w:sz="0" w:space="0" w:color="auto"/>
            <w:left w:val="none" w:sz="0" w:space="0" w:color="auto"/>
            <w:bottom w:val="none" w:sz="0" w:space="0" w:color="auto"/>
            <w:right w:val="none" w:sz="0" w:space="0" w:color="auto"/>
          </w:divBdr>
        </w:div>
        <w:div w:id="1712652876">
          <w:marLeft w:val="0"/>
          <w:marRight w:val="0"/>
          <w:marTop w:val="0"/>
          <w:marBottom w:val="0"/>
          <w:divBdr>
            <w:top w:val="none" w:sz="0" w:space="0" w:color="auto"/>
            <w:left w:val="none" w:sz="0" w:space="0" w:color="auto"/>
            <w:bottom w:val="none" w:sz="0" w:space="0" w:color="auto"/>
            <w:right w:val="none" w:sz="0" w:space="0" w:color="auto"/>
          </w:divBdr>
        </w:div>
      </w:divsChild>
    </w:div>
    <w:div w:id="473453659">
      <w:bodyDiv w:val="1"/>
      <w:marLeft w:val="0"/>
      <w:marRight w:val="0"/>
      <w:marTop w:val="0"/>
      <w:marBottom w:val="0"/>
      <w:divBdr>
        <w:top w:val="none" w:sz="0" w:space="0" w:color="auto"/>
        <w:left w:val="none" w:sz="0" w:space="0" w:color="auto"/>
        <w:bottom w:val="none" w:sz="0" w:space="0" w:color="auto"/>
        <w:right w:val="none" w:sz="0" w:space="0" w:color="auto"/>
      </w:divBdr>
      <w:divsChild>
        <w:div w:id="753433056">
          <w:marLeft w:val="0"/>
          <w:marRight w:val="0"/>
          <w:marTop w:val="0"/>
          <w:marBottom w:val="0"/>
          <w:divBdr>
            <w:top w:val="none" w:sz="0" w:space="0" w:color="auto"/>
            <w:left w:val="none" w:sz="0" w:space="0" w:color="auto"/>
            <w:bottom w:val="none" w:sz="0" w:space="0" w:color="auto"/>
            <w:right w:val="none" w:sz="0" w:space="0" w:color="auto"/>
          </w:divBdr>
        </w:div>
        <w:div w:id="1436169447">
          <w:marLeft w:val="0"/>
          <w:marRight w:val="0"/>
          <w:marTop w:val="0"/>
          <w:marBottom w:val="0"/>
          <w:divBdr>
            <w:top w:val="none" w:sz="0" w:space="0" w:color="auto"/>
            <w:left w:val="none" w:sz="0" w:space="0" w:color="auto"/>
            <w:bottom w:val="none" w:sz="0" w:space="0" w:color="auto"/>
            <w:right w:val="none" w:sz="0" w:space="0" w:color="auto"/>
          </w:divBdr>
        </w:div>
        <w:div w:id="1477794244">
          <w:marLeft w:val="0"/>
          <w:marRight w:val="0"/>
          <w:marTop w:val="0"/>
          <w:marBottom w:val="0"/>
          <w:divBdr>
            <w:top w:val="none" w:sz="0" w:space="0" w:color="auto"/>
            <w:left w:val="none" w:sz="0" w:space="0" w:color="auto"/>
            <w:bottom w:val="none" w:sz="0" w:space="0" w:color="auto"/>
            <w:right w:val="none" w:sz="0" w:space="0" w:color="auto"/>
          </w:divBdr>
        </w:div>
        <w:div w:id="1686053577">
          <w:marLeft w:val="0"/>
          <w:marRight w:val="0"/>
          <w:marTop w:val="0"/>
          <w:marBottom w:val="0"/>
          <w:divBdr>
            <w:top w:val="none" w:sz="0" w:space="0" w:color="auto"/>
            <w:left w:val="none" w:sz="0" w:space="0" w:color="auto"/>
            <w:bottom w:val="none" w:sz="0" w:space="0" w:color="auto"/>
            <w:right w:val="none" w:sz="0" w:space="0" w:color="auto"/>
          </w:divBdr>
        </w:div>
      </w:divsChild>
    </w:div>
    <w:div w:id="625430727">
      <w:bodyDiv w:val="1"/>
      <w:marLeft w:val="0"/>
      <w:marRight w:val="0"/>
      <w:marTop w:val="0"/>
      <w:marBottom w:val="0"/>
      <w:divBdr>
        <w:top w:val="none" w:sz="0" w:space="0" w:color="auto"/>
        <w:left w:val="none" w:sz="0" w:space="0" w:color="auto"/>
        <w:bottom w:val="none" w:sz="0" w:space="0" w:color="auto"/>
        <w:right w:val="none" w:sz="0" w:space="0" w:color="auto"/>
      </w:divBdr>
      <w:divsChild>
        <w:div w:id="51080311">
          <w:marLeft w:val="0"/>
          <w:marRight w:val="0"/>
          <w:marTop w:val="0"/>
          <w:marBottom w:val="0"/>
          <w:divBdr>
            <w:top w:val="none" w:sz="0" w:space="0" w:color="auto"/>
            <w:left w:val="none" w:sz="0" w:space="0" w:color="auto"/>
            <w:bottom w:val="none" w:sz="0" w:space="0" w:color="auto"/>
            <w:right w:val="none" w:sz="0" w:space="0" w:color="auto"/>
          </w:divBdr>
        </w:div>
        <w:div w:id="795947749">
          <w:marLeft w:val="0"/>
          <w:marRight w:val="0"/>
          <w:marTop w:val="0"/>
          <w:marBottom w:val="0"/>
          <w:divBdr>
            <w:top w:val="none" w:sz="0" w:space="0" w:color="auto"/>
            <w:left w:val="none" w:sz="0" w:space="0" w:color="auto"/>
            <w:bottom w:val="none" w:sz="0" w:space="0" w:color="auto"/>
            <w:right w:val="none" w:sz="0" w:space="0" w:color="auto"/>
          </w:divBdr>
        </w:div>
        <w:div w:id="1245525933">
          <w:marLeft w:val="0"/>
          <w:marRight w:val="0"/>
          <w:marTop w:val="0"/>
          <w:marBottom w:val="0"/>
          <w:divBdr>
            <w:top w:val="none" w:sz="0" w:space="0" w:color="auto"/>
            <w:left w:val="none" w:sz="0" w:space="0" w:color="auto"/>
            <w:bottom w:val="none" w:sz="0" w:space="0" w:color="auto"/>
            <w:right w:val="none" w:sz="0" w:space="0" w:color="auto"/>
          </w:divBdr>
        </w:div>
        <w:div w:id="1441221517">
          <w:marLeft w:val="0"/>
          <w:marRight w:val="0"/>
          <w:marTop w:val="0"/>
          <w:marBottom w:val="0"/>
          <w:divBdr>
            <w:top w:val="none" w:sz="0" w:space="0" w:color="auto"/>
            <w:left w:val="none" w:sz="0" w:space="0" w:color="auto"/>
            <w:bottom w:val="none" w:sz="0" w:space="0" w:color="auto"/>
            <w:right w:val="none" w:sz="0" w:space="0" w:color="auto"/>
          </w:divBdr>
        </w:div>
        <w:div w:id="2058821173">
          <w:marLeft w:val="0"/>
          <w:marRight w:val="0"/>
          <w:marTop w:val="0"/>
          <w:marBottom w:val="0"/>
          <w:divBdr>
            <w:top w:val="none" w:sz="0" w:space="0" w:color="auto"/>
            <w:left w:val="none" w:sz="0" w:space="0" w:color="auto"/>
            <w:bottom w:val="none" w:sz="0" w:space="0" w:color="auto"/>
            <w:right w:val="none" w:sz="0" w:space="0" w:color="auto"/>
          </w:divBdr>
        </w:div>
        <w:div w:id="2128691150">
          <w:marLeft w:val="0"/>
          <w:marRight w:val="0"/>
          <w:marTop w:val="0"/>
          <w:marBottom w:val="0"/>
          <w:divBdr>
            <w:top w:val="none" w:sz="0" w:space="0" w:color="auto"/>
            <w:left w:val="none" w:sz="0" w:space="0" w:color="auto"/>
            <w:bottom w:val="none" w:sz="0" w:space="0" w:color="auto"/>
            <w:right w:val="none" w:sz="0" w:space="0" w:color="auto"/>
          </w:divBdr>
        </w:div>
      </w:divsChild>
    </w:div>
    <w:div w:id="680358955">
      <w:bodyDiv w:val="1"/>
      <w:marLeft w:val="0"/>
      <w:marRight w:val="0"/>
      <w:marTop w:val="0"/>
      <w:marBottom w:val="0"/>
      <w:divBdr>
        <w:top w:val="none" w:sz="0" w:space="0" w:color="auto"/>
        <w:left w:val="none" w:sz="0" w:space="0" w:color="auto"/>
        <w:bottom w:val="none" w:sz="0" w:space="0" w:color="auto"/>
        <w:right w:val="none" w:sz="0" w:space="0" w:color="auto"/>
      </w:divBdr>
    </w:div>
    <w:div w:id="887297957">
      <w:bodyDiv w:val="1"/>
      <w:marLeft w:val="0"/>
      <w:marRight w:val="0"/>
      <w:marTop w:val="0"/>
      <w:marBottom w:val="0"/>
      <w:divBdr>
        <w:top w:val="none" w:sz="0" w:space="0" w:color="auto"/>
        <w:left w:val="none" w:sz="0" w:space="0" w:color="auto"/>
        <w:bottom w:val="none" w:sz="0" w:space="0" w:color="auto"/>
        <w:right w:val="none" w:sz="0" w:space="0" w:color="auto"/>
      </w:divBdr>
      <w:divsChild>
        <w:div w:id="284846392">
          <w:marLeft w:val="0"/>
          <w:marRight w:val="0"/>
          <w:marTop w:val="0"/>
          <w:marBottom w:val="0"/>
          <w:divBdr>
            <w:top w:val="none" w:sz="0" w:space="0" w:color="auto"/>
            <w:left w:val="none" w:sz="0" w:space="0" w:color="auto"/>
            <w:bottom w:val="none" w:sz="0" w:space="0" w:color="auto"/>
            <w:right w:val="none" w:sz="0" w:space="0" w:color="auto"/>
          </w:divBdr>
        </w:div>
        <w:div w:id="635141440">
          <w:marLeft w:val="0"/>
          <w:marRight w:val="0"/>
          <w:marTop w:val="0"/>
          <w:marBottom w:val="0"/>
          <w:divBdr>
            <w:top w:val="none" w:sz="0" w:space="0" w:color="auto"/>
            <w:left w:val="none" w:sz="0" w:space="0" w:color="auto"/>
            <w:bottom w:val="none" w:sz="0" w:space="0" w:color="auto"/>
            <w:right w:val="none" w:sz="0" w:space="0" w:color="auto"/>
          </w:divBdr>
        </w:div>
      </w:divsChild>
    </w:div>
    <w:div w:id="937055021">
      <w:bodyDiv w:val="1"/>
      <w:marLeft w:val="0"/>
      <w:marRight w:val="0"/>
      <w:marTop w:val="0"/>
      <w:marBottom w:val="0"/>
      <w:divBdr>
        <w:top w:val="none" w:sz="0" w:space="0" w:color="auto"/>
        <w:left w:val="none" w:sz="0" w:space="0" w:color="auto"/>
        <w:bottom w:val="none" w:sz="0" w:space="0" w:color="auto"/>
        <w:right w:val="none" w:sz="0" w:space="0" w:color="auto"/>
      </w:divBdr>
    </w:div>
    <w:div w:id="1044134609">
      <w:bodyDiv w:val="1"/>
      <w:marLeft w:val="0"/>
      <w:marRight w:val="0"/>
      <w:marTop w:val="0"/>
      <w:marBottom w:val="0"/>
      <w:divBdr>
        <w:top w:val="none" w:sz="0" w:space="0" w:color="auto"/>
        <w:left w:val="none" w:sz="0" w:space="0" w:color="auto"/>
        <w:bottom w:val="none" w:sz="0" w:space="0" w:color="auto"/>
        <w:right w:val="none" w:sz="0" w:space="0" w:color="auto"/>
      </w:divBdr>
      <w:divsChild>
        <w:div w:id="233511074">
          <w:marLeft w:val="0"/>
          <w:marRight w:val="0"/>
          <w:marTop w:val="0"/>
          <w:marBottom w:val="0"/>
          <w:divBdr>
            <w:top w:val="none" w:sz="0" w:space="0" w:color="auto"/>
            <w:left w:val="none" w:sz="0" w:space="0" w:color="auto"/>
            <w:bottom w:val="none" w:sz="0" w:space="0" w:color="auto"/>
            <w:right w:val="none" w:sz="0" w:space="0" w:color="auto"/>
          </w:divBdr>
        </w:div>
        <w:div w:id="1132598773">
          <w:marLeft w:val="0"/>
          <w:marRight w:val="0"/>
          <w:marTop w:val="0"/>
          <w:marBottom w:val="0"/>
          <w:divBdr>
            <w:top w:val="none" w:sz="0" w:space="0" w:color="auto"/>
            <w:left w:val="none" w:sz="0" w:space="0" w:color="auto"/>
            <w:bottom w:val="none" w:sz="0" w:space="0" w:color="auto"/>
            <w:right w:val="none" w:sz="0" w:space="0" w:color="auto"/>
          </w:divBdr>
        </w:div>
        <w:div w:id="1337733135">
          <w:marLeft w:val="0"/>
          <w:marRight w:val="0"/>
          <w:marTop w:val="0"/>
          <w:marBottom w:val="0"/>
          <w:divBdr>
            <w:top w:val="none" w:sz="0" w:space="0" w:color="auto"/>
            <w:left w:val="none" w:sz="0" w:space="0" w:color="auto"/>
            <w:bottom w:val="none" w:sz="0" w:space="0" w:color="auto"/>
            <w:right w:val="none" w:sz="0" w:space="0" w:color="auto"/>
          </w:divBdr>
        </w:div>
      </w:divsChild>
    </w:div>
    <w:div w:id="1107888947">
      <w:bodyDiv w:val="1"/>
      <w:marLeft w:val="0"/>
      <w:marRight w:val="0"/>
      <w:marTop w:val="0"/>
      <w:marBottom w:val="0"/>
      <w:divBdr>
        <w:top w:val="none" w:sz="0" w:space="0" w:color="auto"/>
        <w:left w:val="none" w:sz="0" w:space="0" w:color="auto"/>
        <w:bottom w:val="none" w:sz="0" w:space="0" w:color="auto"/>
        <w:right w:val="none" w:sz="0" w:space="0" w:color="auto"/>
      </w:divBdr>
      <w:divsChild>
        <w:div w:id="70348415">
          <w:marLeft w:val="0"/>
          <w:marRight w:val="0"/>
          <w:marTop w:val="0"/>
          <w:marBottom w:val="0"/>
          <w:divBdr>
            <w:top w:val="none" w:sz="0" w:space="0" w:color="auto"/>
            <w:left w:val="none" w:sz="0" w:space="0" w:color="auto"/>
            <w:bottom w:val="none" w:sz="0" w:space="0" w:color="auto"/>
            <w:right w:val="none" w:sz="0" w:space="0" w:color="auto"/>
          </w:divBdr>
        </w:div>
        <w:div w:id="128665873">
          <w:marLeft w:val="0"/>
          <w:marRight w:val="0"/>
          <w:marTop w:val="0"/>
          <w:marBottom w:val="0"/>
          <w:divBdr>
            <w:top w:val="none" w:sz="0" w:space="0" w:color="auto"/>
            <w:left w:val="none" w:sz="0" w:space="0" w:color="auto"/>
            <w:bottom w:val="none" w:sz="0" w:space="0" w:color="auto"/>
            <w:right w:val="none" w:sz="0" w:space="0" w:color="auto"/>
          </w:divBdr>
        </w:div>
        <w:div w:id="181404826">
          <w:marLeft w:val="0"/>
          <w:marRight w:val="0"/>
          <w:marTop w:val="0"/>
          <w:marBottom w:val="0"/>
          <w:divBdr>
            <w:top w:val="none" w:sz="0" w:space="0" w:color="auto"/>
            <w:left w:val="none" w:sz="0" w:space="0" w:color="auto"/>
            <w:bottom w:val="none" w:sz="0" w:space="0" w:color="auto"/>
            <w:right w:val="none" w:sz="0" w:space="0" w:color="auto"/>
          </w:divBdr>
        </w:div>
        <w:div w:id="291177484">
          <w:marLeft w:val="0"/>
          <w:marRight w:val="0"/>
          <w:marTop w:val="0"/>
          <w:marBottom w:val="0"/>
          <w:divBdr>
            <w:top w:val="none" w:sz="0" w:space="0" w:color="auto"/>
            <w:left w:val="none" w:sz="0" w:space="0" w:color="auto"/>
            <w:bottom w:val="none" w:sz="0" w:space="0" w:color="auto"/>
            <w:right w:val="none" w:sz="0" w:space="0" w:color="auto"/>
          </w:divBdr>
        </w:div>
        <w:div w:id="452021092">
          <w:marLeft w:val="0"/>
          <w:marRight w:val="0"/>
          <w:marTop w:val="0"/>
          <w:marBottom w:val="0"/>
          <w:divBdr>
            <w:top w:val="none" w:sz="0" w:space="0" w:color="auto"/>
            <w:left w:val="none" w:sz="0" w:space="0" w:color="auto"/>
            <w:bottom w:val="none" w:sz="0" w:space="0" w:color="auto"/>
            <w:right w:val="none" w:sz="0" w:space="0" w:color="auto"/>
          </w:divBdr>
        </w:div>
        <w:div w:id="460541109">
          <w:marLeft w:val="0"/>
          <w:marRight w:val="0"/>
          <w:marTop w:val="0"/>
          <w:marBottom w:val="0"/>
          <w:divBdr>
            <w:top w:val="none" w:sz="0" w:space="0" w:color="auto"/>
            <w:left w:val="none" w:sz="0" w:space="0" w:color="auto"/>
            <w:bottom w:val="none" w:sz="0" w:space="0" w:color="auto"/>
            <w:right w:val="none" w:sz="0" w:space="0" w:color="auto"/>
          </w:divBdr>
        </w:div>
        <w:div w:id="509684046">
          <w:marLeft w:val="0"/>
          <w:marRight w:val="0"/>
          <w:marTop w:val="0"/>
          <w:marBottom w:val="0"/>
          <w:divBdr>
            <w:top w:val="none" w:sz="0" w:space="0" w:color="auto"/>
            <w:left w:val="none" w:sz="0" w:space="0" w:color="auto"/>
            <w:bottom w:val="none" w:sz="0" w:space="0" w:color="auto"/>
            <w:right w:val="none" w:sz="0" w:space="0" w:color="auto"/>
          </w:divBdr>
        </w:div>
        <w:div w:id="545945229">
          <w:marLeft w:val="0"/>
          <w:marRight w:val="0"/>
          <w:marTop w:val="0"/>
          <w:marBottom w:val="0"/>
          <w:divBdr>
            <w:top w:val="none" w:sz="0" w:space="0" w:color="auto"/>
            <w:left w:val="none" w:sz="0" w:space="0" w:color="auto"/>
            <w:bottom w:val="none" w:sz="0" w:space="0" w:color="auto"/>
            <w:right w:val="none" w:sz="0" w:space="0" w:color="auto"/>
          </w:divBdr>
        </w:div>
        <w:div w:id="600721504">
          <w:marLeft w:val="0"/>
          <w:marRight w:val="0"/>
          <w:marTop w:val="0"/>
          <w:marBottom w:val="0"/>
          <w:divBdr>
            <w:top w:val="none" w:sz="0" w:space="0" w:color="auto"/>
            <w:left w:val="none" w:sz="0" w:space="0" w:color="auto"/>
            <w:bottom w:val="none" w:sz="0" w:space="0" w:color="auto"/>
            <w:right w:val="none" w:sz="0" w:space="0" w:color="auto"/>
          </w:divBdr>
        </w:div>
        <w:div w:id="657152345">
          <w:marLeft w:val="0"/>
          <w:marRight w:val="0"/>
          <w:marTop w:val="0"/>
          <w:marBottom w:val="0"/>
          <w:divBdr>
            <w:top w:val="none" w:sz="0" w:space="0" w:color="auto"/>
            <w:left w:val="none" w:sz="0" w:space="0" w:color="auto"/>
            <w:bottom w:val="none" w:sz="0" w:space="0" w:color="auto"/>
            <w:right w:val="none" w:sz="0" w:space="0" w:color="auto"/>
          </w:divBdr>
        </w:div>
        <w:div w:id="693265123">
          <w:marLeft w:val="0"/>
          <w:marRight w:val="0"/>
          <w:marTop w:val="0"/>
          <w:marBottom w:val="0"/>
          <w:divBdr>
            <w:top w:val="none" w:sz="0" w:space="0" w:color="auto"/>
            <w:left w:val="none" w:sz="0" w:space="0" w:color="auto"/>
            <w:bottom w:val="none" w:sz="0" w:space="0" w:color="auto"/>
            <w:right w:val="none" w:sz="0" w:space="0" w:color="auto"/>
          </w:divBdr>
        </w:div>
        <w:div w:id="749427118">
          <w:marLeft w:val="0"/>
          <w:marRight w:val="0"/>
          <w:marTop w:val="0"/>
          <w:marBottom w:val="0"/>
          <w:divBdr>
            <w:top w:val="none" w:sz="0" w:space="0" w:color="auto"/>
            <w:left w:val="none" w:sz="0" w:space="0" w:color="auto"/>
            <w:bottom w:val="none" w:sz="0" w:space="0" w:color="auto"/>
            <w:right w:val="none" w:sz="0" w:space="0" w:color="auto"/>
          </w:divBdr>
        </w:div>
        <w:div w:id="945498722">
          <w:marLeft w:val="0"/>
          <w:marRight w:val="0"/>
          <w:marTop w:val="0"/>
          <w:marBottom w:val="0"/>
          <w:divBdr>
            <w:top w:val="none" w:sz="0" w:space="0" w:color="auto"/>
            <w:left w:val="none" w:sz="0" w:space="0" w:color="auto"/>
            <w:bottom w:val="none" w:sz="0" w:space="0" w:color="auto"/>
            <w:right w:val="none" w:sz="0" w:space="0" w:color="auto"/>
          </w:divBdr>
        </w:div>
        <w:div w:id="1004480237">
          <w:marLeft w:val="0"/>
          <w:marRight w:val="0"/>
          <w:marTop w:val="0"/>
          <w:marBottom w:val="0"/>
          <w:divBdr>
            <w:top w:val="none" w:sz="0" w:space="0" w:color="auto"/>
            <w:left w:val="none" w:sz="0" w:space="0" w:color="auto"/>
            <w:bottom w:val="none" w:sz="0" w:space="0" w:color="auto"/>
            <w:right w:val="none" w:sz="0" w:space="0" w:color="auto"/>
          </w:divBdr>
        </w:div>
        <w:div w:id="1038899058">
          <w:marLeft w:val="0"/>
          <w:marRight w:val="0"/>
          <w:marTop w:val="0"/>
          <w:marBottom w:val="0"/>
          <w:divBdr>
            <w:top w:val="none" w:sz="0" w:space="0" w:color="auto"/>
            <w:left w:val="none" w:sz="0" w:space="0" w:color="auto"/>
            <w:bottom w:val="none" w:sz="0" w:space="0" w:color="auto"/>
            <w:right w:val="none" w:sz="0" w:space="0" w:color="auto"/>
          </w:divBdr>
        </w:div>
        <w:div w:id="1182738374">
          <w:marLeft w:val="0"/>
          <w:marRight w:val="0"/>
          <w:marTop w:val="0"/>
          <w:marBottom w:val="0"/>
          <w:divBdr>
            <w:top w:val="none" w:sz="0" w:space="0" w:color="auto"/>
            <w:left w:val="none" w:sz="0" w:space="0" w:color="auto"/>
            <w:bottom w:val="none" w:sz="0" w:space="0" w:color="auto"/>
            <w:right w:val="none" w:sz="0" w:space="0" w:color="auto"/>
          </w:divBdr>
        </w:div>
        <w:div w:id="1214151744">
          <w:marLeft w:val="0"/>
          <w:marRight w:val="0"/>
          <w:marTop w:val="0"/>
          <w:marBottom w:val="0"/>
          <w:divBdr>
            <w:top w:val="none" w:sz="0" w:space="0" w:color="auto"/>
            <w:left w:val="none" w:sz="0" w:space="0" w:color="auto"/>
            <w:bottom w:val="none" w:sz="0" w:space="0" w:color="auto"/>
            <w:right w:val="none" w:sz="0" w:space="0" w:color="auto"/>
          </w:divBdr>
        </w:div>
        <w:div w:id="1257206741">
          <w:marLeft w:val="0"/>
          <w:marRight w:val="0"/>
          <w:marTop w:val="0"/>
          <w:marBottom w:val="0"/>
          <w:divBdr>
            <w:top w:val="none" w:sz="0" w:space="0" w:color="auto"/>
            <w:left w:val="none" w:sz="0" w:space="0" w:color="auto"/>
            <w:bottom w:val="none" w:sz="0" w:space="0" w:color="auto"/>
            <w:right w:val="none" w:sz="0" w:space="0" w:color="auto"/>
          </w:divBdr>
        </w:div>
        <w:div w:id="1281109284">
          <w:marLeft w:val="0"/>
          <w:marRight w:val="0"/>
          <w:marTop w:val="0"/>
          <w:marBottom w:val="0"/>
          <w:divBdr>
            <w:top w:val="none" w:sz="0" w:space="0" w:color="auto"/>
            <w:left w:val="none" w:sz="0" w:space="0" w:color="auto"/>
            <w:bottom w:val="none" w:sz="0" w:space="0" w:color="auto"/>
            <w:right w:val="none" w:sz="0" w:space="0" w:color="auto"/>
          </w:divBdr>
        </w:div>
        <w:div w:id="1311515323">
          <w:marLeft w:val="0"/>
          <w:marRight w:val="0"/>
          <w:marTop w:val="0"/>
          <w:marBottom w:val="0"/>
          <w:divBdr>
            <w:top w:val="none" w:sz="0" w:space="0" w:color="auto"/>
            <w:left w:val="none" w:sz="0" w:space="0" w:color="auto"/>
            <w:bottom w:val="none" w:sz="0" w:space="0" w:color="auto"/>
            <w:right w:val="none" w:sz="0" w:space="0" w:color="auto"/>
          </w:divBdr>
        </w:div>
        <w:div w:id="1347441309">
          <w:marLeft w:val="0"/>
          <w:marRight w:val="0"/>
          <w:marTop w:val="0"/>
          <w:marBottom w:val="0"/>
          <w:divBdr>
            <w:top w:val="none" w:sz="0" w:space="0" w:color="auto"/>
            <w:left w:val="none" w:sz="0" w:space="0" w:color="auto"/>
            <w:bottom w:val="none" w:sz="0" w:space="0" w:color="auto"/>
            <w:right w:val="none" w:sz="0" w:space="0" w:color="auto"/>
          </w:divBdr>
        </w:div>
        <w:div w:id="1521315538">
          <w:marLeft w:val="0"/>
          <w:marRight w:val="0"/>
          <w:marTop w:val="0"/>
          <w:marBottom w:val="0"/>
          <w:divBdr>
            <w:top w:val="none" w:sz="0" w:space="0" w:color="auto"/>
            <w:left w:val="none" w:sz="0" w:space="0" w:color="auto"/>
            <w:bottom w:val="none" w:sz="0" w:space="0" w:color="auto"/>
            <w:right w:val="none" w:sz="0" w:space="0" w:color="auto"/>
          </w:divBdr>
        </w:div>
        <w:div w:id="1550415889">
          <w:marLeft w:val="0"/>
          <w:marRight w:val="0"/>
          <w:marTop w:val="0"/>
          <w:marBottom w:val="0"/>
          <w:divBdr>
            <w:top w:val="none" w:sz="0" w:space="0" w:color="auto"/>
            <w:left w:val="none" w:sz="0" w:space="0" w:color="auto"/>
            <w:bottom w:val="none" w:sz="0" w:space="0" w:color="auto"/>
            <w:right w:val="none" w:sz="0" w:space="0" w:color="auto"/>
          </w:divBdr>
        </w:div>
        <w:div w:id="1570076123">
          <w:marLeft w:val="0"/>
          <w:marRight w:val="0"/>
          <w:marTop w:val="0"/>
          <w:marBottom w:val="0"/>
          <w:divBdr>
            <w:top w:val="none" w:sz="0" w:space="0" w:color="auto"/>
            <w:left w:val="none" w:sz="0" w:space="0" w:color="auto"/>
            <w:bottom w:val="none" w:sz="0" w:space="0" w:color="auto"/>
            <w:right w:val="none" w:sz="0" w:space="0" w:color="auto"/>
          </w:divBdr>
        </w:div>
        <w:div w:id="1592812094">
          <w:marLeft w:val="0"/>
          <w:marRight w:val="0"/>
          <w:marTop w:val="0"/>
          <w:marBottom w:val="0"/>
          <w:divBdr>
            <w:top w:val="none" w:sz="0" w:space="0" w:color="auto"/>
            <w:left w:val="none" w:sz="0" w:space="0" w:color="auto"/>
            <w:bottom w:val="none" w:sz="0" w:space="0" w:color="auto"/>
            <w:right w:val="none" w:sz="0" w:space="0" w:color="auto"/>
          </w:divBdr>
        </w:div>
        <w:div w:id="1789618950">
          <w:marLeft w:val="0"/>
          <w:marRight w:val="0"/>
          <w:marTop w:val="0"/>
          <w:marBottom w:val="0"/>
          <w:divBdr>
            <w:top w:val="none" w:sz="0" w:space="0" w:color="auto"/>
            <w:left w:val="none" w:sz="0" w:space="0" w:color="auto"/>
            <w:bottom w:val="none" w:sz="0" w:space="0" w:color="auto"/>
            <w:right w:val="none" w:sz="0" w:space="0" w:color="auto"/>
          </w:divBdr>
        </w:div>
        <w:div w:id="1938828882">
          <w:marLeft w:val="0"/>
          <w:marRight w:val="0"/>
          <w:marTop w:val="0"/>
          <w:marBottom w:val="0"/>
          <w:divBdr>
            <w:top w:val="none" w:sz="0" w:space="0" w:color="auto"/>
            <w:left w:val="none" w:sz="0" w:space="0" w:color="auto"/>
            <w:bottom w:val="none" w:sz="0" w:space="0" w:color="auto"/>
            <w:right w:val="none" w:sz="0" w:space="0" w:color="auto"/>
          </w:divBdr>
        </w:div>
        <w:div w:id="2077243137">
          <w:marLeft w:val="0"/>
          <w:marRight w:val="0"/>
          <w:marTop w:val="0"/>
          <w:marBottom w:val="0"/>
          <w:divBdr>
            <w:top w:val="none" w:sz="0" w:space="0" w:color="auto"/>
            <w:left w:val="none" w:sz="0" w:space="0" w:color="auto"/>
            <w:bottom w:val="none" w:sz="0" w:space="0" w:color="auto"/>
            <w:right w:val="none" w:sz="0" w:space="0" w:color="auto"/>
          </w:divBdr>
        </w:div>
        <w:div w:id="2083522294">
          <w:marLeft w:val="0"/>
          <w:marRight w:val="0"/>
          <w:marTop w:val="0"/>
          <w:marBottom w:val="0"/>
          <w:divBdr>
            <w:top w:val="none" w:sz="0" w:space="0" w:color="auto"/>
            <w:left w:val="none" w:sz="0" w:space="0" w:color="auto"/>
            <w:bottom w:val="none" w:sz="0" w:space="0" w:color="auto"/>
            <w:right w:val="none" w:sz="0" w:space="0" w:color="auto"/>
          </w:divBdr>
        </w:div>
      </w:divsChild>
    </w:div>
    <w:div w:id="1187671185">
      <w:bodyDiv w:val="1"/>
      <w:marLeft w:val="0"/>
      <w:marRight w:val="0"/>
      <w:marTop w:val="0"/>
      <w:marBottom w:val="0"/>
      <w:divBdr>
        <w:top w:val="none" w:sz="0" w:space="0" w:color="auto"/>
        <w:left w:val="none" w:sz="0" w:space="0" w:color="auto"/>
        <w:bottom w:val="none" w:sz="0" w:space="0" w:color="auto"/>
        <w:right w:val="none" w:sz="0" w:space="0" w:color="auto"/>
      </w:divBdr>
    </w:div>
    <w:div w:id="1217355987">
      <w:bodyDiv w:val="1"/>
      <w:marLeft w:val="0"/>
      <w:marRight w:val="0"/>
      <w:marTop w:val="0"/>
      <w:marBottom w:val="0"/>
      <w:divBdr>
        <w:top w:val="none" w:sz="0" w:space="0" w:color="auto"/>
        <w:left w:val="none" w:sz="0" w:space="0" w:color="auto"/>
        <w:bottom w:val="none" w:sz="0" w:space="0" w:color="auto"/>
        <w:right w:val="none" w:sz="0" w:space="0" w:color="auto"/>
      </w:divBdr>
      <w:divsChild>
        <w:div w:id="923496188">
          <w:marLeft w:val="0"/>
          <w:marRight w:val="0"/>
          <w:marTop w:val="0"/>
          <w:marBottom w:val="0"/>
          <w:divBdr>
            <w:top w:val="none" w:sz="0" w:space="0" w:color="auto"/>
            <w:left w:val="none" w:sz="0" w:space="0" w:color="auto"/>
            <w:bottom w:val="none" w:sz="0" w:space="0" w:color="auto"/>
            <w:right w:val="none" w:sz="0" w:space="0" w:color="auto"/>
          </w:divBdr>
        </w:div>
        <w:div w:id="1023676312">
          <w:marLeft w:val="0"/>
          <w:marRight w:val="0"/>
          <w:marTop w:val="0"/>
          <w:marBottom w:val="0"/>
          <w:divBdr>
            <w:top w:val="none" w:sz="0" w:space="0" w:color="auto"/>
            <w:left w:val="none" w:sz="0" w:space="0" w:color="auto"/>
            <w:bottom w:val="none" w:sz="0" w:space="0" w:color="auto"/>
            <w:right w:val="none" w:sz="0" w:space="0" w:color="auto"/>
          </w:divBdr>
        </w:div>
        <w:div w:id="1216621133">
          <w:marLeft w:val="0"/>
          <w:marRight w:val="0"/>
          <w:marTop w:val="0"/>
          <w:marBottom w:val="0"/>
          <w:divBdr>
            <w:top w:val="none" w:sz="0" w:space="0" w:color="auto"/>
            <w:left w:val="none" w:sz="0" w:space="0" w:color="auto"/>
            <w:bottom w:val="none" w:sz="0" w:space="0" w:color="auto"/>
            <w:right w:val="none" w:sz="0" w:space="0" w:color="auto"/>
          </w:divBdr>
        </w:div>
        <w:div w:id="1336687225">
          <w:marLeft w:val="0"/>
          <w:marRight w:val="0"/>
          <w:marTop w:val="0"/>
          <w:marBottom w:val="0"/>
          <w:divBdr>
            <w:top w:val="none" w:sz="0" w:space="0" w:color="auto"/>
            <w:left w:val="none" w:sz="0" w:space="0" w:color="auto"/>
            <w:bottom w:val="none" w:sz="0" w:space="0" w:color="auto"/>
            <w:right w:val="none" w:sz="0" w:space="0" w:color="auto"/>
          </w:divBdr>
        </w:div>
        <w:div w:id="1608807654">
          <w:marLeft w:val="0"/>
          <w:marRight w:val="0"/>
          <w:marTop w:val="0"/>
          <w:marBottom w:val="0"/>
          <w:divBdr>
            <w:top w:val="none" w:sz="0" w:space="0" w:color="auto"/>
            <w:left w:val="none" w:sz="0" w:space="0" w:color="auto"/>
            <w:bottom w:val="none" w:sz="0" w:space="0" w:color="auto"/>
            <w:right w:val="none" w:sz="0" w:space="0" w:color="auto"/>
          </w:divBdr>
        </w:div>
        <w:div w:id="1612518217">
          <w:marLeft w:val="0"/>
          <w:marRight w:val="0"/>
          <w:marTop w:val="0"/>
          <w:marBottom w:val="0"/>
          <w:divBdr>
            <w:top w:val="none" w:sz="0" w:space="0" w:color="auto"/>
            <w:left w:val="none" w:sz="0" w:space="0" w:color="auto"/>
            <w:bottom w:val="none" w:sz="0" w:space="0" w:color="auto"/>
            <w:right w:val="none" w:sz="0" w:space="0" w:color="auto"/>
          </w:divBdr>
        </w:div>
      </w:divsChild>
    </w:div>
    <w:div w:id="1293710655">
      <w:bodyDiv w:val="1"/>
      <w:marLeft w:val="0"/>
      <w:marRight w:val="0"/>
      <w:marTop w:val="0"/>
      <w:marBottom w:val="0"/>
      <w:divBdr>
        <w:top w:val="none" w:sz="0" w:space="0" w:color="auto"/>
        <w:left w:val="none" w:sz="0" w:space="0" w:color="auto"/>
        <w:bottom w:val="none" w:sz="0" w:space="0" w:color="auto"/>
        <w:right w:val="none" w:sz="0" w:space="0" w:color="auto"/>
      </w:divBdr>
      <w:divsChild>
        <w:div w:id="91752871">
          <w:marLeft w:val="0"/>
          <w:marRight w:val="0"/>
          <w:marTop w:val="0"/>
          <w:marBottom w:val="0"/>
          <w:divBdr>
            <w:top w:val="none" w:sz="0" w:space="0" w:color="auto"/>
            <w:left w:val="none" w:sz="0" w:space="0" w:color="auto"/>
            <w:bottom w:val="none" w:sz="0" w:space="0" w:color="auto"/>
            <w:right w:val="none" w:sz="0" w:space="0" w:color="auto"/>
          </w:divBdr>
        </w:div>
        <w:div w:id="1313829861">
          <w:marLeft w:val="0"/>
          <w:marRight w:val="0"/>
          <w:marTop w:val="0"/>
          <w:marBottom w:val="0"/>
          <w:divBdr>
            <w:top w:val="none" w:sz="0" w:space="0" w:color="auto"/>
            <w:left w:val="none" w:sz="0" w:space="0" w:color="auto"/>
            <w:bottom w:val="none" w:sz="0" w:space="0" w:color="auto"/>
            <w:right w:val="none" w:sz="0" w:space="0" w:color="auto"/>
          </w:divBdr>
        </w:div>
      </w:divsChild>
    </w:div>
    <w:div w:id="1333995906">
      <w:bodyDiv w:val="1"/>
      <w:marLeft w:val="0"/>
      <w:marRight w:val="0"/>
      <w:marTop w:val="0"/>
      <w:marBottom w:val="0"/>
      <w:divBdr>
        <w:top w:val="none" w:sz="0" w:space="0" w:color="auto"/>
        <w:left w:val="none" w:sz="0" w:space="0" w:color="auto"/>
        <w:bottom w:val="none" w:sz="0" w:space="0" w:color="auto"/>
        <w:right w:val="none" w:sz="0" w:space="0" w:color="auto"/>
      </w:divBdr>
    </w:div>
    <w:div w:id="1918973754">
      <w:bodyDiv w:val="1"/>
      <w:marLeft w:val="0"/>
      <w:marRight w:val="0"/>
      <w:marTop w:val="0"/>
      <w:marBottom w:val="0"/>
      <w:divBdr>
        <w:top w:val="none" w:sz="0" w:space="0" w:color="auto"/>
        <w:left w:val="none" w:sz="0" w:space="0" w:color="auto"/>
        <w:bottom w:val="none" w:sz="0" w:space="0" w:color="auto"/>
        <w:right w:val="none" w:sz="0" w:space="0" w:color="auto"/>
      </w:divBdr>
      <w:divsChild>
        <w:div w:id="202912476">
          <w:marLeft w:val="0"/>
          <w:marRight w:val="0"/>
          <w:marTop w:val="0"/>
          <w:marBottom w:val="0"/>
          <w:divBdr>
            <w:top w:val="none" w:sz="0" w:space="0" w:color="auto"/>
            <w:left w:val="none" w:sz="0" w:space="0" w:color="auto"/>
            <w:bottom w:val="none" w:sz="0" w:space="0" w:color="auto"/>
            <w:right w:val="none" w:sz="0" w:space="0" w:color="auto"/>
          </w:divBdr>
        </w:div>
        <w:div w:id="758913863">
          <w:marLeft w:val="0"/>
          <w:marRight w:val="0"/>
          <w:marTop w:val="0"/>
          <w:marBottom w:val="0"/>
          <w:divBdr>
            <w:top w:val="none" w:sz="0" w:space="0" w:color="auto"/>
            <w:left w:val="none" w:sz="0" w:space="0" w:color="auto"/>
            <w:bottom w:val="none" w:sz="0" w:space="0" w:color="auto"/>
            <w:right w:val="none" w:sz="0" w:space="0" w:color="auto"/>
          </w:divBdr>
        </w:div>
        <w:div w:id="1011495269">
          <w:marLeft w:val="0"/>
          <w:marRight w:val="0"/>
          <w:marTop w:val="0"/>
          <w:marBottom w:val="0"/>
          <w:divBdr>
            <w:top w:val="none" w:sz="0" w:space="0" w:color="auto"/>
            <w:left w:val="none" w:sz="0" w:space="0" w:color="auto"/>
            <w:bottom w:val="none" w:sz="0" w:space="0" w:color="auto"/>
            <w:right w:val="none" w:sz="0" w:space="0" w:color="auto"/>
          </w:divBdr>
        </w:div>
        <w:div w:id="2126919952">
          <w:marLeft w:val="0"/>
          <w:marRight w:val="0"/>
          <w:marTop w:val="0"/>
          <w:marBottom w:val="0"/>
          <w:divBdr>
            <w:top w:val="none" w:sz="0" w:space="0" w:color="auto"/>
            <w:left w:val="none" w:sz="0" w:space="0" w:color="auto"/>
            <w:bottom w:val="none" w:sz="0" w:space="0" w:color="auto"/>
            <w:right w:val="none" w:sz="0" w:space="0" w:color="auto"/>
          </w:divBdr>
        </w:div>
      </w:divsChild>
    </w:div>
    <w:div w:id="2003504932">
      <w:bodyDiv w:val="1"/>
      <w:marLeft w:val="0"/>
      <w:marRight w:val="0"/>
      <w:marTop w:val="0"/>
      <w:marBottom w:val="0"/>
      <w:divBdr>
        <w:top w:val="none" w:sz="0" w:space="0" w:color="auto"/>
        <w:left w:val="none" w:sz="0" w:space="0" w:color="auto"/>
        <w:bottom w:val="none" w:sz="0" w:space="0" w:color="auto"/>
        <w:right w:val="none" w:sz="0" w:space="0" w:color="auto"/>
      </w:divBdr>
      <w:divsChild>
        <w:div w:id="5787552">
          <w:marLeft w:val="0"/>
          <w:marRight w:val="0"/>
          <w:marTop w:val="0"/>
          <w:marBottom w:val="0"/>
          <w:divBdr>
            <w:top w:val="none" w:sz="0" w:space="0" w:color="auto"/>
            <w:left w:val="none" w:sz="0" w:space="0" w:color="auto"/>
            <w:bottom w:val="none" w:sz="0" w:space="0" w:color="auto"/>
            <w:right w:val="none" w:sz="0" w:space="0" w:color="auto"/>
          </w:divBdr>
        </w:div>
        <w:div w:id="125052137">
          <w:marLeft w:val="0"/>
          <w:marRight w:val="0"/>
          <w:marTop w:val="0"/>
          <w:marBottom w:val="0"/>
          <w:divBdr>
            <w:top w:val="none" w:sz="0" w:space="0" w:color="auto"/>
            <w:left w:val="none" w:sz="0" w:space="0" w:color="auto"/>
            <w:bottom w:val="none" w:sz="0" w:space="0" w:color="auto"/>
            <w:right w:val="none" w:sz="0" w:space="0" w:color="auto"/>
          </w:divBdr>
        </w:div>
        <w:div w:id="300155758">
          <w:marLeft w:val="0"/>
          <w:marRight w:val="0"/>
          <w:marTop w:val="0"/>
          <w:marBottom w:val="0"/>
          <w:divBdr>
            <w:top w:val="none" w:sz="0" w:space="0" w:color="auto"/>
            <w:left w:val="none" w:sz="0" w:space="0" w:color="auto"/>
            <w:bottom w:val="none" w:sz="0" w:space="0" w:color="auto"/>
            <w:right w:val="none" w:sz="0" w:space="0" w:color="auto"/>
          </w:divBdr>
        </w:div>
        <w:div w:id="383918394">
          <w:marLeft w:val="0"/>
          <w:marRight w:val="0"/>
          <w:marTop w:val="0"/>
          <w:marBottom w:val="0"/>
          <w:divBdr>
            <w:top w:val="none" w:sz="0" w:space="0" w:color="auto"/>
            <w:left w:val="none" w:sz="0" w:space="0" w:color="auto"/>
            <w:bottom w:val="none" w:sz="0" w:space="0" w:color="auto"/>
            <w:right w:val="none" w:sz="0" w:space="0" w:color="auto"/>
          </w:divBdr>
        </w:div>
        <w:div w:id="423066793">
          <w:marLeft w:val="0"/>
          <w:marRight w:val="0"/>
          <w:marTop w:val="0"/>
          <w:marBottom w:val="0"/>
          <w:divBdr>
            <w:top w:val="none" w:sz="0" w:space="0" w:color="auto"/>
            <w:left w:val="none" w:sz="0" w:space="0" w:color="auto"/>
            <w:bottom w:val="none" w:sz="0" w:space="0" w:color="auto"/>
            <w:right w:val="none" w:sz="0" w:space="0" w:color="auto"/>
          </w:divBdr>
        </w:div>
        <w:div w:id="426392557">
          <w:marLeft w:val="0"/>
          <w:marRight w:val="0"/>
          <w:marTop w:val="0"/>
          <w:marBottom w:val="0"/>
          <w:divBdr>
            <w:top w:val="none" w:sz="0" w:space="0" w:color="auto"/>
            <w:left w:val="none" w:sz="0" w:space="0" w:color="auto"/>
            <w:bottom w:val="none" w:sz="0" w:space="0" w:color="auto"/>
            <w:right w:val="none" w:sz="0" w:space="0" w:color="auto"/>
          </w:divBdr>
        </w:div>
        <w:div w:id="457258648">
          <w:marLeft w:val="0"/>
          <w:marRight w:val="0"/>
          <w:marTop w:val="0"/>
          <w:marBottom w:val="0"/>
          <w:divBdr>
            <w:top w:val="none" w:sz="0" w:space="0" w:color="auto"/>
            <w:left w:val="none" w:sz="0" w:space="0" w:color="auto"/>
            <w:bottom w:val="none" w:sz="0" w:space="0" w:color="auto"/>
            <w:right w:val="none" w:sz="0" w:space="0" w:color="auto"/>
          </w:divBdr>
        </w:div>
        <w:div w:id="864170246">
          <w:marLeft w:val="0"/>
          <w:marRight w:val="0"/>
          <w:marTop w:val="0"/>
          <w:marBottom w:val="0"/>
          <w:divBdr>
            <w:top w:val="none" w:sz="0" w:space="0" w:color="auto"/>
            <w:left w:val="none" w:sz="0" w:space="0" w:color="auto"/>
            <w:bottom w:val="none" w:sz="0" w:space="0" w:color="auto"/>
            <w:right w:val="none" w:sz="0" w:space="0" w:color="auto"/>
          </w:divBdr>
        </w:div>
        <w:div w:id="930551219">
          <w:marLeft w:val="0"/>
          <w:marRight w:val="0"/>
          <w:marTop w:val="0"/>
          <w:marBottom w:val="0"/>
          <w:divBdr>
            <w:top w:val="none" w:sz="0" w:space="0" w:color="auto"/>
            <w:left w:val="none" w:sz="0" w:space="0" w:color="auto"/>
            <w:bottom w:val="none" w:sz="0" w:space="0" w:color="auto"/>
            <w:right w:val="none" w:sz="0" w:space="0" w:color="auto"/>
          </w:divBdr>
        </w:div>
        <w:div w:id="930820549">
          <w:marLeft w:val="0"/>
          <w:marRight w:val="0"/>
          <w:marTop w:val="0"/>
          <w:marBottom w:val="0"/>
          <w:divBdr>
            <w:top w:val="none" w:sz="0" w:space="0" w:color="auto"/>
            <w:left w:val="none" w:sz="0" w:space="0" w:color="auto"/>
            <w:bottom w:val="none" w:sz="0" w:space="0" w:color="auto"/>
            <w:right w:val="none" w:sz="0" w:space="0" w:color="auto"/>
          </w:divBdr>
        </w:div>
        <w:div w:id="1109088030">
          <w:marLeft w:val="0"/>
          <w:marRight w:val="0"/>
          <w:marTop w:val="0"/>
          <w:marBottom w:val="0"/>
          <w:divBdr>
            <w:top w:val="none" w:sz="0" w:space="0" w:color="auto"/>
            <w:left w:val="none" w:sz="0" w:space="0" w:color="auto"/>
            <w:bottom w:val="none" w:sz="0" w:space="0" w:color="auto"/>
            <w:right w:val="none" w:sz="0" w:space="0" w:color="auto"/>
          </w:divBdr>
        </w:div>
        <w:div w:id="1148476080">
          <w:marLeft w:val="0"/>
          <w:marRight w:val="0"/>
          <w:marTop w:val="0"/>
          <w:marBottom w:val="0"/>
          <w:divBdr>
            <w:top w:val="none" w:sz="0" w:space="0" w:color="auto"/>
            <w:left w:val="none" w:sz="0" w:space="0" w:color="auto"/>
            <w:bottom w:val="none" w:sz="0" w:space="0" w:color="auto"/>
            <w:right w:val="none" w:sz="0" w:space="0" w:color="auto"/>
          </w:divBdr>
        </w:div>
        <w:div w:id="1160729539">
          <w:marLeft w:val="0"/>
          <w:marRight w:val="0"/>
          <w:marTop w:val="0"/>
          <w:marBottom w:val="0"/>
          <w:divBdr>
            <w:top w:val="none" w:sz="0" w:space="0" w:color="auto"/>
            <w:left w:val="none" w:sz="0" w:space="0" w:color="auto"/>
            <w:bottom w:val="none" w:sz="0" w:space="0" w:color="auto"/>
            <w:right w:val="none" w:sz="0" w:space="0" w:color="auto"/>
          </w:divBdr>
        </w:div>
        <w:div w:id="1524904934">
          <w:marLeft w:val="0"/>
          <w:marRight w:val="0"/>
          <w:marTop w:val="0"/>
          <w:marBottom w:val="0"/>
          <w:divBdr>
            <w:top w:val="none" w:sz="0" w:space="0" w:color="auto"/>
            <w:left w:val="none" w:sz="0" w:space="0" w:color="auto"/>
            <w:bottom w:val="none" w:sz="0" w:space="0" w:color="auto"/>
            <w:right w:val="none" w:sz="0" w:space="0" w:color="auto"/>
          </w:divBdr>
        </w:div>
        <w:div w:id="1528057252">
          <w:marLeft w:val="0"/>
          <w:marRight w:val="0"/>
          <w:marTop w:val="0"/>
          <w:marBottom w:val="0"/>
          <w:divBdr>
            <w:top w:val="none" w:sz="0" w:space="0" w:color="auto"/>
            <w:left w:val="none" w:sz="0" w:space="0" w:color="auto"/>
            <w:bottom w:val="none" w:sz="0" w:space="0" w:color="auto"/>
            <w:right w:val="none" w:sz="0" w:space="0" w:color="auto"/>
          </w:divBdr>
        </w:div>
        <w:div w:id="1953243705">
          <w:marLeft w:val="0"/>
          <w:marRight w:val="0"/>
          <w:marTop w:val="0"/>
          <w:marBottom w:val="0"/>
          <w:divBdr>
            <w:top w:val="none" w:sz="0" w:space="0" w:color="auto"/>
            <w:left w:val="none" w:sz="0" w:space="0" w:color="auto"/>
            <w:bottom w:val="none" w:sz="0" w:space="0" w:color="auto"/>
            <w:right w:val="none" w:sz="0" w:space="0" w:color="auto"/>
          </w:divBdr>
        </w:div>
        <w:div w:id="1962028727">
          <w:marLeft w:val="0"/>
          <w:marRight w:val="0"/>
          <w:marTop w:val="0"/>
          <w:marBottom w:val="0"/>
          <w:divBdr>
            <w:top w:val="none" w:sz="0" w:space="0" w:color="auto"/>
            <w:left w:val="none" w:sz="0" w:space="0" w:color="auto"/>
            <w:bottom w:val="none" w:sz="0" w:space="0" w:color="auto"/>
            <w:right w:val="none" w:sz="0" w:space="0" w:color="auto"/>
          </w:divBdr>
        </w:div>
      </w:divsChild>
    </w:div>
    <w:div w:id="213555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wasteminz.org.nz/guidelines" TargetMode="External"/><Relationship Id="rId21" Type="http://schemas.openxmlformats.org/officeDocument/2006/relationships/image" Target="media/image8.png"/><Relationship Id="rId34" Type="http://schemas.openxmlformats.org/officeDocument/2006/relationships/hyperlink" Target="https://www.wasteminz.org.nz/files/Organic%20Materials/It-s%20complicated%20guide%20final%202019.pdf" TargetMode="Externa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environment.govt.nz/what-government-is-doing/areas-of-work/waste/plastic-phase-out/" TargetMode="Externa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e-clubhouse.org/sites/queenstow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qldc.govt.nz/services/rubbish-recyclin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wasteminz.org.nz/nz-facilities-that-accept-compostable-packaging"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www.wasteminz.org.nz/files/Organic%20Materials/It-s%20complicated%20guide%20final%202019.pdf" TargetMode="External"/></Relationships>
</file>

<file path=word/documenttasks/documenttasks1.xml><?xml version="1.0" encoding="utf-8"?>
<t:Tasks xmlns:t="http://schemas.microsoft.com/office/tasks/2019/documenttasks" xmlns:oel="http://schemas.microsoft.com/office/2019/extlst">
  <t:Task id="{1E7BBE54-7AD6-41D8-AF5E-F8884E8C3FA3}">
    <t:Anchor>
      <t:Comment id="1059221413"/>
    </t:Anchor>
    <t:History>
      <t:Event id="{A7E1B68C-C376-4040-93E5-454A9E07316E}" time="2024-03-03T05:55:30.706Z">
        <t:Attribution userId="S::katherine.buttar@qldc.govt.nz::1c5741ad-ecc5-4a04-a9ae-81e9f255f686" userProvider="AD" userName="Kath Buttar"/>
        <t:Anchor>
          <t:Comment id="1059221413"/>
        </t:Anchor>
        <t:Create/>
      </t:Event>
      <t:Event id="{ADE1A31C-5090-4B0A-AD13-05287BF5874B}" time="2024-03-03T05:55:30.706Z">
        <t:Attribution userId="S::katherine.buttar@qldc.govt.nz::1c5741ad-ecc5-4a04-a9ae-81e9f255f686" userProvider="AD" userName="Kath Buttar"/>
        <t:Anchor>
          <t:Comment id="1059221413"/>
        </t:Anchor>
        <t:Assign userId="S::Jan.Maxwell@qldc.govt.nz::b08fed8a-af6b-48a9-81f5-37883e74e7a9" userProvider="AD" userName="Jan Maxwell"/>
      </t:Event>
      <t:Event id="{F9C9C8A2-2930-4B74-B905-ED15C7670B1C}" time="2024-03-03T05:55:30.706Z">
        <t:Attribution userId="S::katherine.buttar@qldc.govt.nz::1c5741ad-ecc5-4a04-a9ae-81e9f255f686" userProvider="AD" userName="Kath Buttar"/>
        <t:Anchor>
          <t:Comment id="1059221413"/>
        </t:Anchor>
        <t:SetTitle title="@Jan Maxwell, do you have any details about what gear Luma have that can be hired?? Or know who I should ask?"/>
      </t:Event>
      <t:Event id="{638AD921-553A-43E2-B09B-1F3D0B027F49}" time="2024-03-05T20:04:33.132Z">
        <t:Attribution userId="S::katherine.buttar@qldc.govt.nz::1c5741ad-ecc5-4a04-a9ae-81e9f255f686" userProvider="AD" userName="Kath Buttar"/>
        <t:Progress percentComplete="100"/>
      </t:Event>
    </t:History>
  </t:Task>
  <t:Task id="{DD277594-C377-45D7-8E8E-57FE09519174}">
    <t:Anchor>
      <t:Comment id="887077855"/>
    </t:Anchor>
    <t:History>
      <t:Event id="{B6FE28CD-1DB8-4869-8ED9-4A18A5208980}" time="2024-01-05T00:21:25.244Z">
        <t:Attribution userId="S::katherine.buttar@qldc.govt.nz::1c5741ad-ecc5-4a04-a9ae-81e9f255f686" userProvider="AD" userName="Kath Buttar"/>
        <t:Anchor>
          <t:Comment id="887077855"/>
        </t:Anchor>
        <t:Create/>
      </t:Event>
      <t:Event id="{3F76F953-33A7-4FAE-8F1D-192445CFBB54}" time="2024-01-05T00:21:25.244Z">
        <t:Attribution userId="S::katherine.buttar@qldc.govt.nz::1c5741ad-ecc5-4a04-a9ae-81e9f255f686" userProvider="AD" userName="Kath Buttar"/>
        <t:Anchor>
          <t:Comment id="887077855"/>
        </t:Anchor>
        <t:Assign userId="S::kirsty.pope@qldc.govt.nz::7c7673c0-5170-4bc6-9337-fce19386d5d0" userProvider="AD" userName="Kirsty Pope"/>
      </t:Event>
      <t:Event id="{C5686ABF-2702-4903-96A0-745B2E2275AA}" time="2024-01-05T00:21:25.244Z">
        <t:Attribution userId="S::katherine.buttar@qldc.govt.nz::1c5741ad-ecc5-4a04-a9ae-81e9f255f686" userProvider="AD" userName="Kath Buttar"/>
        <t:Anchor>
          <t:Comment id="887077855"/>
        </t:Anchor>
        <t:SetTitle title="@Kirsty Pope, please review."/>
      </t:Event>
      <t:Event id="{DAA90522-5B63-4C61-A1AE-0E821E26B2A9}" time="2024-01-17T09:08:53.653Z">
        <t:Attribution userId="S::kirsty.pope@qldc.govt.nz::7c7673c0-5170-4bc6-9337-fce19386d5d0" userProvider="AD" userName="Kirsty Pope"/>
        <t:Progress percentComplete="100"/>
      </t:Event>
    </t:History>
  </t:Task>
  <t:Task id="{9A3E9E5C-A229-4A10-BE8E-F15FA9438F43}">
    <t:Anchor>
      <t:Comment id="832829420"/>
    </t:Anchor>
    <t:History>
      <t:Event id="{6B948007-202F-47CC-8CA0-D9BF6A8CCDA3}" time="2024-03-05T20:07:43.723Z">
        <t:Attribution userId="S::katherine.buttar@qldc.govt.nz::1c5741ad-ecc5-4a04-a9ae-81e9f255f686" userProvider="AD" userName="Kath Buttar"/>
        <t:Anchor>
          <t:Comment id="832829420"/>
        </t:Anchor>
        <t:Create/>
      </t:Event>
      <t:Event id="{ED75A4FB-800E-4149-B179-65C613931DCB}" time="2024-03-05T20:07:43.723Z">
        <t:Attribution userId="S::katherine.buttar@qldc.govt.nz::1c5741ad-ecc5-4a04-a9ae-81e9f255f686" userProvider="AD" userName="Kath Buttar"/>
        <t:Anchor>
          <t:Comment id="832829420"/>
        </t:Anchor>
        <t:Assign userId="S::kirsty.pope@qldc.govt.nz::7c7673c0-5170-4bc6-9337-fce19386d5d0" userProvider="AD" userName="Kirsty Pope"/>
      </t:Event>
      <t:Event id="{AF2EFFE8-3301-4A23-B69B-598950749B02}" time="2024-03-05T20:07:43.723Z">
        <t:Attribution userId="S::katherine.buttar@qldc.govt.nz::1c5741ad-ecc5-4a04-a9ae-81e9f255f686" userProvider="AD" userName="Kath Buttar"/>
        <t:Anchor>
          <t:Comment id="832829420"/>
        </t:Anchor>
        <t:SetTitle title="@Kirsty Pope"/>
      </t:Event>
    </t:History>
  </t:Task>
  <t:Task id="{93BD458B-3508-4658-B5AC-12C58FF67263}">
    <t:Anchor>
      <t:Comment id="1111338350"/>
    </t:Anchor>
    <t:History>
      <t:Event id="{E79D0746-9A0B-430F-A160-C07468C89469}" time="2024-02-14T01:27:06.224Z">
        <t:Attribution userId="S::katherine.buttar@qldc.govt.nz::1c5741ad-ecc5-4a04-a9ae-81e9f255f686" userProvider="AD" userName="Kath Buttar"/>
        <t:Anchor>
          <t:Comment id="92651178"/>
        </t:Anchor>
        <t:Create/>
      </t:Event>
      <t:Event id="{ADDB3F50-3000-4BC4-A294-A5AB14792F1F}" time="2024-02-14T01:27:06.224Z">
        <t:Attribution userId="S::katherine.buttar@qldc.govt.nz::1c5741ad-ecc5-4a04-a9ae-81e9f255f686" userProvider="AD" userName="Kath Buttar"/>
        <t:Anchor>
          <t:Comment id="92651178"/>
        </t:Anchor>
        <t:Assign userId="S::kirsty.pope@qldc.govt.nz::7c7673c0-5170-4bc6-9337-fce19386d5d0" userProvider="AD" userName="Kirsty Pope"/>
      </t:Event>
      <t:Event id="{CBB27EB8-0496-48F4-9BB9-695AC3310A8D}" time="2024-02-14T01:27:06.224Z">
        <t:Attribution userId="S::katherine.buttar@qldc.govt.nz::1c5741ad-ecc5-4a04-a9ae-81e9f255f686" userProvider="AD" userName="Kath Buttar"/>
        <t:Anchor>
          <t:Comment id="92651178"/>
        </t:Anchor>
        <t:SetTitle title="@Kirsty Pope"/>
      </t:Event>
    </t:History>
  </t:Task>
  <t:Task id="{B95B8E5C-60FD-4BA2-ADAD-145C4B8F6C06}">
    <t:Anchor>
      <t:Comment id="104889878"/>
    </t:Anchor>
    <t:History>
      <t:Event id="{F8C12D11-A9EB-42EB-A4EE-108709028191}" time="2024-03-05T20:09:14.335Z">
        <t:Attribution userId="S::katherine.buttar@qldc.govt.nz::1c5741ad-ecc5-4a04-a9ae-81e9f255f686" userProvider="AD" userName="Kath Buttar"/>
        <t:Anchor>
          <t:Comment id="507809223"/>
        </t:Anchor>
        <t:Create/>
      </t:Event>
      <t:Event id="{0D6046CF-AEBD-42C1-9A51-FF3AE25C2FEE}" time="2024-03-05T20:09:14.335Z">
        <t:Attribution userId="S::katherine.buttar@qldc.govt.nz::1c5741ad-ecc5-4a04-a9ae-81e9f255f686" userProvider="AD" userName="Kath Buttar"/>
        <t:Anchor>
          <t:Comment id="507809223"/>
        </t:Anchor>
        <t:Assign userId="S::kirsty.pope@qldc.govt.nz::7c7673c0-5170-4bc6-9337-fce19386d5d0" userProvider="AD" userName="Kirsty Pope"/>
      </t:Event>
      <t:Event id="{450F2501-B30F-42B3-BF36-D8790BDF9FFD}" time="2024-03-05T20:09:14.335Z">
        <t:Attribution userId="S::katherine.buttar@qldc.govt.nz::1c5741ad-ecc5-4a04-a9ae-81e9f255f686" userProvider="AD" userName="Kath Buttar"/>
        <t:Anchor>
          <t:Comment id="507809223"/>
        </t:Anchor>
        <t:SetTitle title="@Kirsty Pope"/>
      </t:Event>
    </t:History>
  </t:Task>
  <t:Task id="{8DBCBDCD-E799-4284-9E04-05FA6B7C1942}">
    <t:Anchor>
      <t:Comment id="1284991459"/>
    </t:Anchor>
    <t:History>
      <t:Event id="{3A1FB99E-CD4D-41D4-A9B6-5DE47E384E2B}" time="2024-03-03T05:48:53.805Z">
        <t:Attribution userId="S::katherine.buttar@qldc.govt.nz::1c5741ad-ecc5-4a04-a9ae-81e9f255f686" userProvider="AD" userName="Kath Buttar"/>
        <t:Anchor>
          <t:Comment id="1284991459"/>
        </t:Anchor>
        <t:Create/>
      </t:Event>
      <t:Event id="{2AD5592D-96DB-4644-9FAC-CCC3C0BB06C3}" time="2024-03-03T05:48:53.805Z">
        <t:Attribution userId="S::katherine.buttar@qldc.govt.nz::1c5741ad-ecc5-4a04-a9ae-81e9f255f686" userProvider="AD" userName="Kath Buttar"/>
        <t:Anchor>
          <t:Comment id="1284991459"/>
        </t:Anchor>
        <t:Assign userId="S::Jan.Maxwell@qldc.govt.nz::b08fed8a-af6b-48a9-81f5-37883e74e7a9" userProvider="AD" userName="Jan Maxwell"/>
      </t:Event>
      <t:Event id="{D5A7068F-A1C6-4FB1-9E89-5228391C666C}" time="2024-03-03T05:48:53.805Z">
        <t:Attribution userId="S::katherine.buttar@qldc.govt.nz::1c5741ad-ecc5-4a04-a9ae-81e9f255f686" userProvider="AD" userName="Kath Buttar"/>
        <t:Anchor>
          <t:Comment id="1284991459"/>
        </t:Anchor>
        <t:SetTitle title="@Jan Maxwell who is the best Cyclorama person to note as the contact the hirable glassware?"/>
      </t:Event>
      <t:Event id="{01170738-7697-4965-A91E-2698C2BD1CEC}" time="2024-03-05T20:04:46.184Z">
        <t:Attribution userId="S::katherine.buttar@qldc.govt.nz::1c5741ad-ecc5-4a04-a9ae-81e9f255f686" userProvider="AD" userName="Kath Buttar"/>
        <t:Progress percentComplete="100"/>
      </t:Event>
    </t:History>
  </t:Task>
  <t:Task id="{D1C15057-0239-48AB-8A30-66E9B0AF7609}">
    <t:Anchor>
      <t:Comment id="920128335"/>
    </t:Anchor>
    <t:History>
      <t:Event id="{46E7ECFE-3846-48AC-B698-86D2759DB3D7}" time="2024-03-05T20:07:59.154Z">
        <t:Attribution userId="S::katherine.buttar@qldc.govt.nz::1c5741ad-ecc5-4a04-a9ae-81e9f255f686" userProvider="AD" userName="Kath Buttar"/>
        <t:Anchor>
          <t:Comment id="920128335"/>
        </t:Anchor>
        <t:Create/>
      </t:Event>
      <t:Event id="{95918A7E-F300-4853-826A-8D1256195F3B}" time="2024-03-05T20:07:59.154Z">
        <t:Attribution userId="S::katherine.buttar@qldc.govt.nz::1c5741ad-ecc5-4a04-a9ae-81e9f255f686" userProvider="AD" userName="Kath Buttar"/>
        <t:Anchor>
          <t:Comment id="920128335"/>
        </t:Anchor>
        <t:Assign userId="S::kirsty.pope@qldc.govt.nz::7c7673c0-5170-4bc6-9337-fce19386d5d0" userProvider="AD" userName="Kirsty Pope"/>
      </t:Event>
      <t:Event id="{3F66D42C-82EA-4C00-9EEF-B82326741382}" time="2024-03-05T20:07:59.154Z">
        <t:Attribution userId="S::katherine.buttar@qldc.govt.nz::1c5741ad-ecc5-4a04-a9ae-81e9f255f686" userProvider="AD" userName="Kath Buttar"/>
        <t:Anchor>
          <t:Comment id="920128335"/>
        </t:Anchor>
        <t:SetTitle title="@Kirsty Pope"/>
      </t:Event>
    </t:History>
  </t:Task>
  <t:Task id="{85F8BD5F-C2A9-45F5-9C9B-AB57BC0D7840}">
    <t:Anchor>
      <t:Comment id="486403206"/>
    </t:Anchor>
    <t:History>
      <t:Event id="{9415A7B0-101E-4E3C-93C7-D6ED3A0C9ECA}" time="2024-03-05T20:08:35.169Z">
        <t:Attribution userId="S::katherine.buttar@qldc.govt.nz::1c5741ad-ecc5-4a04-a9ae-81e9f255f686" userProvider="AD" userName="Kath Buttar"/>
        <t:Anchor>
          <t:Comment id="486403206"/>
        </t:Anchor>
        <t:Create/>
      </t:Event>
      <t:Event id="{C78F4EDB-B1F8-437C-8B98-DE7A1927AFA7}" time="2024-03-05T20:08:35.169Z">
        <t:Attribution userId="S::katherine.buttar@qldc.govt.nz::1c5741ad-ecc5-4a04-a9ae-81e9f255f686" userProvider="AD" userName="Kath Buttar"/>
        <t:Anchor>
          <t:Comment id="486403206"/>
        </t:Anchor>
        <t:Assign userId="S::kirsty.pope@qldc.govt.nz::7c7673c0-5170-4bc6-9337-fce19386d5d0" userProvider="AD" userName="Kirsty Pope"/>
      </t:Event>
      <t:Event id="{1802B715-8AB7-44C3-A39C-6B00210FE8B5}" time="2024-03-05T20:08:35.169Z">
        <t:Attribution userId="S::katherine.buttar@qldc.govt.nz::1c5741ad-ecc5-4a04-a9ae-81e9f255f686" userProvider="AD" userName="Kath Buttar"/>
        <t:Anchor>
          <t:Comment id="486403206"/>
        </t:Anchor>
        <t:SetTitle title="@Kirsty Pope"/>
      </t:Event>
    </t:History>
  </t:Task>
  <t:Task id="{DB95B935-98D5-45A8-8491-220D35E1705D}">
    <t:Anchor>
      <t:Comment id="1486398826"/>
    </t:Anchor>
    <t:History>
      <t:Event id="{69A0840E-AA0C-4D01-820B-8825D1D79C88}" time="2024-03-05T20:09:23.914Z">
        <t:Attribution userId="S::katherine.buttar@qldc.govt.nz::1c5741ad-ecc5-4a04-a9ae-81e9f255f686" userProvider="AD" userName="Kath Buttar"/>
        <t:Anchor>
          <t:Comment id="1486398826"/>
        </t:Anchor>
        <t:Create/>
      </t:Event>
      <t:Event id="{8C07FAB4-904E-4386-B9D3-513623701A09}" time="2024-03-05T20:09:23.914Z">
        <t:Attribution userId="S::katherine.buttar@qldc.govt.nz::1c5741ad-ecc5-4a04-a9ae-81e9f255f686" userProvider="AD" userName="Kath Buttar"/>
        <t:Anchor>
          <t:Comment id="1486398826"/>
        </t:Anchor>
        <t:Assign userId="S::kirsty.pope@qldc.govt.nz::7c7673c0-5170-4bc6-9337-fce19386d5d0" userProvider="AD" userName="Kirsty Pope"/>
      </t:Event>
      <t:Event id="{689E5D80-956C-415B-A353-B2570658E12B}" time="2024-03-05T20:09:23.914Z">
        <t:Attribution userId="S::katherine.buttar@qldc.govt.nz::1c5741ad-ecc5-4a04-a9ae-81e9f255f686" userProvider="AD" userName="Kath Buttar"/>
        <t:Anchor>
          <t:Comment id="1486398826"/>
        </t:Anchor>
        <t:SetTitle title="@Kirsty Pop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DD6BE642A15A4B8A933E297CE47072" ma:contentTypeVersion="6" ma:contentTypeDescription="Create a new document." ma:contentTypeScope="" ma:versionID="36f5757d8a3ff7b09359fa1eb18fe8a5">
  <xsd:schema xmlns:xsd="http://www.w3.org/2001/XMLSchema" xmlns:xs="http://www.w3.org/2001/XMLSchema" xmlns:p="http://schemas.microsoft.com/office/2006/metadata/properties" xmlns:ns2="d41f300b-d0a3-4c87-8096-b638b1caa9d9" xmlns:ns3="8464d4a6-017a-4837-b28d-ebac3ea9e6c5" targetNamespace="http://schemas.microsoft.com/office/2006/metadata/properties" ma:root="true" ma:fieldsID="e1857687b640dc063901b11cdb24e5b1" ns2:_="" ns3:_="">
    <xsd:import namespace="d41f300b-d0a3-4c87-8096-b638b1caa9d9"/>
    <xsd:import namespace="8464d4a6-017a-4837-b28d-ebac3ea9e6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300b-d0a3-4c87-8096-b638b1caa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4d4a6-017a-4837-b28d-ebac3ea9e6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1C9580-4102-4C1E-825C-A1104F35A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300b-d0a3-4c87-8096-b638b1caa9d9"/>
    <ds:schemaRef ds:uri="8464d4a6-017a-4837-b28d-ebac3ea9e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501E1D-BDCB-426D-9800-4B9E6DB0FEB5}">
  <ds:schemaRefs>
    <ds:schemaRef ds:uri="8464d4a6-017a-4837-b28d-ebac3ea9e6c5"/>
    <ds:schemaRef ds:uri="http://schemas.openxmlformats.org/package/2006/metadata/core-properties"/>
    <ds:schemaRef ds:uri="http://www.w3.org/XML/1998/namespace"/>
    <ds:schemaRef ds:uri="http://schemas.microsoft.com/office/2006/documentManagement/types"/>
    <ds:schemaRef ds:uri="http://purl.org/dc/elements/1.1/"/>
    <ds:schemaRef ds:uri="http://purl.org/dc/terms/"/>
    <ds:schemaRef ds:uri="http://purl.org/dc/dcmitype/"/>
    <ds:schemaRef ds:uri="d41f300b-d0a3-4c87-8096-b638b1caa9d9"/>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E899F7-6A74-4B97-8A24-15ADDF60062B}">
  <ds:schemaRefs>
    <ds:schemaRef ds:uri="http://schemas.openxmlformats.org/officeDocument/2006/bibliography"/>
  </ds:schemaRefs>
</ds:datastoreItem>
</file>

<file path=customXml/itemProps4.xml><?xml version="1.0" encoding="utf-8"?>
<ds:datastoreItem xmlns:ds="http://schemas.openxmlformats.org/officeDocument/2006/customXml" ds:itemID="{E025A2B1-2631-4977-A8F8-4E9456D158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1663</Words>
  <Characters>9484</Characters>
  <Application>Microsoft Office Word</Application>
  <DocSecurity>0</DocSecurity>
  <Lines>79</Lines>
  <Paragraphs>22</Paragraphs>
  <ScaleCrop>false</ScaleCrop>
  <Company/>
  <LinksUpToDate>false</LinksUpToDate>
  <CharactersWithSpaces>11125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 Buttar</dc:creator>
  <cp:keywords/>
  <dc:description/>
  <cp:lastModifiedBy>Kath Buttar</cp:lastModifiedBy>
  <cp:revision>2</cp:revision>
  <dcterms:created xsi:type="dcterms:W3CDTF">2024-03-15T02:26:00Z</dcterms:created>
  <dcterms:modified xsi:type="dcterms:W3CDTF">2024-03-15T02:26:00Z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0x01010073DD6BE642A15A4B8A933E297CE47072</vt:lpwstr>
  </property>
</Properties>
</file>