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7F16" w:rsidRPr="00DF5988" w:rsidRDefault="00F97F16" w:rsidP="00F97F16">
      <w:pPr>
        <w:tabs>
          <w:tab w:val="right" w:pos="8343"/>
        </w:tabs>
        <w:spacing w:before="240"/>
      </w:pPr>
      <w:bookmarkStart w:id="0" w:name="FLDTOC"/>
      <w:bookmarkEnd w:id="0"/>
      <w:r w:rsidRPr="00DF5988">
        <w:rPr>
          <w:highlight w:val="yellow"/>
        </w:rPr>
        <w:t>[</w:t>
      </w:r>
      <w:r w:rsidRPr="00DF5988">
        <w:rPr>
          <w:b/>
          <w:i/>
          <w:highlight w:val="yellow"/>
        </w:rPr>
        <w:t xml:space="preserve">Drafting note: </w:t>
      </w:r>
      <w:r>
        <w:rPr>
          <w:i/>
          <w:highlight w:val="yellow"/>
        </w:rPr>
        <w:t>strikethrough (rather than delete) any text that is not applicable</w:t>
      </w:r>
      <w:r w:rsidRPr="00DF5988">
        <w:rPr>
          <w:highlight w:val="yellow"/>
        </w:rPr>
        <w:t>]</w:t>
      </w:r>
    </w:p>
    <w:p w:rsidR="00F97F16" w:rsidRPr="00F97F16" w:rsidRDefault="00F97F16" w:rsidP="00CB569E">
      <w:pPr>
        <w:tabs>
          <w:tab w:val="right" w:pos="8343"/>
        </w:tabs>
        <w:rPr>
          <w:sz w:val="20"/>
          <w:szCs w:val="20"/>
        </w:rPr>
      </w:pPr>
    </w:p>
    <w:p w:rsidR="00CB569E" w:rsidRPr="00584CA9" w:rsidRDefault="00CB569E" w:rsidP="00CB569E">
      <w:pPr>
        <w:tabs>
          <w:tab w:val="right" w:pos="8343"/>
        </w:tabs>
        <w:rPr>
          <w:b/>
          <w:sz w:val="28"/>
          <w:szCs w:val="28"/>
        </w:rPr>
      </w:pPr>
      <w:r w:rsidRPr="00584CA9">
        <w:rPr>
          <w:b/>
          <w:sz w:val="28"/>
          <w:szCs w:val="28"/>
        </w:rPr>
        <w:t>Bond under section [</w:t>
      </w:r>
      <w:r w:rsidRPr="00584CA9">
        <w:rPr>
          <w:b/>
          <w:sz w:val="28"/>
          <w:szCs w:val="28"/>
          <w:highlight w:val="lightGray"/>
        </w:rPr>
        <w:t>108/222</w:t>
      </w:r>
      <w:r w:rsidRPr="00584CA9">
        <w:rPr>
          <w:b/>
          <w:sz w:val="28"/>
          <w:szCs w:val="28"/>
        </w:rPr>
        <w:t>] of the Resource Management Act 1991</w:t>
      </w:r>
    </w:p>
    <w:p w:rsidR="00CB569E" w:rsidRPr="00584CA9" w:rsidRDefault="00CB569E" w:rsidP="00CB569E">
      <w:pPr>
        <w:tabs>
          <w:tab w:val="right" w:pos="8343"/>
        </w:tabs>
        <w:spacing w:before="240"/>
        <w:rPr>
          <w:szCs w:val="28"/>
        </w:rPr>
      </w:pPr>
      <w:r w:rsidRPr="00584CA9">
        <w:rPr>
          <w:szCs w:val="28"/>
        </w:rPr>
        <w:t>[</w:t>
      </w:r>
      <w:r w:rsidRPr="00584CA9">
        <w:rPr>
          <w:i/>
          <w:szCs w:val="28"/>
          <w:highlight w:val="lightGray"/>
        </w:rPr>
        <w:t>Insert general description of property</w:t>
      </w:r>
      <w:bookmarkStart w:id="1" w:name="_GoBack"/>
      <w:bookmarkEnd w:id="1"/>
      <w:r w:rsidRPr="00584CA9">
        <w:rPr>
          <w:i/>
          <w:szCs w:val="28"/>
          <w:highlight w:val="lightGray"/>
        </w:rPr>
        <w:t>/consent</w:t>
      </w:r>
      <w:r w:rsidRPr="00584CA9">
        <w:rPr>
          <w:szCs w:val="28"/>
        </w:rPr>
        <w:t>]</w:t>
      </w:r>
    </w:p>
    <w:p w:rsidR="00CB569E" w:rsidRDefault="00CB569E" w:rsidP="00CB569E"/>
    <w:p w:rsidR="00CB569E" w:rsidRDefault="00CB569E" w:rsidP="00CB569E">
      <w:pPr>
        <w:tabs>
          <w:tab w:val="right" w:pos="8343"/>
        </w:tabs>
      </w:pPr>
      <w:r w:rsidRPr="00025DE0">
        <w:t>D</w:t>
      </w:r>
      <w:bookmarkStart w:id="2" w:name="FLDYEAR"/>
      <w:r w:rsidR="00025DE0">
        <w:t>ated</w:t>
      </w:r>
      <w:r w:rsidR="00025DE0">
        <w:tab/>
      </w:r>
      <w:r w:rsidRPr="00025DE0">
        <w:t>20</w:t>
      </w:r>
      <w:bookmarkEnd w:id="2"/>
      <w:r w:rsidR="00025DE0">
        <w:t xml:space="preserve">    </w:t>
      </w:r>
    </w:p>
    <w:p w:rsidR="00025DE0" w:rsidRPr="00025DE0" w:rsidRDefault="00025DE0" w:rsidP="00CB569E">
      <w:pPr>
        <w:tabs>
          <w:tab w:val="right" w:pos="8343"/>
        </w:tabs>
      </w:pPr>
      <w:r>
        <w:t>_____________________________________________________________________________</w:t>
      </w:r>
    </w:p>
    <w:p w:rsidR="00CB569E" w:rsidRPr="00224D0B" w:rsidRDefault="00CB569E" w:rsidP="00CB569E">
      <w:pPr>
        <w:spacing w:before="480"/>
        <w:rPr>
          <w:sz w:val="28"/>
          <w:szCs w:val="28"/>
        </w:rPr>
      </w:pPr>
      <w:r w:rsidRPr="00224D0B">
        <w:rPr>
          <w:b/>
          <w:sz w:val="28"/>
          <w:szCs w:val="28"/>
        </w:rPr>
        <w:t>Parties</w:t>
      </w:r>
    </w:p>
    <w:p w:rsidR="00CB569E" w:rsidRPr="0099376E" w:rsidRDefault="00CB569E" w:rsidP="00CB569E"/>
    <w:tbl>
      <w:tblPr>
        <w:tblW w:w="0" w:type="auto"/>
        <w:tblLook w:val="0000" w:firstRow="0" w:lastRow="0" w:firstColumn="0" w:lastColumn="0" w:noHBand="0" w:noVBand="0"/>
      </w:tblPr>
      <w:tblGrid>
        <w:gridCol w:w="8504"/>
      </w:tblGrid>
      <w:tr w:rsidR="00CB569E" w:rsidRPr="00874EAF" w:rsidTr="00C064D9">
        <w:tc>
          <w:tcPr>
            <w:tcW w:w="8504" w:type="dxa"/>
            <w:tcMar>
              <w:left w:w="0" w:type="dxa"/>
              <w:right w:w="0" w:type="dxa"/>
            </w:tcMar>
          </w:tcPr>
          <w:p w:rsidR="00CB569E" w:rsidRDefault="00CB569E" w:rsidP="00C064D9">
            <w:pPr>
              <w:rPr>
                <w:bCs/>
              </w:rPr>
            </w:pPr>
            <w:r>
              <w:rPr>
                <w:b/>
                <w:bCs/>
              </w:rPr>
              <w:t>Queenstown Lakes District Council</w:t>
            </w:r>
            <w:r>
              <w:rPr>
                <w:bCs/>
              </w:rPr>
              <w:t xml:space="preserve"> of Queenstown (</w:t>
            </w:r>
            <w:r>
              <w:rPr>
                <w:b/>
                <w:bCs/>
              </w:rPr>
              <w:t>Council</w:t>
            </w:r>
            <w:r>
              <w:rPr>
                <w:bCs/>
              </w:rPr>
              <w:t>)</w:t>
            </w:r>
          </w:p>
          <w:p w:rsidR="00CB569E" w:rsidRPr="00874EAF" w:rsidRDefault="00CB569E" w:rsidP="00C064D9">
            <w:pPr>
              <w:rPr>
                <w:bCs/>
              </w:rPr>
            </w:pPr>
          </w:p>
        </w:tc>
      </w:tr>
      <w:tr w:rsidR="00CB569E" w:rsidRPr="00874EAF" w:rsidTr="00C064D9">
        <w:tc>
          <w:tcPr>
            <w:tcW w:w="8504" w:type="dxa"/>
            <w:tcMar>
              <w:left w:w="0" w:type="dxa"/>
              <w:right w:w="0" w:type="dxa"/>
            </w:tcMar>
          </w:tcPr>
          <w:p w:rsidR="00CB569E" w:rsidRDefault="00CB569E" w:rsidP="00C064D9">
            <w:pPr>
              <w:rPr>
                <w:bCs/>
              </w:rPr>
            </w:pPr>
            <w:r>
              <w:rPr>
                <w:b/>
                <w:bCs/>
              </w:rPr>
              <w:t>[</w:t>
            </w:r>
            <w:r w:rsidRPr="00874EAF">
              <w:rPr>
                <w:b/>
                <w:bCs/>
                <w:highlight w:val="lightGray"/>
              </w:rPr>
              <w:t>Consent Holder/Owners</w:t>
            </w:r>
            <w:r>
              <w:rPr>
                <w:b/>
                <w:bCs/>
              </w:rPr>
              <w:t>]</w:t>
            </w:r>
            <w:r>
              <w:rPr>
                <w:bCs/>
              </w:rPr>
              <w:t xml:space="preserve">  (</w:t>
            </w:r>
            <w:r>
              <w:rPr>
                <w:b/>
                <w:bCs/>
              </w:rPr>
              <w:t>Owner</w:t>
            </w:r>
            <w:r>
              <w:rPr>
                <w:bCs/>
              </w:rPr>
              <w:t>)</w:t>
            </w:r>
          </w:p>
          <w:p w:rsidR="00CB569E" w:rsidRPr="00874EAF" w:rsidRDefault="00CB569E" w:rsidP="00C064D9">
            <w:pPr>
              <w:rPr>
                <w:bCs/>
              </w:rPr>
            </w:pPr>
          </w:p>
        </w:tc>
      </w:tr>
    </w:tbl>
    <w:p w:rsidR="00CB569E" w:rsidRPr="00224D0B" w:rsidRDefault="00CB569E" w:rsidP="00CB569E">
      <w:pPr>
        <w:pStyle w:val="Execution"/>
        <w:spacing w:before="240"/>
        <w:rPr>
          <w:szCs w:val="28"/>
        </w:rPr>
      </w:pPr>
      <w:bookmarkStart w:id="3" w:name="_Toc278883534"/>
      <w:r w:rsidRPr="00224D0B">
        <w:rPr>
          <w:szCs w:val="28"/>
        </w:rPr>
        <w:t>Introduction</w:t>
      </w:r>
      <w:bookmarkEnd w:id="3"/>
    </w:p>
    <w:p w:rsidR="00CB569E" w:rsidRPr="0099376E" w:rsidRDefault="00CB569E" w:rsidP="00CB569E"/>
    <w:p w:rsidR="00CB569E" w:rsidRDefault="00CB569E" w:rsidP="00F97F16">
      <w:pPr>
        <w:pStyle w:val="AlphaList"/>
        <w:jc w:val="both"/>
      </w:pPr>
      <w:bookmarkStart w:id="4" w:name="FLDSTARTTEXT"/>
      <w:bookmarkEnd w:id="4"/>
      <w:r>
        <w:t>The Owner is the registered proprietor of the land described in the First Schedule (</w:t>
      </w:r>
      <w:r>
        <w:rPr>
          <w:b/>
        </w:rPr>
        <w:t>Land</w:t>
      </w:r>
      <w:r>
        <w:t>).</w:t>
      </w:r>
    </w:p>
    <w:p w:rsidR="00CB569E" w:rsidRDefault="00CB569E" w:rsidP="00F97F16">
      <w:pPr>
        <w:pStyle w:val="AlphaList"/>
        <w:jc w:val="both"/>
      </w:pPr>
      <w:r>
        <w:t>The Council has granted to the Owner a resource consent [</w:t>
      </w:r>
      <w:r w:rsidRPr="00114A77">
        <w:rPr>
          <w:b/>
          <w:i/>
          <w:highlight w:val="lightGray"/>
        </w:rPr>
        <w:t>insert resource consent number</w:t>
      </w:r>
      <w:r>
        <w:t xml:space="preserve">] relating to </w:t>
      </w:r>
      <w:r w:rsidRPr="00114A77">
        <w:t>[</w:t>
      </w:r>
      <w:r>
        <w:rPr>
          <w:b/>
          <w:i/>
          <w:highlight w:val="lightGray"/>
        </w:rPr>
        <w:t>insert b</w:t>
      </w:r>
      <w:r w:rsidRPr="00114A77">
        <w:rPr>
          <w:b/>
          <w:i/>
          <w:highlight w:val="lightGray"/>
        </w:rPr>
        <w:t>rief description of consent activity</w:t>
      </w:r>
      <w:r w:rsidRPr="00114A77">
        <w:t>]</w:t>
      </w:r>
      <w:r>
        <w:t xml:space="preserve"> (</w:t>
      </w:r>
      <w:r>
        <w:rPr>
          <w:b/>
        </w:rPr>
        <w:t>Consent</w:t>
      </w:r>
      <w:r>
        <w:t>) under the Resource Management Act 1991 (</w:t>
      </w:r>
      <w:r>
        <w:rPr>
          <w:b/>
        </w:rPr>
        <w:t>RMA</w:t>
      </w:r>
      <w:r>
        <w:t xml:space="preserve">).  </w:t>
      </w:r>
    </w:p>
    <w:p w:rsidR="00CB569E" w:rsidRPr="00107B8C" w:rsidRDefault="00CB569E" w:rsidP="00F97F16">
      <w:pPr>
        <w:pStyle w:val="AlphaList"/>
        <w:jc w:val="both"/>
      </w:pPr>
      <w:r>
        <w:t xml:space="preserve">The Owner is required to carry out certain works under the Consent.  The Owner has requested the Council to issue a completion certificate under the RMA in consideration of this Bond prior to completion of the outstanding works as </w:t>
      </w:r>
      <w:r w:rsidR="007125C5">
        <w:t>[</w:t>
      </w:r>
      <w:r w:rsidR="005D24BA" w:rsidRPr="007125C5">
        <w:rPr>
          <w:highlight w:val="lightGray"/>
        </w:rPr>
        <w:t xml:space="preserve">indicated on the related </w:t>
      </w:r>
      <w:r w:rsidR="003C2718" w:rsidRPr="007125C5">
        <w:rPr>
          <w:highlight w:val="lightGray"/>
        </w:rPr>
        <w:t xml:space="preserve">design </w:t>
      </w:r>
      <w:r w:rsidR="005D24BA" w:rsidRPr="007125C5">
        <w:rPr>
          <w:highlight w:val="lightGray"/>
        </w:rPr>
        <w:t xml:space="preserve">plans in the </w:t>
      </w:r>
      <w:r w:rsidR="000A0A74">
        <w:rPr>
          <w:highlight w:val="lightGray"/>
        </w:rPr>
        <w:t>Third</w:t>
      </w:r>
      <w:r w:rsidR="005D24BA" w:rsidRPr="007125C5">
        <w:rPr>
          <w:highlight w:val="lightGray"/>
        </w:rPr>
        <w:t xml:space="preserve"> Schedule and</w:t>
      </w:r>
      <w:r w:rsidR="007125C5">
        <w:t xml:space="preserve"> </w:t>
      </w:r>
      <w:r w:rsidR="007125C5" w:rsidRPr="007125C5">
        <w:rPr>
          <w:highlight w:val="yellow"/>
        </w:rPr>
        <w:t>(</w:t>
      </w:r>
      <w:r w:rsidR="007125C5">
        <w:rPr>
          <w:highlight w:val="yellow"/>
        </w:rPr>
        <w:t>if</w:t>
      </w:r>
      <w:r w:rsidR="007125C5" w:rsidRPr="007125C5">
        <w:rPr>
          <w:highlight w:val="yellow"/>
        </w:rPr>
        <w:t xml:space="preserve"> applicable)</w:t>
      </w:r>
      <w:r w:rsidR="007125C5">
        <w:t>]</w:t>
      </w:r>
      <w:r w:rsidR="005D24BA">
        <w:t xml:space="preserve"> </w:t>
      </w:r>
      <w:r>
        <w:t>more particularly described in the Second Schedule (</w:t>
      </w:r>
      <w:r w:rsidRPr="0065732F">
        <w:rPr>
          <w:b/>
        </w:rPr>
        <w:t>Works</w:t>
      </w:r>
      <w:r>
        <w:t>).</w:t>
      </w:r>
      <w:r w:rsidRPr="00107B8C">
        <w:rPr>
          <w:b/>
        </w:rPr>
        <w:t xml:space="preserve"> </w:t>
      </w:r>
      <w:r>
        <w:rPr>
          <w:b/>
        </w:rPr>
        <w:t xml:space="preserve"> </w:t>
      </w:r>
    </w:p>
    <w:p w:rsidR="00CB569E" w:rsidRPr="00DF5988" w:rsidRDefault="00CB569E" w:rsidP="00F97F16">
      <w:pPr>
        <w:pStyle w:val="AlphaList"/>
        <w:numPr>
          <w:ilvl w:val="0"/>
          <w:numId w:val="0"/>
        </w:numPr>
        <w:ind w:left="709"/>
        <w:jc w:val="both"/>
      </w:pPr>
      <w:r w:rsidRPr="00DF5988">
        <w:rPr>
          <w:highlight w:val="yellow"/>
        </w:rPr>
        <w:t>[</w:t>
      </w:r>
      <w:r w:rsidRPr="00DF5988">
        <w:rPr>
          <w:b/>
          <w:i/>
          <w:highlight w:val="yellow"/>
        </w:rPr>
        <w:t xml:space="preserve">Drafting note: </w:t>
      </w:r>
      <w:r w:rsidRPr="00DF5988">
        <w:rPr>
          <w:i/>
          <w:highlight w:val="yellow"/>
        </w:rPr>
        <w:t>to secure completion of outstanding works following issue of completion certificate: s 222</w:t>
      </w:r>
      <w:r w:rsidRPr="00DF5988">
        <w:rPr>
          <w:highlight w:val="yellow"/>
        </w:rPr>
        <w:t>]</w:t>
      </w:r>
    </w:p>
    <w:p w:rsidR="00CB569E" w:rsidRPr="00114A77" w:rsidRDefault="00CB569E" w:rsidP="00F97F16">
      <w:pPr>
        <w:pStyle w:val="AlphaList"/>
        <w:numPr>
          <w:ilvl w:val="0"/>
          <w:numId w:val="0"/>
        </w:numPr>
        <w:ind w:left="709"/>
        <w:jc w:val="both"/>
      </w:pPr>
      <w:r>
        <w:rPr>
          <w:b/>
        </w:rPr>
        <w:t xml:space="preserve">or </w:t>
      </w:r>
    </w:p>
    <w:p w:rsidR="00CB569E" w:rsidRDefault="00CB569E" w:rsidP="00F97F16">
      <w:pPr>
        <w:pStyle w:val="AlphaList"/>
        <w:numPr>
          <w:ilvl w:val="0"/>
          <w:numId w:val="0"/>
        </w:numPr>
        <w:ind w:left="709"/>
        <w:jc w:val="both"/>
      </w:pPr>
      <w:r>
        <w:t>The Owner is required to provide a bond to Council on the terms set out in this Bond to secure performance of the conditions of the Consent as more particularly described in the Second Schedule (</w:t>
      </w:r>
      <w:r>
        <w:rPr>
          <w:b/>
        </w:rPr>
        <w:t>Works</w:t>
      </w:r>
      <w:r>
        <w:t xml:space="preserve">).  </w:t>
      </w:r>
    </w:p>
    <w:p w:rsidR="00CB569E" w:rsidRPr="00DF5988" w:rsidRDefault="00CB569E" w:rsidP="00F97F16">
      <w:pPr>
        <w:pStyle w:val="AlphaList"/>
        <w:numPr>
          <w:ilvl w:val="0"/>
          <w:numId w:val="0"/>
        </w:numPr>
        <w:ind w:left="709"/>
        <w:jc w:val="both"/>
      </w:pPr>
      <w:r w:rsidRPr="00DF5988">
        <w:rPr>
          <w:highlight w:val="yellow"/>
        </w:rPr>
        <w:t>[</w:t>
      </w:r>
      <w:r w:rsidRPr="00DF5988">
        <w:rPr>
          <w:b/>
          <w:i/>
          <w:highlight w:val="yellow"/>
        </w:rPr>
        <w:t>Drafting note:</w:t>
      </w:r>
      <w:r w:rsidRPr="00DF5988">
        <w:rPr>
          <w:i/>
          <w:highlight w:val="yellow"/>
        </w:rPr>
        <w:t xml:space="preserve">  to secure conditions of consent: s 108(2)(b)</w:t>
      </w:r>
      <w:r w:rsidRPr="00DF5988">
        <w:rPr>
          <w:highlight w:val="yellow"/>
        </w:rPr>
        <w:t>]</w:t>
      </w:r>
    </w:p>
    <w:p w:rsidR="00CB569E" w:rsidRPr="00107B8C" w:rsidRDefault="00CB569E" w:rsidP="00F97F16">
      <w:pPr>
        <w:pStyle w:val="AlphaList"/>
        <w:jc w:val="both"/>
      </w:pPr>
      <w:r>
        <w:t xml:space="preserve">The parties record the terms of the bond in this deed under section </w:t>
      </w:r>
      <w:r>
        <w:rPr>
          <w:b/>
        </w:rPr>
        <w:t>[</w:t>
      </w:r>
      <w:r w:rsidRPr="00B252BB">
        <w:rPr>
          <w:highlight w:val="lightGray"/>
        </w:rPr>
        <w:t>108(2)(b) / 222</w:t>
      </w:r>
      <w:r>
        <w:rPr>
          <w:b/>
        </w:rPr>
        <w:t>]</w:t>
      </w:r>
      <w:r>
        <w:t xml:space="preserve"> of the RMA.</w:t>
      </w:r>
    </w:p>
    <w:p w:rsidR="00CB569E" w:rsidRPr="00224D0B" w:rsidRDefault="00CB569E" w:rsidP="00F97F16">
      <w:pPr>
        <w:pStyle w:val="Execution"/>
        <w:jc w:val="both"/>
        <w:rPr>
          <w:szCs w:val="28"/>
        </w:rPr>
      </w:pPr>
      <w:bookmarkStart w:id="5" w:name="FLDDOCTYPE2"/>
      <w:r>
        <w:rPr>
          <w:szCs w:val="28"/>
        </w:rPr>
        <w:t>Covenants</w:t>
      </w:r>
      <w:bookmarkEnd w:id="5"/>
    </w:p>
    <w:p w:rsidR="00CB569E" w:rsidRDefault="00CB569E" w:rsidP="00F97F16">
      <w:pPr>
        <w:pStyle w:val="NumStyle2Lev1a"/>
        <w:jc w:val="both"/>
      </w:pPr>
      <w:r>
        <w:t>Bonded Sum</w:t>
      </w:r>
    </w:p>
    <w:p w:rsidR="00CB569E" w:rsidRDefault="00CB569E" w:rsidP="00F97F16">
      <w:pPr>
        <w:pStyle w:val="NumStyle2Lev2a"/>
        <w:jc w:val="both"/>
      </w:pPr>
      <w:r>
        <w:t>The parties acknowledge and agree that the sum of $[</w:t>
      </w:r>
      <w:r w:rsidRPr="009C653C">
        <w:rPr>
          <w:b/>
          <w:i/>
          <w:highlight w:val="lightGray"/>
        </w:rPr>
        <w:t>insert Bonded Sum amount</w:t>
      </w:r>
      <w:r>
        <w:t>] (</w:t>
      </w:r>
      <w:r>
        <w:rPr>
          <w:b/>
        </w:rPr>
        <w:t>Bonded Sum</w:t>
      </w:r>
      <w:r>
        <w:t>) is payable by the Owner to the Council to secure the performance of the Owner’s obligations under this Bond.</w:t>
      </w:r>
    </w:p>
    <w:p w:rsidR="00CB569E" w:rsidRDefault="00CB569E" w:rsidP="00F97F16">
      <w:pPr>
        <w:pStyle w:val="NumStyle2Lev2a"/>
        <w:jc w:val="both"/>
      </w:pPr>
      <w:r>
        <w:lastRenderedPageBreak/>
        <w:t>The Bonded Sum shall be payable:</w:t>
      </w:r>
    </w:p>
    <w:p w:rsidR="00CB569E" w:rsidRDefault="00CB569E" w:rsidP="00F97F16">
      <w:pPr>
        <w:pStyle w:val="NumStyle2Lev3a"/>
        <w:jc w:val="both"/>
      </w:pPr>
      <w:bookmarkStart w:id="6" w:name="_Ref450720614"/>
      <w:r>
        <w:t>On demand, in cash or direct credit, and otherwise in the manner as directed by Council; or</w:t>
      </w:r>
      <w:bookmarkEnd w:id="6"/>
    </w:p>
    <w:p w:rsidR="00CB569E" w:rsidRDefault="00CB569E" w:rsidP="00F97F16">
      <w:pPr>
        <w:pStyle w:val="NumStyle2Lev3a"/>
        <w:jc w:val="both"/>
      </w:pPr>
      <w:bookmarkStart w:id="7" w:name="_Ref450720624"/>
      <w:r>
        <w:t xml:space="preserve">in accordance with the provisions set out in clause </w:t>
      </w:r>
      <w:r>
        <w:fldChar w:fldCharType="begin"/>
      </w:r>
      <w:r>
        <w:instrText xml:space="preserve"> REF _Ref450718923 \w \h </w:instrText>
      </w:r>
      <w:r w:rsidR="00F97F16">
        <w:instrText xml:space="preserve"> \* MERGEFORMAT </w:instrText>
      </w:r>
      <w:r>
        <w:fldChar w:fldCharType="separate"/>
      </w:r>
      <w:r>
        <w:t>2</w:t>
      </w:r>
      <w:r>
        <w:fldChar w:fldCharType="end"/>
      </w:r>
      <w:r>
        <w:t>.</w:t>
      </w:r>
      <w:bookmarkEnd w:id="7"/>
    </w:p>
    <w:p w:rsidR="00CB569E" w:rsidRDefault="00CB569E" w:rsidP="00F97F16">
      <w:pPr>
        <w:pStyle w:val="NumStyle2Lev1a"/>
        <w:jc w:val="both"/>
      </w:pPr>
      <w:bookmarkStart w:id="8" w:name="_Ref450718923"/>
      <w:r>
        <w:t>Bank Guarantee</w:t>
      </w:r>
      <w:bookmarkEnd w:id="8"/>
    </w:p>
    <w:p w:rsidR="00CB569E" w:rsidRDefault="00CB569E" w:rsidP="00F97F16">
      <w:pPr>
        <w:pStyle w:val="NumStyle2Lev2a"/>
        <w:jc w:val="both"/>
      </w:pPr>
      <w:r>
        <w:t>If applicable, the Owner shall deliver to the Council on execution of this Bond a bank guarantee provided by a registered trading bank (</w:t>
      </w:r>
      <w:r w:rsidRPr="00A825FF">
        <w:rPr>
          <w:b/>
        </w:rPr>
        <w:t>Bank</w:t>
      </w:r>
      <w:r>
        <w:t>) as surety in favour of the Council, guaranteeing payment of the sum of $[</w:t>
      </w:r>
      <w:r w:rsidRPr="00A825FF">
        <w:rPr>
          <w:b/>
          <w:i/>
          <w:highlight w:val="lightGray"/>
        </w:rPr>
        <w:t>insert Bonded Sum amount</w:t>
      </w:r>
      <w:r>
        <w:t>] in respect of the obligations set out in this bond (</w:t>
      </w:r>
      <w:r w:rsidRPr="00A825FF">
        <w:rPr>
          <w:b/>
        </w:rPr>
        <w:t>Bank Guarantee</w:t>
      </w:r>
      <w:r>
        <w:t xml:space="preserve">).  The Bank Guarantee shall be in the form set out in the </w:t>
      </w:r>
      <w:r w:rsidR="000A0A74">
        <w:t>Fourth</w:t>
      </w:r>
      <w:r>
        <w:t xml:space="preserve"> Schedule.  </w:t>
      </w:r>
    </w:p>
    <w:p w:rsidR="00CB569E" w:rsidRDefault="00CB569E" w:rsidP="00F97F16">
      <w:pPr>
        <w:pStyle w:val="NumStyle2Lev2a"/>
        <w:jc w:val="both"/>
      </w:pPr>
      <w:r>
        <w:t>The Council may call on the Bank Guarantee without reference to the Owner in the event of a default by the Owner in the observance or performance of the Owner’s obligations as set out or referred to in this Bond.  The Council will release and return the Bank Guarantee to the Owner in accordance with clause </w:t>
      </w:r>
      <w:r>
        <w:fldChar w:fldCharType="begin"/>
      </w:r>
      <w:r>
        <w:instrText xml:space="preserve"> REF _Ref450716986 \w \h </w:instrText>
      </w:r>
      <w:r w:rsidR="00F97F16">
        <w:instrText xml:space="preserve"> \* MERGEFORMAT </w:instrText>
      </w:r>
      <w:r>
        <w:fldChar w:fldCharType="separate"/>
      </w:r>
      <w:r>
        <w:t>6</w:t>
      </w:r>
      <w:r>
        <w:fldChar w:fldCharType="end"/>
      </w:r>
      <w:r>
        <w:t>.</w:t>
      </w:r>
    </w:p>
    <w:p w:rsidR="00CB569E" w:rsidRDefault="00CB569E" w:rsidP="00F97F16">
      <w:pPr>
        <w:pStyle w:val="NumStyle2Lev1a"/>
        <w:jc w:val="both"/>
      </w:pPr>
      <w:bookmarkStart w:id="9" w:name="_Ref451343574"/>
      <w:r>
        <w:t>Completion of Works</w:t>
      </w:r>
      <w:bookmarkEnd w:id="9"/>
    </w:p>
    <w:p w:rsidR="00CB569E" w:rsidRDefault="00CB569E" w:rsidP="00F97F16">
      <w:pPr>
        <w:pStyle w:val="NumStyle2Lev2a"/>
        <w:jc w:val="both"/>
      </w:pPr>
      <w:r>
        <w:t>The Owner shall complete the Works to the satisfaction of Council by [</w:t>
      </w:r>
      <w:r w:rsidRPr="00114A77">
        <w:rPr>
          <w:b/>
          <w:i/>
          <w:highlight w:val="lightGray"/>
        </w:rPr>
        <w:t>insert date</w:t>
      </w:r>
      <w:r>
        <w:rPr>
          <w:b/>
          <w:i/>
          <w:highlight w:val="lightGray"/>
        </w:rPr>
        <w:t>(s)</w:t>
      </w:r>
      <w:r w:rsidRPr="00114A77">
        <w:rPr>
          <w:b/>
          <w:i/>
          <w:highlight w:val="lightGray"/>
        </w:rPr>
        <w:t xml:space="preserve"> for satisfaction</w:t>
      </w:r>
      <w:r>
        <w:t>] (</w:t>
      </w:r>
      <w:r>
        <w:rPr>
          <w:b/>
        </w:rPr>
        <w:t>Expiry Date</w:t>
      </w:r>
      <w:r>
        <w:t xml:space="preserve">).  </w:t>
      </w:r>
    </w:p>
    <w:p w:rsidR="00CB569E" w:rsidRDefault="00CB569E" w:rsidP="00F97F16">
      <w:pPr>
        <w:pStyle w:val="NumStyle2Lev2a"/>
        <w:jc w:val="both"/>
      </w:pPr>
      <w:r>
        <w:t>The Owner shall be responsible for notifying the Council when the Works have been completed.  The Owner shall provide the Council such certificates, documents or drawings as required by the Consent in respect of the Works.</w:t>
      </w:r>
    </w:p>
    <w:p w:rsidR="00CB569E" w:rsidRDefault="00CB569E" w:rsidP="00F97F16">
      <w:pPr>
        <w:pStyle w:val="NumStyle2Lev2a"/>
        <w:jc w:val="both"/>
      </w:pPr>
      <w:r>
        <w:t>The Works shall be deemed to have been completed when an authorised Council officer gives written confirmation to that effect.</w:t>
      </w:r>
    </w:p>
    <w:p w:rsidR="00CB569E" w:rsidRDefault="00CB569E" w:rsidP="00F97F16">
      <w:pPr>
        <w:pStyle w:val="NumStyle2Lev1a"/>
        <w:jc w:val="both"/>
      </w:pPr>
      <w:r>
        <w:t>Default by Owner</w:t>
      </w:r>
    </w:p>
    <w:p w:rsidR="00CB569E" w:rsidRDefault="00CB569E" w:rsidP="00F97F16">
      <w:pPr>
        <w:pStyle w:val="NumStyle2Lev2a"/>
        <w:jc w:val="both"/>
      </w:pPr>
      <w:bookmarkStart w:id="10" w:name="_Ref450719164"/>
      <w:r>
        <w:t>If the Owner:</w:t>
      </w:r>
      <w:bookmarkEnd w:id="10"/>
      <w:r>
        <w:t xml:space="preserve"> </w:t>
      </w:r>
    </w:p>
    <w:p w:rsidR="00CB569E" w:rsidRDefault="00CB569E" w:rsidP="00F97F16">
      <w:pPr>
        <w:pStyle w:val="NumStyle2Lev3a"/>
        <w:jc w:val="both"/>
      </w:pPr>
      <w:r>
        <w:t>fails to carry out the Works to the reasonable satisfaction of the Council prior to the Expiry Date; and/or</w:t>
      </w:r>
    </w:p>
    <w:p w:rsidR="00CB569E" w:rsidRDefault="00CB569E" w:rsidP="00F97F16">
      <w:pPr>
        <w:pStyle w:val="NumStyle2Lev3a"/>
        <w:jc w:val="both"/>
      </w:pPr>
      <w:r>
        <w:t xml:space="preserve">is in breach of any other obligation arising under the Consent to which this Bond relates, </w:t>
      </w:r>
    </w:p>
    <w:p w:rsidR="00CB569E" w:rsidRDefault="00CB569E" w:rsidP="00F97F16">
      <w:pPr>
        <w:pStyle w:val="NumStyle2Lev2a"/>
        <w:numPr>
          <w:ilvl w:val="0"/>
          <w:numId w:val="0"/>
        </w:numPr>
        <w:ind w:left="709"/>
        <w:jc w:val="both"/>
      </w:pPr>
      <w:r>
        <w:t xml:space="preserve">then the Council may, at its discretion and without prejudice to any of its other rights, pursue any of the options set out in clause </w:t>
      </w:r>
      <w:r>
        <w:fldChar w:fldCharType="begin"/>
      </w:r>
      <w:r>
        <w:instrText xml:space="preserve"> REF _Ref450719119 \w \h </w:instrText>
      </w:r>
      <w:r w:rsidR="00F97F16">
        <w:instrText xml:space="preserve"> \* MERGEFORMAT </w:instrText>
      </w:r>
      <w:r>
        <w:fldChar w:fldCharType="separate"/>
      </w:r>
      <w:r>
        <w:t>4.2</w:t>
      </w:r>
      <w:r>
        <w:fldChar w:fldCharType="end"/>
      </w:r>
      <w:r>
        <w:t>.</w:t>
      </w:r>
    </w:p>
    <w:p w:rsidR="00CB569E" w:rsidRDefault="00CB569E" w:rsidP="00F97F16">
      <w:pPr>
        <w:pStyle w:val="NumStyle2Lev2a"/>
        <w:jc w:val="both"/>
      </w:pPr>
      <w:bookmarkStart w:id="11" w:name="_Ref450719119"/>
      <w:r>
        <w:t xml:space="preserve">Subject to clause </w:t>
      </w:r>
      <w:r>
        <w:fldChar w:fldCharType="begin"/>
      </w:r>
      <w:r>
        <w:instrText xml:space="preserve"> REF _Ref450719164 \w \h </w:instrText>
      </w:r>
      <w:r w:rsidR="00F97F16">
        <w:instrText xml:space="preserve"> \* MERGEFORMAT </w:instrText>
      </w:r>
      <w:r>
        <w:fldChar w:fldCharType="separate"/>
      </w:r>
      <w:r>
        <w:t>4.1</w:t>
      </w:r>
      <w:r>
        <w:fldChar w:fldCharType="end"/>
      </w:r>
      <w:r>
        <w:t>, the Council may, without notice to the Owner, elect to:</w:t>
      </w:r>
      <w:bookmarkEnd w:id="11"/>
    </w:p>
    <w:p w:rsidR="00CB569E" w:rsidRDefault="00CB569E" w:rsidP="00F97F16">
      <w:pPr>
        <w:pStyle w:val="NumStyle2Lev3a"/>
        <w:jc w:val="both"/>
      </w:pPr>
      <w:bookmarkStart w:id="12" w:name="_Ref451344029"/>
      <w:r>
        <w:t xml:space="preserve">complete the Works under section 109 of the RMA and require the Owner by notice in writing to pay to the Council the </w:t>
      </w:r>
      <w:r w:rsidR="00025DE0" w:rsidRPr="00025DE0">
        <w:t>greater</w:t>
      </w:r>
      <w:r>
        <w:t xml:space="preserve"> of:</w:t>
      </w:r>
      <w:bookmarkEnd w:id="12"/>
      <w:r>
        <w:t xml:space="preserve"> </w:t>
      </w:r>
    </w:p>
    <w:p w:rsidR="00CB569E" w:rsidRDefault="00CB569E" w:rsidP="00F97F16">
      <w:pPr>
        <w:pStyle w:val="NumStyle2Lev4a"/>
        <w:jc w:val="both"/>
      </w:pPr>
      <w:r>
        <w:t>the Bonded Sum; and</w:t>
      </w:r>
      <w:r w:rsidR="00025DE0">
        <w:t>/or</w:t>
      </w:r>
    </w:p>
    <w:p w:rsidR="00025DE0" w:rsidRDefault="00CB569E" w:rsidP="00F97F16">
      <w:pPr>
        <w:pStyle w:val="NumStyle2Lev4a"/>
        <w:jc w:val="both"/>
      </w:pPr>
      <w:r>
        <w:lastRenderedPageBreak/>
        <w:t xml:space="preserve">the actual costs expended by the Council from time to time to complete the Works which remain outstanding at the time of enforcement; </w:t>
      </w:r>
    </w:p>
    <w:p w:rsidR="00CB569E" w:rsidRDefault="00CB569E" w:rsidP="00F97F16">
      <w:pPr>
        <w:pStyle w:val="NumStyle2Lev4a"/>
        <w:numPr>
          <w:ilvl w:val="0"/>
          <w:numId w:val="0"/>
        </w:numPr>
        <w:ind w:left="1417"/>
        <w:jc w:val="both"/>
      </w:pPr>
      <w:r>
        <w:t>and/or</w:t>
      </w:r>
    </w:p>
    <w:p w:rsidR="00CB569E" w:rsidRDefault="00CB569E" w:rsidP="00F97F16">
      <w:pPr>
        <w:pStyle w:val="NumStyle2Lev3a"/>
        <w:jc w:val="both"/>
      </w:pPr>
      <w:r>
        <w:t>take enforcement action under the RMA.</w:t>
      </w:r>
    </w:p>
    <w:p w:rsidR="00CB569E" w:rsidRDefault="00CB569E" w:rsidP="00F97F16">
      <w:pPr>
        <w:pStyle w:val="NumStyle2Lev2a"/>
        <w:jc w:val="both"/>
      </w:pPr>
      <w:r>
        <w:t xml:space="preserve">The Owner acknowledges that the Council (including its employees, agents, servants, and contractors) may from time to time enter upon the Land: </w:t>
      </w:r>
    </w:p>
    <w:p w:rsidR="00CB569E" w:rsidRDefault="00CB569E" w:rsidP="00F97F16">
      <w:pPr>
        <w:pStyle w:val="NumStyle2Lev3a"/>
        <w:jc w:val="both"/>
      </w:pPr>
      <w:r>
        <w:t>for the purposes of monitoring or inspecting the status of the Works in accordance with section 109(3) of the RMA and section 171 of the Local Government Act 2002; and/or</w:t>
      </w:r>
    </w:p>
    <w:p w:rsidR="00CB569E" w:rsidRDefault="00CB569E" w:rsidP="00F97F16">
      <w:pPr>
        <w:pStyle w:val="NumStyle2Lev3a"/>
        <w:jc w:val="both"/>
      </w:pPr>
      <w:bookmarkStart w:id="13" w:name="_Ref450720815"/>
      <w:r>
        <w:t>to carry out any of the Works that remain outstanding as at the Expiry Date in accordance with section 109(4) of the RMA.</w:t>
      </w:r>
      <w:bookmarkEnd w:id="13"/>
    </w:p>
    <w:p w:rsidR="00CB569E" w:rsidRDefault="00CB569E" w:rsidP="00F97F16">
      <w:pPr>
        <w:pStyle w:val="NumStyle2Lev2a"/>
        <w:jc w:val="both"/>
      </w:pPr>
      <w:r>
        <w:t xml:space="preserve">If the Council elects to complete any part of the Works under clause </w:t>
      </w:r>
      <w:r>
        <w:fldChar w:fldCharType="begin"/>
      </w:r>
      <w:r>
        <w:instrText xml:space="preserve"> REF _Ref451344029 \r \h </w:instrText>
      </w:r>
      <w:r w:rsidR="00F97F16">
        <w:instrText xml:space="preserve"> \* MERGEFORMAT </w:instrText>
      </w:r>
      <w:r>
        <w:fldChar w:fldCharType="separate"/>
      </w:r>
      <w:r>
        <w:t>4.2(a)</w:t>
      </w:r>
      <w:r>
        <w:fldChar w:fldCharType="end"/>
      </w:r>
      <w:r>
        <w:t>, the Owner indemnifies the Council against all actions, proceedings, claims, demands, losses, damages (physical and monetary), costs, expenses or liabilities of any kind suffered or incurred by the Council directly or indirectly associated with the completion of the Works by the Council.</w:t>
      </w:r>
    </w:p>
    <w:p w:rsidR="00CB569E" w:rsidRDefault="00CB569E" w:rsidP="00F97F16">
      <w:pPr>
        <w:pStyle w:val="NumStyle2Lev2a"/>
        <w:jc w:val="both"/>
      </w:pPr>
      <w:r>
        <w:t>The liability of the Owner shall not be released, varied or affected in any way by any delay, extension of time, or other indulgence granted by the Council including, but not limited to:</w:t>
      </w:r>
    </w:p>
    <w:p w:rsidR="00CB569E" w:rsidRDefault="00CB569E" w:rsidP="00F97F16">
      <w:pPr>
        <w:pStyle w:val="NumStyle2Lev3a"/>
        <w:jc w:val="both"/>
      </w:pPr>
      <w:r>
        <w:t>A delay, failure or neglect of the Council to enforce any obligation of the Owner the subject of this Bond; or</w:t>
      </w:r>
    </w:p>
    <w:p w:rsidR="00CB569E" w:rsidRDefault="00CB569E" w:rsidP="00F97F16">
      <w:pPr>
        <w:pStyle w:val="NumStyle2Lev3a"/>
        <w:jc w:val="both"/>
      </w:pPr>
      <w:r>
        <w:t xml:space="preserve">Any delay, failure or neglect of the Council to carry out the Works as contemplated by clause </w:t>
      </w:r>
      <w:r>
        <w:fldChar w:fldCharType="begin"/>
      </w:r>
      <w:r>
        <w:instrText xml:space="preserve"> REF _Ref450720815 \w \h </w:instrText>
      </w:r>
      <w:r w:rsidR="00F97F16">
        <w:instrText xml:space="preserve"> \* MERGEFORMAT </w:instrText>
      </w:r>
      <w:r>
        <w:fldChar w:fldCharType="separate"/>
      </w:r>
      <w:r>
        <w:t>4.3(b)</w:t>
      </w:r>
      <w:r>
        <w:fldChar w:fldCharType="end"/>
      </w:r>
      <w:r>
        <w:t>.</w:t>
      </w:r>
    </w:p>
    <w:p w:rsidR="00CB569E" w:rsidRDefault="00CB569E" w:rsidP="00F97F16">
      <w:pPr>
        <w:pStyle w:val="NumStyle2Lev1a"/>
        <w:jc w:val="both"/>
      </w:pPr>
      <w:bookmarkStart w:id="14" w:name="_Ref451343445"/>
      <w:r>
        <w:t>Registration</w:t>
      </w:r>
      <w:bookmarkEnd w:id="14"/>
    </w:p>
    <w:p w:rsidR="00CB569E" w:rsidRDefault="00CB569E" w:rsidP="00F97F16">
      <w:pPr>
        <w:pStyle w:val="NumStyle2Lev2a"/>
        <w:jc w:val="both"/>
      </w:pPr>
      <w:bookmarkStart w:id="15" w:name="_Ref451343455"/>
      <w:r>
        <w:t>The Council may require this Bond to be registered against the title(s) to the Land.</w:t>
      </w:r>
      <w:bookmarkEnd w:id="15"/>
      <w:r>
        <w:t xml:space="preserve"> </w:t>
      </w:r>
    </w:p>
    <w:p w:rsidR="00CB569E" w:rsidRDefault="00CB569E" w:rsidP="00F97F16">
      <w:pPr>
        <w:pStyle w:val="NumStyle2Lev2a"/>
        <w:jc w:val="both"/>
      </w:pPr>
      <w:r>
        <w:t xml:space="preserve">If registration is required under clause </w:t>
      </w:r>
      <w:r>
        <w:fldChar w:fldCharType="begin"/>
      </w:r>
      <w:r>
        <w:instrText xml:space="preserve"> REF _Ref451343455 \r \h </w:instrText>
      </w:r>
      <w:r w:rsidR="00F97F16">
        <w:instrText xml:space="preserve"> \* MERGEFORMAT </w:instrText>
      </w:r>
      <w:r>
        <w:fldChar w:fldCharType="separate"/>
      </w:r>
      <w:r>
        <w:t>5.1</w:t>
      </w:r>
      <w:r>
        <w:fldChar w:fldCharType="end"/>
      </w:r>
      <w:r>
        <w:t xml:space="preserve">, the Owner shall </w:t>
      </w:r>
      <w:r w:rsidRPr="00741FCB">
        <w:t xml:space="preserve">within </w:t>
      </w:r>
      <w:r>
        <w:rPr>
          <w:b/>
          <w:highlight w:val="lightGray"/>
        </w:rPr>
        <w:t>[</w:t>
      </w:r>
      <w:r w:rsidRPr="000463F5">
        <w:rPr>
          <w:b/>
          <w:highlight w:val="lightGray"/>
        </w:rPr>
        <w:t>[20]</w:t>
      </w:r>
      <w:r w:rsidRPr="000463F5">
        <w:rPr>
          <w:highlight w:val="lightGray"/>
        </w:rPr>
        <w:t xml:space="preserve"> working days of execution by the parties</w:t>
      </w:r>
      <w:r>
        <w:rPr>
          <w:highlight w:val="lightGray"/>
        </w:rPr>
        <w:t xml:space="preserve"> / a reasonable time</w:t>
      </w:r>
      <w:r>
        <w:rPr>
          <w:b/>
          <w:highlight w:val="lightGray"/>
        </w:rPr>
        <w:t>]</w:t>
      </w:r>
      <w:r>
        <w:t xml:space="preserve"> (at the Council’s direction):</w:t>
      </w:r>
    </w:p>
    <w:p w:rsidR="00CB569E" w:rsidRPr="00741FCB" w:rsidRDefault="00CB569E" w:rsidP="00F97F16">
      <w:pPr>
        <w:pStyle w:val="NumStyle2Lev3a"/>
        <w:jc w:val="both"/>
      </w:pPr>
      <w:r>
        <w:t xml:space="preserve">register </w:t>
      </w:r>
      <w:r w:rsidRPr="00741FCB">
        <w:t xml:space="preserve">this Bond </w:t>
      </w:r>
      <w:r>
        <w:t>against the title(s) to the Land</w:t>
      </w:r>
      <w:r w:rsidRPr="00741FCB">
        <w:t>; o</w:t>
      </w:r>
      <w:r>
        <w:t>r</w:t>
      </w:r>
    </w:p>
    <w:p w:rsidR="00CB569E" w:rsidRDefault="00CB569E" w:rsidP="00F97F16">
      <w:pPr>
        <w:pStyle w:val="NumStyle2Lev3a"/>
        <w:jc w:val="both"/>
      </w:pPr>
      <w:r>
        <w:t>execute an authority and instruction form (</w:t>
      </w:r>
      <w:r>
        <w:rPr>
          <w:b/>
        </w:rPr>
        <w:t>A&amp;I Form</w:t>
      </w:r>
      <w:r>
        <w:t>) in favour of Council’s solicitors to register this Bond.</w:t>
      </w:r>
    </w:p>
    <w:p w:rsidR="00CB569E" w:rsidRDefault="00CB569E" w:rsidP="00F97F16">
      <w:pPr>
        <w:pStyle w:val="NumStyle2Lev1a"/>
        <w:jc w:val="both"/>
      </w:pPr>
      <w:bookmarkStart w:id="16" w:name="_Ref450716986"/>
      <w:r>
        <w:t>Release of Bond</w:t>
      </w:r>
      <w:bookmarkEnd w:id="16"/>
    </w:p>
    <w:p w:rsidR="00CB569E" w:rsidRDefault="00CB569E" w:rsidP="00F97F16">
      <w:pPr>
        <w:pStyle w:val="NumStyle2Lev2a"/>
        <w:jc w:val="both"/>
      </w:pPr>
      <w:r>
        <w:t xml:space="preserve">The Council will, within a reasonable time following completion of the matters provided in clause </w:t>
      </w:r>
      <w:r>
        <w:fldChar w:fldCharType="begin"/>
      </w:r>
      <w:r>
        <w:instrText xml:space="preserve"> REF _Ref451343574 \r \h </w:instrText>
      </w:r>
      <w:r w:rsidR="00F97F16">
        <w:instrText xml:space="preserve"> \* MERGEFORMAT </w:instrText>
      </w:r>
      <w:r>
        <w:fldChar w:fldCharType="separate"/>
      </w:r>
      <w:r>
        <w:t>3</w:t>
      </w:r>
      <w:r>
        <w:fldChar w:fldCharType="end"/>
      </w:r>
      <w:r>
        <w:t>, provide a release of this Bond in writing and:</w:t>
      </w:r>
    </w:p>
    <w:p w:rsidR="00CB569E" w:rsidRDefault="00CB569E" w:rsidP="00F97F16">
      <w:pPr>
        <w:pStyle w:val="NumStyle2Lev3a"/>
        <w:jc w:val="both"/>
      </w:pPr>
      <w:r>
        <w:t xml:space="preserve">If the Bonded Sum was deposited with Council under clause </w:t>
      </w:r>
      <w:r>
        <w:fldChar w:fldCharType="begin"/>
      </w:r>
      <w:r>
        <w:instrText xml:space="preserve"> REF _Ref450720614 \w \h </w:instrText>
      </w:r>
      <w:r w:rsidR="00F97F16">
        <w:instrText xml:space="preserve"> \* MERGEFORMAT </w:instrText>
      </w:r>
      <w:r>
        <w:fldChar w:fldCharType="separate"/>
      </w:r>
      <w:r>
        <w:t>1.2(a)</w:t>
      </w:r>
      <w:r>
        <w:fldChar w:fldCharType="end"/>
      </w:r>
      <w:r>
        <w:t xml:space="preserve">, the Council shall refund to the Owner any remaining credit balance held by the Council; </w:t>
      </w:r>
    </w:p>
    <w:p w:rsidR="00CB569E" w:rsidRDefault="00CB569E" w:rsidP="00F97F16">
      <w:pPr>
        <w:pStyle w:val="NumStyle2Lev3a"/>
        <w:jc w:val="both"/>
      </w:pPr>
      <w:r>
        <w:lastRenderedPageBreak/>
        <w:t xml:space="preserve">If a Bank Guarantee was provided under clause </w:t>
      </w:r>
      <w:r>
        <w:fldChar w:fldCharType="begin"/>
      </w:r>
      <w:r>
        <w:instrText xml:space="preserve"> REF _Ref450720624 \w \h </w:instrText>
      </w:r>
      <w:r w:rsidR="00F97F16">
        <w:instrText xml:space="preserve"> \* MERGEFORMAT </w:instrText>
      </w:r>
      <w:r>
        <w:fldChar w:fldCharType="separate"/>
      </w:r>
      <w:r>
        <w:t>1.2(b)</w:t>
      </w:r>
      <w:r>
        <w:fldChar w:fldCharType="end"/>
      </w:r>
      <w:r>
        <w:t>, the Council will return the original Bank Guarantee to the Owner; and</w:t>
      </w:r>
    </w:p>
    <w:p w:rsidR="00CB569E" w:rsidRPr="002122A7" w:rsidRDefault="00CB569E" w:rsidP="00F97F16">
      <w:pPr>
        <w:pStyle w:val="NumStyle2Lev3a"/>
        <w:jc w:val="both"/>
      </w:pPr>
      <w:r>
        <w:t xml:space="preserve">If this Bond is registered under clause </w:t>
      </w:r>
      <w:r>
        <w:fldChar w:fldCharType="begin"/>
      </w:r>
      <w:r>
        <w:instrText xml:space="preserve"> REF _Ref451343445 \r \h </w:instrText>
      </w:r>
      <w:r w:rsidR="00F97F16">
        <w:instrText xml:space="preserve"> \* MERGEFORMAT </w:instrText>
      </w:r>
      <w:r>
        <w:fldChar w:fldCharType="separate"/>
      </w:r>
      <w:r>
        <w:t>5</w:t>
      </w:r>
      <w:r>
        <w:fldChar w:fldCharType="end"/>
      </w:r>
      <w:r>
        <w:t>, the Council will do all things necessary to procure a discharge this Bond from the title(s) to the Land.</w:t>
      </w:r>
    </w:p>
    <w:p w:rsidR="00CB569E" w:rsidRDefault="00CB569E" w:rsidP="00F97F16">
      <w:pPr>
        <w:pStyle w:val="NumStyle2Lev1a"/>
        <w:jc w:val="both"/>
      </w:pPr>
      <w:r>
        <w:t>Costs</w:t>
      </w:r>
    </w:p>
    <w:p w:rsidR="00CB569E" w:rsidRDefault="00CB569E" w:rsidP="00F97F16">
      <w:pPr>
        <w:pStyle w:val="NumStyle2Lev2a"/>
        <w:jc w:val="both"/>
      </w:pPr>
      <w:r>
        <w:t>The Owner shall pay all of the Council’s reasonable costs (including legal costs on a solicitor-client basis) of and relating to the preparation, completion, registration, monitoring, enforcement, release and discharge of this Bond.</w:t>
      </w:r>
    </w:p>
    <w:p w:rsidR="00CB569E" w:rsidRDefault="00CB569E" w:rsidP="00F97F16">
      <w:pPr>
        <w:pStyle w:val="NumStyle2Lev1a"/>
        <w:jc w:val="both"/>
      </w:pPr>
      <w:r>
        <w:t>Notices</w:t>
      </w:r>
    </w:p>
    <w:p w:rsidR="00CB569E" w:rsidRDefault="00CB569E" w:rsidP="00F97F16">
      <w:pPr>
        <w:pStyle w:val="NumStyle2Lev2a"/>
        <w:jc w:val="both"/>
      </w:pPr>
      <w:r>
        <w:t>Any notice to be served on the Owner shall be delivered to:</w:t>
      </w:r>
    </w:p>
    <w:p w:rsidR="00CB569E" w:rsidRPr="0031767D" w:rsidRDefault="00CB569E" w:rsidP="00F97F16">
      <w:pPr>
        <w:pStyle w:val="NumStyle2Lev2a"/>
        <w:numPr>
          <w:ilvl w:val="0"/>
          <w:numId w:val="0"/>
        </w:numPr>
        <w:ind w:left="709"/>
        <w:jc w:val="both"/>
      </w:pPr>
      <w:r w:rsidRPr="00D771F4">
        <w:rPr>
          <w:highlight w:val="yellow"/>
        </w:rPr>
        <w:t>[</w:t>
      </w:r>
      <w:r w:rsidRPr="00D771F4">
        <w:rPr>
          <w:b/>
          <w:i/>
          <w:highlight w:val="yellow"/>
        </w:rPr>
        <w:t xml:space="preserve">Drafting note: </w:t>
      </w:r>
      <w:r w:rsidRPr="00D771F4">
        <w:rPr>
          <w:i/>
          <w:highlight w:val="yellow"/>
        </w:rPr>
        <w:t>consider whether any specific notice provisions to be inserted.</w:t>
      </w:r>
      <w:r w:rsidRPr="00D771F4">
        <w:rPr>
          <w:highlight w:val="yellow"/>
        </w:rPr>
        <w:t>]</w:t>
      </w:r>
    </w:p>
    <w:p w:rsidR="00CB569E" w:rsidRPr="00224D0B" w:rsidRDefault="00CB569E" w:rsidP="00CB569E">
      <w:pPr>
        <w:pStyle w:val="Execution"/>
        <w:spacing w:before="240"/>
        <w:outlineLvl w:val="0"/>
        <w:rPr>
          <w:szCs w:val="28"/>
        </w:rPr>
      </w:pPr>
      <w:bookmarkStart w:id="17" w:name="_Toc278883537"/>
      <w:r w:rsidRPr="00224D0B">
        <w:rPr>
          <w:szCs w:val="28"/>
        </w:rPr>
        <w:t>Execution</w:t>
      </w:r>
      <w:bookmarkEnd w:id="17"/>
    </w:p>
    <w:p w:rsidR="00CB569E" w:rsidRPr="0099376E" w:rsidRDefault="00CB569E" w:rsidP="00CB569E"/>
    <w:tbl>
      <w:tblPr>
        <w:tblW w:w="4994" w:type="pct"/>
        <w:tblLook w:val="0000" w:firstRow="0" w:lastRow="0" w:firstColumn="0" w:lastColumn="0" w:noHBand="0" w:noVBand="0"/>
      </w:tblPr>
      <w:tblGrid>
        <w:gridCol w:w="4107"/>
        <w:gridCol w:w="222"/>
        <w:gridCol w:w="14"/>
        <w:gridCol w:w="4367"/>
      </w:tblGrid>
      <w:tr w:rsidR="00DA3366" w:rsidRPr="005D3755" w:rsidTr="00025DE0">
        <w:trPr>
          <w:trHeight w:val="3382"/>
        </w:trPr>
        <w:tc>
          <w:tcPr>
            <w:tcW w:w="2358" w:type="pct"/>
          </w:tcPr>
          <w:p w:rsidR="00DA3366" w:rsidRDefault="00DA3366" w:rsidP="001D1898">
            <w:pPr>
              <w:keepNext/>
              <w:keepLines/>
              <w:tabs>
                <w:tab w:val="left" w:pos="4680"/>
                <w:tab w:val="right" w:leader="dot" w:pos="8640"/>
              </w:tabs>
              <w:spacing w:before="240" w:line="312" w:lineRule="auto"/>
              <w:ind w:right="437"/>
              <w:rPr>
                <w:highlight w:val="yellow"/>
              </w:rPr>
            </w:pPr>
            <w:r w:rsidRPr="00CE32C8">
              <w:rPr>
                <w:b/>
                <w:highlight w:val="yellow"/>
                <w:u w:val="single"/>
              </w:rPr>
              <w:t>SIGNED</w:t>
            </w:r>
            <w:r w:rsidRPr="00CE32C8">
              <w:rPr>
                <w:b/>
                <w:highlight w:val="yellow"/>
              </w:rPr>
              <w:t xml:space="preserve"> </w:t>
            </w:r>
            <w:r w:rsidRPr="00CE32C8">
              <w:rPr>
                <w:highlight w:val="yellow"/>
              </w:rPr>
              <w:t xml:space="preserve">for and on behalf of </w:t>
            </w:r>
            <w:r w:rsidRPr="00CE32C8">
              <w:rPr>
                <w:b/>
                <w:highlight w:val="yellow"/>
                <w:u w:val="single"/>
              </w:rPr>
              <w:t xml:space="preserve">QUEENSTOWN LAKES DISTRICT </w:t>
            </w:r>
            <w:r w:rsidRPr="00025DE0">
              <w:rPr>
                <w:b/>
                <w:highlight w:val="yellow"/>
                <w:u w:val="single"/>
              </w:rPr>
              <w:t>COUNCIL</w:t>
            </w:r>
            <w:r w:rsidRPr="00025DE0">
              <w:rPr>
                <w:highlight w:val="yellow"/>
              </w:rPr>
              <w:t xml:space="preserve"> under delegated authority</w:t>
            </w:r>
            <w:r w:rsidRPr="00025DE0">
              <w:rPr>
                <w:b/>
                <w:highlight w:val="yellow"/>
              </w:rPr>
              <w:t xml:space="preserve"> </w:t>
            </w:r>
            <w:r w:rsidRPr="00025DE0">
              <w:rPr>
                <w:highlight w:val="yellow"/>
              </w:rPr>
              <w:t xml:space="preserve">by its </w:t>
            </w:r>
            <w:r w:rsidR="00025DE0" w:rsidRPr="00025DE0">
              <w:rPr>
                <w:highlight w:val="yellow"/>
              </w:rPr>
              <w:t>Resource Management Engineering Manager</w:t>
            </w:r>
            <w:r w:rsidR="00025DE0">
              <w:t xml:space="preserve"> </w:t>
            </w:r>
            <w:r w:rsidR="00025DE0">
              <w:rPr>
                <w:highlight w:val="yellow"/>
              </w:rPr>
              <w:t>/ Chief Executive Officer</w:t>
            </w:r>
          </w:p>
          <w:p w:rsidR="00DA3366" w:rsidRDefault="00DA3366" w:rsidP="001D1898">
            <w:pPr>
              <w:rPr>
                <w:bCs/>
                <w:szCs w:val="24"/>
              </w:rPr>
            </w:pPr>
          </w:p>
          <w:p w:rsidR="00DA3366" w:rsidRPr="00CA18F8" w:rsidRDefault="00DA3366" w:rsidP="001D1898">
            <w:pPr>
              <w:pStyle w:val="AlphaList"/>
              <w:numPr>
                <w:ilvl w:val="0"/>
                <w:numId w:val="0"/>
              </w:numPr>
              <w:ind w:left="709"/>
            </w:pPr>
            <w:r w:rsidRPr="00DF5988">
              <w:rPr>
                <w:highlight w:val="yellow"/>
              </w:rPr>
              <w:t>[</w:t>
            </w:r>
            <w:r w:rsidRPr="00025DE0">
              <w:rPr>
                <w:b/>
                <w:i/>
                <w:highlight w:val="yellow"/>
              </w:rPr>
              <w:t xml:space="preserve">Drafting note: </w:t>
            </w:r>
            <w:r w:rsidRPr="00025DE0">
              <w:rPr>
                <w:i/>
                <w:highlight w:val="yellow"/>
              </w:rPr>
              <w:t>CEO to sign when bond is over $100k</w:t>
            </w:r>
            <w:r>
              <w:rPr>
                <w:i/>
              </w:rPr>
              <w:t xml:space="preserve"> - </w:t>
            </w:r>
            <w:r w:rsidRPr="00495B2F">
              <w:rPr>
                <w:highlight w:val="yellow"/>
              </w:rPr>
              <w:t>amend and then delete as appropriate</w:t>
            </w:r>
          </w:p>
        </w:tc>
        <w:tc>
          <w:tcPr>
            <w:tcW w:w="127" w:type="pct"/>
          </w:tcPr>
          <w:p w:rsidR="00DA3366" w:rsidRPr="00D92296" w:rsidRDefault="00DA3366" w:rsidP="001D1898">
            <w:pPr>
              <w:rPr>
                <w:bCs/>
                <w:szCs w:val="24"/>
              </w:rPr>
            </w:pPr>
          </w:p>
        </w:tc>
        <w:tc>
          <w:tcPr>
            <w:tcW w:w="2515" w:type="pct"/>
            <w:gridSpan w:val="2"/>
            <w:tcBorders>
              <w:bottom w:val="single" w:sz="4" w:space="0" w:color="auto"/>
            </w:tcBorders>
          </w:tcPr>
          <w:p w:rsidR="00DA3366" w:rsidRPr="005D3755" w:rsidRDefault="00DA3366" w:rsidP="001D1898">
            <w:pPr>
              <w:rPr>
                <w:b/>
                <w:bCs/>
                <w:szCs w:val="24"/>
              </w:rPr>
            </w:pPr>
          </w:p>
        </w:tc>
      </w:tr>
      <w:tr w:rsidR="00DA3366" w:rsidRPr="005D3755" w:rsidTr="001D1898">
        <w:tc>
          <w:tcPr>
            <w:tcW w:w="2358" w:type="pct"/>
          </w:tcPr>
          <w:p w:rsidR="00DA3366" w:rsidRPr="00AD5AC1" w:rsidRDefault="00DA3366" w:rsidP="001D1898">
            <w:pPr>
              <w:rPr>
                <w:b/>
                <w:bCs/>
                <w:szCs w:val="24"/>
              </w:rPr>
            </w:pPr>
          </w:p>
        </w:tc>
        <w:tc>
          <w:tcPr>
            <w:tcW w:w="127" w:type="pct"/>
          </w:tcPr>
          <w:p w:rsidR="00DA3366" w:rsidRPr="00D92296" w:rsidRDefault="00DA3366" w:rsidP="001D1898">
            <w:pPr>
              <w:rPr>
                <w:bCs/>
                <w:szCs w:val="24"/>
              </w:rPr>
            </w:pPr>
          </w:p>
        </w:tc>
        <w:tc>
          <w:tcPr>
            <w:tcW w:w="2515" w:type="pct"/>
            <w:gridSpan w:val="2"/>
            <w:tcBorders>
              <w:top w:val="single" w:sz="4" w:space="0" w:color="auto"/>
            </w:tcBorders>
            <w:shd w:val="clear" w:color="auto" w:fill="auto"/>
          </w:tcPr>
          <w:p w:rsidR="00025DE0" w:rsidRDefault="00025DE0" w:rsidP="00025DE0">
            <w:r>
              <w:rPr>
                <w:highlight w:val="yellow"/>
              </w:rPr>
              <w:t>David James Wallace</w:t>
            </w:r>
            <w:r w:rsidRPr="00CE32C8">
              <w:rPr>
                <w:highlight w:val="yellow"/>
              </w:rPr>
              <w:t xml:space="preserve"> </w:t>
            </w:r>
            <w:r w:rsidR="003675DA">
              <w:rPr>
                <w:highlight w:val="yellow"/>
              </w:rPr>
              <w:t xml:space="preserve"> / Michael</w:t>
            </w:r>
            <w:r>
              <w:rPr>
                <w:highlight w:val="yellow"/>
              </w:rPr>
              <w:t xml:space="preserve"> Renier Antonius Theelen</w:t>
            </w:r>
            <w:r>
              <w:t xml:space="preserve"> </w:t>
            </w:r>
          </w:p>
          <w:p w:rsidR="00DA3366" w:rsidRDefault="00DA3366" w:rsidP="001D1898"/>
          <w:p w:rsidR="00DA3366" w:rsidRPr="00EB344A" w:rsidRDefault="00DA3366" w:rsidP="001D1898">
            <w:pPr>
              <w:rPr>
                <w:b/>
                <w:bCs/>
                <w:sz w:val="20"/>
                <w:szCs w:val="24"/>
              </w:rPr>
            </w:pPr>
            <w:r w:rsidRPr="00495B2F">
              <w:rPr>
                <w:highlight w:val="yellow"/>
              </w:rPr>
              <w:t>(delete as appropriate)</w:t>
            </w:r>
          </w:p>
        </w:tc>
      </w:tr>
      <w:tr w:rsidR="00DA3366" w:rsidRPr="005D3755" w:rsidTr="001D1898">
        <w:tc>
          <w:tcPr>
            <w:tcW w:w="2358" w:type="pct"/>
          </w:tcPr>
          <w:p w:rsidR="00DA3366" w:rsidRPr="00874EAF" w:rsidRDefault="00DA3366" w:rsidP="001D1898">
            <w:pPr>
              <w:rPr>
                <w:bCs/>
                <w:szCs w:val="24"/>
              </w:rPr>
            </w:pPr>
          </w:p>
        </w:tc>
        <w:tc>
          <w:tcPr>
            <w:tcW w:w="127" w:type="pct"/>
          </w:tcPr>
          <w:p w:rsidR="00DA3366" w:rsidRPr="00D92296" w:rsidRDefault="00DA3366" w:rsidP="001D1898">
            <w:pPr>
              <w:rPr>
                <w:bCs/>
                <w:szCs w:val="24"/>
              </w:rPr>
            </w:pPr>
          </w:p>
        </w:tc>
        <w:tc>
          <w:tcPr>
            <w:tcW w:w="2515" w:type="pct"/>
            <w:gridSpan w:val="2"/>
          </w:tcPr>
          <w:p w:rsidR="00DA3366" w:rsidRPr="005D3755" w:rsidRDefault="00DA3366" w:rsidP="001D1898">
            <w:pPr>
              <w:rPr>
                <w:b/>
                <w:bCs/>
                <w:szCs w:val="24"/>
              </w:rPr>
            </w:pPr>
          </w:p>
        </w:tc>
      </w:tr>
      <w:tr w:rsidR="00DA3366" w:rsidRPr="005D3755" w:rsidTr="001D1898">
        <w:tc>
          <w:tcPr>
            <w:tcW w:w="2358" w:type="pct"/>
          </w:tcPr>
          <w:p w:rsidR="00DA3366" w:rsidRPr="00874EAF" w:rsidRDefault="00DA3366" w:rsidP="001D1898">
            <w:pPr>
              <w:rPr>
                <w:bCs/>
                <w:szCs w:val="24"/>
              </w:rPr>
            </w:pPr>
            <w:r>
              <w:rPr>
                <w:bCs/>
                <w:szCs w:val="24"/>
              </w:rPr>
              <w:t>witnessed by:</w:t>
            </w:r>
          </w:p>
        </w:tc>
        <w:tc>
          <w:tcPr>
            <w:tcW w:w="127" w:type="pct"/>
          </w:tcPr>
          <w:p w:rsidR="00DA3366" w:rsidRPr="00D92296" w:rsidRDefault="00DA3366" w:rsidP="001D1898">
            <w:pPr>
              <w:rPr>
                <w:bCs/>
                <w:szCs w:val="24"/>
              </w:rPr>
            </w:pPr>
          </w:p>
        </w:tc>
        <w:tc>
          <w:tcPr>
            <w:tcW w:w="2515" w:type="pct"/>
            <w:gridSpan w:val="2"/>
            <w:tcBorders>
              <w:bottom w:val="single" w:sz="4" w:space="0" w:color="auto"/>
            </w:tcBorders>
            <w:shd w:val="clear" w:color="auto" w:fill="auto"/>
          </w:tcPr>
          <w:p w:rsidR="00DA3366" w:rsidRPr="005D3755" w:rsidRDefault="00DA3366" w:rsidP="001D1898">
            <w:pPr>
              <w:rPr>
                <w:b/>
                <w:bCs/>
                <w:szCs w:val="24"/>
              </w:rPr>
            </w:pPr>
          </w:p>
        </w:tc>
      </w:tr>
      <w:tr w:rsidR="00DA3366" w:rsidRPr="005D3755" w:rsidTr="001D1898">
        <w:tc>
          <w:tcPr>
            <w:tcW w:w="2358" w:type="pct"/>
          </w:tcPr>
          <w:p w:rsidR="00DA3366" w:rsidRPr="00AD5AC1" w:rsidRDefault="00DA3366" w:rsidP="001D1898">
            <w:pPr>
              <w:rPr>
                <w:b/>
                <w:bCs/>
                <w:szCs w:val="24"/>
              </w:rPr>
            </w:pPr>
          </w:p>
        </w:tc>
        <w:tc>
          <w:tcPr>
            <w:tcW w:w="127" w:type="pct"/>
          </w:tcPr>
          <w:p w:rsidR="00DA3366" w:rsidRPr="00D92296" w:rsidRDefault="00DA3366" w:rsidP="001D1898">
            <w:pPr>
              <w:rPr>
                <w:bCs/>
                <w:szCs w:val="24"/>
              </w:rPr>
            </w:pPr>
          </w:p>
        </w:tc>
        <w:tc>
          <w:tcPr>
            <w:tcW w:w="2515" w:type="pct"/>
            <w:gridSpan w:val="2"/>
            <w:tcBorders>
              <w:top w:val="single" w:sz="4" w:space="0" w:color="auto"/>
            </w:tcBorders>
          </w:tcPr>
          <w:p w:rsidR="00DA3366" w:rsidRPr="005D3755" w:rsidRDefault="00DA3366" w:rsidP="001D1898">
            <w:pPr>
              <w:rPr>
                <w:b/>
                <w:bCs/>
                <w:szCs w:val="24"/>
              </w:rPr>
            </w:pPr>
          </w:p>
        </w:tc>
      </w:tr>
      <w:tr w:rsidR="00DA3366" w:rsidRPr="005D3755" w:rsidTr="001D1898">
        <w:tc>
          <w:tcPr>
            <w:tcW w:w="2358" w:type="pct"/>
            <w:shd w:val="clear" w:color="auto" w:fill="auto"/>
          </w:tcPr>
          <w:p w:rsidR="00DA3366" w:rsidRPr="00874EAF" w:rsidRDefault="00DA3366" w:rsidP="001D1898">
            <w:pPr>
              <w:rPr>
                <w:bCs/>
                <w:sz w:val="20"/>
                <w:szCs w:val="24"/>
              </w:rPr>
            </w:pPr>
            <w:r>
              <w:rPr>
                <w:bCs/>
                <w:sz w:val="20"/>
                <w:szCs w:val="24"/>
              </w:rPr>
              <w:t>Signature of witness</w:t>
            </w:r>
          </w:p>
        </w:tc>
        <w:tc>
          <w:tcPr>
            <w:tcW w:w="127" w:type="pct"/>
          </w:tcPr>
          <w:p w:rsidR="00DA3366" w:rsidRPr="00D92296" w:rsidRDefault="00DA3366" w:rsidP="001D1898">
            <w:pPr>
              <w:rPr>
                <w:bCs/>
                <w:szCs w:val="24"/>
              </w:rPr>
            </w:pPr>
          </w:p>
        </w:tc>
        <w:tc>
          <w:tcPr>
            <w:tcW w:w="2515" w:type="pct"/>
            <w:gridSpan w:val="2"/>
            <w:tcBorders>
              <w:bottom w:val="single" w:sz="4" w:space="0" w:color="auto"/>
            </w:tcBorders>
          </w:tcPr>
          <w:p w:rsidR="00DA3366" w:rsidRPr="00874EAF" w:rsidRDefault="00DA3366" w:rsidP="001D1898">
            <w:pPr>
              <w:rPr>
                <w:bCs/>
                <w:sz w:val="20"/>
                <w:szCs w:val="24"/>
              </w:rPr>
            </w:pPr>
          </w:p>
        </w:tc>
      </w:tr>
      <w:tr w:rsidR="00DA3366" w:rsidRPr="005D3755" w:rsidTr="001D1898">
        <w:tc>
          <w:tcPr>
            <w:tcW w:w="2358" w:type="pct"/>
          </w:tcPr>
          <w:p w:rsidR="00DA3366" w:rsidRPr="00AD5AC1" w:rsidRDefault="00DA3366" w:rsidP="001D1898">
            <w:pPr>
              <w:rPr>
                <w:b/>
                <w:bCs/>
                <w:szCs w:val="24"/>
              </w:rPr>
            </w:pPr>
          </w:p>
        </w:tc>
        <w:tc>
          <w:tcPr>
            <w:tcW w:w="135" w:type="pct"/>
            <w:gridSpan w:val="2"/>
          </w:tcPr>
          <w:p w:rsidR="00DA3366" w:rsidRPr="00D92296" w:rsidRDefault="00DA3366" w:rsidP="001D1898">
            <w:pPr>
              <w:rPr>
                <w:bCs/>
                <w:szCs w:val="24"/>
              </w:rPr>
            </w:pPr>
          </w:p>
        </w:tc>
        <w:tc>
          <w:tcPr>
            <w:tcW w:w="2507" w:type="pct"/>
          </w:tcPr>
          <w:p w:rsidR="00DA3366" w:rsidRPr="005D3755" w:rsidRDefault="00DA3366" w:rsidP="001D1898">
            <w:pPr>
              <w:rPr>
                <w:b/>
                <w:bCs/>
                <w:szCs w:val="24"/>
              </w:rPr>
            </w:pPr>
          </w:p>
        </w:tc>
      </w:tr>
      <w:tr w:rsidR="00DA3366" w:rsidRPr="005D3755" w:rsidTr="001D1898">
        <w:tc>
          <w:tcPr>
            <w:tcW w:w="2358" w:type="pct"/>
          </w:tcPr>
          <w:p w:rsidR="00DA3366" w:rsidRPr="00AD5AC1" w:rsidRDefault="00DA3366" w:rsidP="001D1898">
            <w:pPr>
              <w:rPr>
                <w:b/>
                <w:bCs/>
                <w:szCs w:val="24"/>
              </w:rPr>
            </w:pPr>
          </w:p>
        </w:tc>
        <w:tc>
          <w:tcPr>
            <w:tcW w:w="135" w:type="pct"/>
            <w:gridSpan w:val="2"/>
          </w:tcPr>
          <w:p w:rsidR="00DA3366" w:rsidRPr="00D92296" w:rsidRDefault="00DA3366" w:rsidP="001D1898">
            <w:pPr>
              <w:rPr>
                <w:bCs/>
                <w:szCs w:val="24"/>
              </w:rPr>
            </w:pPr>
          </w:p>
        </w:tc>
        <w:tc>
          <w:tcPr>
            <w:tcW w:w="2507" w:type="pct"/>
          </w:tcPr>
          <w:p w:rsidR="00DA3366" w:rsidRPr="00874EAF" w:rsidRDefault="00DA3366" w:rsidP="001D1898">
            <w:pPr>
              <w:rPr>
                <w:bCs/>
                <w:sz w:val="20"/>
                <w:szCs w:val="24"/>
              </w:rPr>
            </w:pPr>
          </w:p>
        </w:tc>
      </w:tr>
      <w:tr w:rsidR="00DA3366" w:rsidRPr="005D3755" w:rsidTr="001D1898">
        <w:tc>
          <w:tcPr>
            <w:tcW w:w="2358" w:type="pct"/>
          </w:tcPr>
          <w:p w:rsidR="00DA3366" w:rsidRPr="00874EAF" w:rsidRDefault="00DA3366" w:rsidP="001D1898">
            <w:pPr>
              <w:rPr>
                <w:bCs/>
                <w:sz w:val="20"/>
                <w:szCs w:val="24"/>
              </w:rPr>
            </w:pPr>
            <w:r>
              <w:rPr>
                <w:bCs/>
                <w:sz w:val="20"/>
                <w:szCs w:val="24"/>
              </w:rPr>
              <w:t>Name of witness</w:t>
            </w:r>
          </w:p>
        </w:tc>
        <w:tc>
          <w:tcPr>
            <w:tcW w:w="135" w:type="pct"/>
            <w:gridSpan w:val="2"/>
          </w:tcPr>
          <w:p w:rsidR="00DA3366" w:rsidRPr="00D92296" w:rsidRDefault="00DA3366" w:rsidP="001D1898">
            <w:pPr>
              <w:rPr>
                <w:bCs/>
                <w:szCs w:val="24"/>
              </w:rPr>
            </w:pPr>
          </w:p>
        </w:tc>
        <w:tc>
          <w:tcPr>
            <w:tcW w:w="2507" w:type="pct"/>
            <w:tcBorders>
              <w:bottom w:val="single" w:sz="4" w:space="0" w:color="auto"/>
            </w:tcBorders>
          </w:tcPr>
          <w:p w:rsidR="00DA3366" w:rsidRPr="005D3755" w:rsidRDefault="00DA3366" w:rsidP="001D1898">
            <w:pPr>
              <w:rPr>
                <w:b/>
                <w:bCs/>
                <w:szCs w:val="24"/>
              </w:rPr>
            </w:pPr>
          </w:p>
        </w:tc>
      </w:tr>
      <w:tr w:rsidR="00DA3366" w:rsidRPr="005D3755" w:rsidTr="001D1898">
        <w:tc>
          <w:tcPr>
            <w:tcW w:w="2358" w:type="pct"/>
          </w:tcPr>
          <w:p w:rsidR="00DA3366" w:rsidRPr="00AD5AC1" w:rsidRDefault="00DA3366" w:rsidP="001D1898">
            <w:pPr>
              <w:rPr>
                <w:b/>
                <w:bCs/>
                <w:szCs w:val="24"/>
              </w:rPr>
            </w:pPr>
          </w:p>
        </w:tc>
        <w:tc>
          <w:tcPr>
            <w:tcW w:w="135" w:type="pct"/>
            <w:gridSpan w:val="2"/>
          </w:tcPr>
          <w:p w:rsidR="00DA3366" w:rsidRPr="00D92296" w:rsidRDefault="00DA3366" w:rsidP="001D1898">
            <w:pPr>
              <w:rPr>
                <w:bCs/>
                <w:szCs w:val="24"/>
              </w:rPr>
            </w:pPr>
          </w:p>
        </w:tc>
        <w:tc>
          <w:tcPr>
            <w:tcW w:w="2507" w:type="pct"/>
            <w:tcBorders>
              <w:top w:val="single" w:sz="4" w:space="0" w:color="auto"/>
            </w:tcBorders>
          </w:tcPr>
          <w:p w:rsidR="00DA3366" w:rsidRPr="00874EAF" w:rsidRDefault="00DA3366" w:rsidP="001D1898">
            <w:pPr>
              <w:rPr>
                <w:bCs/>
                <w:sz w:val="20"/>
                <w:szCs w:val="24"/>
              </w:rPr>
            </w:pPr>
          </w:p>
        </w:tc>
      </w:tr>
      <w:tr w:rsidR="00DA3366" w:rsidRPr="005D3755" w:rsidTr="001D1898">
        <w:tc>
          <w:tcPr>
            <w:tcW w:w="2358" w:type="pct"/>
          </w:tcPr>
          <w:p w:rsidR="00DA3366" w:rsidRPr="00AD5AC1" w:rsidRDefault="00DA3366" w:rsidP="001D1898">
            <w:pPr>
              <w:rPr>
                <w:b/>
                <w:bCs/>
                <w:szCs w:val="24"/>
              </w:rPr>
            </w:pPr>
          </w:p>
        </w:tc>
        <w:tc>
          <w:tcPr>
            <w:tcW w:w="135" w:type="pct"/>
            <w:gridSpan w:val="2"/>
          </w:tcPr>
          <w:p w:rsidR="00DA3366" w:rsidRPr="00D92296" w:rsidRDefault="00DA3366" w:rsidP="001D1898">
            <w:pPr>
              <w:rPr>
                <w:bCs/>
                <w:szCs w:val="24"/>
              </w:rPr>
            </w:pPr>
          </w:p>
        </w:tc>
        <w:tc>
          <w:tcPr>
            <w:tcW w:w="2507" w:type="pct"/>
          </w:tcPr>
          <w:p w:rsidR="00DA3366" w:rsidRPr="005D3755" w:rsidRDefault="00DA3366" w:rsidP="001D1898">
            <w:pPr>
              <w:rPr>
                <w:b/>
                <w:bCs/>
                <w:szCs w:val="24"/>
              </w:rPr>
            </w:pPr>
          </w:p>
        </w:tc>
      </w:tr>
      <w:tr w:rsidR="00DA3366" w:rsidRPr="005D3755" w:rsidTr="001D1898">
        <w:tc>
          <w:tcPr>
            <w:tcW w:w="2358" w:type="pct"/>
          </w:tcPr>
          <w:p w:rsidR="00DA3366" w:rsidRPr="00874EAF" w:rsidRDefault="00DA3366" w:rsidP="001D1898">
            <w:pPr>
              <w:rPr>
                <w:bCs/>
                <w:sz w:val="20"/>
                <w:szCs w:val="24"/>
              </w:rPr>
            </w:pPr>
            <w:r>
              <w:rPr>
                <w:bCs/>
                <w:sz w:val="20"/>
                <w:szCs w:val="24"/>
              </w:rPr>
              <w:t>Occupation</w:t>
            </w:r>
          </w:p>
        </w:tc>
        <w:tc>
          <w:tcPr>
            <w:tcW w:w="135" w:type="pct"/>
            <w:gridSpan w:val="2"/>
          </w:tcPr>
          <w:p w:rsidR="00DA3366" w:rsidRPr="00D92296" w:rsidRDefault="00DA3366" w:rsidP="001D1898">
            <w:pPr>
              <w:rPr>
                <w:bCs/>
                <w:szCs w:val="24"/>
              </w:rPr>
            </w:pPr>
          </w:p>
        </w:tc>
        <w:tc>
          <w:tcPr>
            <w:tcW w:w="2507" w:type="pct"/>
            <w:tcBorders>
              <w:bottom w:val="single" w:sz="4" w:space="0" w:color="auto"/>
            </w:tcBorders>
          </w:tcPr>
          <w:p w:rsidR="00DA3366" w:rsidRPr="00874EAF" w:rsidRDefault="00DA3366" w:rsidP="001D1898">
            <w:pPr>
              <w:rPr>
                <w:bCs/>
                <w:sz w:val="20"/>
                <w:szCs w:val="24"/>
              </w:rPr>
            </w:pPr>
          </w:p>
        </w:tc>
      </w:tr>
      <w:tr w:rsidR="00DA3366" w:rsidRPr="005D3755" w:rsidTr="001D1898">
        <w:tc>
          <w:tcPr>
            <w:tcW w:w="2358" w:type="pct"/>
          </w:tcPr>
          <w:p w:rsidR="00DA3366" w:rsidRPr="00AD5AC1" w:rsidRDefault="00DA3366" w:rsidP="001D1898">
            <w:pPr>
              <w:rPr>
                <w:b/>
                <w:bCs/>
                <w:szCs w:val="24"/>
              </w:rPr>
            </w:pPr>
          </w:p>
        </w:tc>
        <w:tc>
          <w:tcPr>
            <w:tcW w:w="135" w:type="pct"/>
            <w:gridSpan w:val="2"/>
          </w:tcPr>
          <w:p w:rsidR="00DA3366" w:rsidRPr="00D92296" w:rsidRDefault="00DA3366" w:rsidP="001D1898">
            <w:pPr>
              <w:rPr>
                <w:bCs/>
                <w:szCs w:val="24"/>
              </w:rPr>
            </w:pPr>
          </w:p>
        </w:tc>
        <w:tc>
          <w:tcPr>
            <w:tcW w:w="2507" w:type="pct"/>
            <w:tcBorders>
              <w:top w:val="single" w:sz="4" w:space="0" w:color="auto"/>
            </w:tcBorders>
          </w:tcPr>
          <w:p w:rsidR="00DA3366" w:rsidRPr="005D3755" w:rsidRDefault="00DA3366" w:rsidP="001D1898">
            <w:pPr>
              <w:rPr>
                <w:b/>
                <w:bCs/>
                <w:szCs w:val="24"/>
              </w:rPr>
            </w:pPr>
          </w:p>
        </w:tc>
      </w:tr>
      <w:tr w:rsidR="00DA3366" w:rsidRPr="005D3755" w:rsidTr="001D1898">
        <w:tc>
          <w:tcPr>
            <w:tcW w:w="2358" w:type="pct"/>
            <w:shd w:val="clear" w:color="auto" w:fill="auto"/>
          </w:tcPr>
          <w:p w:rsidR="00DA3366" w:rsidRPr="00874EAF" w:rsidRDefault="00DA3366" w:rsidP="001D1898">
            <w:pPr>
              <w:rPr>
                <w:bCs/>
                <w:sz w:val="20"/>
                <w:szCs w:val="24"/>
              </w:rPr>
            </w:pPr>
            <w:r>
              <w:rPr>
                <w:bCs/>
                <w:sz w:val="20"/>
                <w:szCs w:val="24"/>
              </w:rPr>
              <w:t>City / Town of residence</w:t>
            </w:r>
          </w:p>
        </w:tc>
        <w:tc>
          <w:tcPr>
            <w:tcW w:w="135" w:type="pct"/>
            <w:gridSpan w:val="2"/>
          </w:tcPr>
          <w:p w:rsidR="00DA3366" w:rsidRPr="00D92296" w:rsidRDefault="00DA3366" w:rsidP="001D1898">
            <w:pPr>
              <w:rPr>
                <w:bCs/>
                <w:szCs w:val="24"/>
              </w:rPr>
            </w:pPr>
          </w:p>
        </w:tc>
        <w:tc>
          <w:tcPr>
            <w:tcW w:w="2507" w:type="pct"/>
            <w:tcBorders>
              <w:bottom w:val="single" w:sz="4" w:space="0" w:color="auto"/>
            </w:tcBorders>
          </w:tcPr>
          <w:p w:rsidR="00DA3366" w:rsidRPr="00874EAF" w:rsidRDefault="00DA3366" w:rsidP="001D1898">
            <w:pPr>
              <w:rPr>
                <w:bCs/>
                <w:sz w:val="20"/>
                <w:szCs w:val="24"/>
              </w:rPr>
            </w:pPr>
          </w:p>
        </w:tc>
      </w:tr>
      <w:tr w:rsidR="00DA3366" w:rsidRPr="005D3755" w:rsidTr="001D1898">
        <w:tc>
          <w:tcPr>
            <w:tcW w:w="2358" w:type="pct"/>
          </w:tcPr>
          <w:p w:rsidR="00DA3366" w:rsidRPr="00AD5AC1" w:rsidRDefault="00DA3366" w:rsidP="001D1898">
            <w:pPr>
              <w:rPr>
                <w:b/>
                <w:bCs/>
                <w:szCs w:val="24"/>
              </w:rPr>
            </w:pPr>
          </w:p>
        </w:tc>
        <w:tc>
          <w:tcPr>
            <w:tcW w:w="127" w:type="pct"/>
          </w:tcPr>
          <w:p w:rsidR="00DA3366" w:rsidRPr="00D92296" w:rsidRDefault="00DA3366" w:rsidP="001D1898">
            <w:pPr>
              <w:rPr>
                <w:bCs/>
                <w:szCs w:val="24"/>
              </w:rPr>
            </w:pPr>
          </w:p>
        </w:tc>
        <w:tc>
          <w:tcPr>
            <w:tcW w:w="2515" w:type="pct"/>
            <w:gridSpan w:val="2"/>
          </w:tcPr>
          <w:p w:rsidR="00DA3366" w:rsidRPr="005D3755" w:rsidRDefault="00DA3366" w:rsidP="001D1898">
            <w:pPr>
              <w:rPr>
                <w:b/>
                <w:bCs/>
                <w:szCs w:val="24"/>
              </w:rPr>
            </w:pPr>
          </w:p>
        </w:tc>
      </w:tr>
      <w:tr w:rsidR="00DA3366" w:rsidRPr="005D3755" w:rsidTr="001D1898">
        <w:tc>
          <w:tcPr>
            <w:tcW w:w="2358" w:type="pct"/>
          </w:tcPr>
          <w:p w:rsidR="00DA3366" w:rsidRPr="00AD5AC1" w:rsidRDefault="00DA3366" w:rsidP="001D1898">
            <w:pPr>
              <w:rPr>
                <w:b/>
                <w:bCs/>
                <w:szCs w:val="24"/>
              </w:rPr>
            </w:pPr>
          </w:p>
        </w:tc>
        <w:tc>
          <w:tcPr>
            <w:tcW w:w="127" w:type="pct"/>
          </w:tcPr>
          <w:p w:rsidR="00DA3366" w:rsidRPr="00D92296" w:rsidRDefault="00DA3366" w:rsidP="001D1898">
            <w:pPr>
              <w:rPr>
                <w:bCs/>
                <w:szCs w:val="24"/>
              </w:rPr>
            </w:pPr>
          </w:p>
        </w:tc>
        <w:tc>
          <w:tcPr>
            <w:tcW w:w="2515" w:type="pct"/>
            <w:gridSpan w:val="2"/>
          </w:tcPr>
          <w:p w:rsidR="00DA3366" w:rsidRPr="005D3755" w:rsidRDefault="00DA3366" w:rsidP="001D1898">
            <w:pPr>
              <w:rPr>
                <w:b/>
                <w:bCs/>
                <w:szCs w:val="24"/>
              </w:rPr>
            </w:pPr>
          </w:p>
        </w:tc>
      </w:tr>
      <w:tr w:rsidR="00DA3366" w:rsidRPr="005D3755" w:rsidTr="001D1898">
        <w:tc>
          <w:tcPr>
            <w:tcW w:w="2358" w:type="pct"/>
          </w:tcPr>
          <w:p w:rsidR="00DA3366" w:rsidRPr="00AD5AC1" w:rsidRDefault="00DA3366" w:rsidP="001D1898">
            <w:pPr>
              <w:rPr>
                <w:b/>
                <w:bCs/>
                <w:szCs w:val="24"/>
              </w:rPr>
            </w:pPr>
          </w:p>
        </w:tc>
        <w:tc>
          <w:tcPr>
            <w:tcW w:w="127" w:type="pct"/>
          </w:tcPr>
          <w:p w:rsidR="00DA3366" w:rsidRPr="00D92296" w:rsidRDefault="00DA3366" w:rsidP="001D1898">
            <w:pPr>
              <w:rPr>
                <w:bCs/>
                <w:szCs w:val="24"/>
              </w:rPr>
            </w:pPr>
          </w:p>
        </w:tc>
        <w:tc>
          <w:tcPr>
            <w:tcW w:w="2515" w:type="pct"/>
            <w:gridSpan w:val="2"/>
          </w:tcPr>
          <w:p w:rsidR="00DA3366" w:rsidRPr="005D3755" w:rsidRDefault="00DA3366" w:rsidP="001D1898">
            <w:pPr>
              <w:rPr>
                <w:b/>
                <w:bCs/>
                <w:szCs w:val="24"/>
              </w:rPr>
            </w:pPr>
          </w:p>
        </w:tc>
      </w:tr>
      <w:tr w:rsidR="00DA3366" w:rsidRPr="005D3755" w:rsidTr="001D1898">
        <w:tc>
          <w:tcPr>
            <w:tcW w:w="2358" w:type="pct"/>
          </w:tcPr>
          <w:p w:rsidR="00DA3366" w:rsidRPr="00874EAF" w:rsidRDefault="00DA3366" w:rsidP="001D1898">
            <w:pPr>
              <w:rPr>
                <w:bCs/>
                <w:szCs w:val="24"/>
              </w:rPr>
            </w:pPr>
            <w:r>
              <w:rPr>
                <w:b/>
                <w:bCs/>
                <w:szCs w:val="24"/>
              </w:rPr>
              <w:t xml:space="preserve">Signed </w:t>
            </w:r>
            <w:r>
              <w:rPr>
                <w:bCs/>
                <w:szCs w:val="24"/>
              </w:rPr>
              <w:t xml:space="preserve">for and on behalf of </w:t>
            </w:r>
            <w:r>
              <w:rPr>
                <w:b/>
                <w:bCs/>
                <w:szCs w:val="24"/>
              </w:rPr>
              <w:t>[</w:t>
            </w:r>
            <w:r w:rsidRPr="0036567E">
              <w:rPr>
                <w:b/>
                <w:bCs/>
                <w:szCs w:val="24"/>
                <w:highlight w:val="lightGray"/>
              </w:rPr>
              <w:t>Consent Holder/Owners</w:t>
            </w:r>
            <w:r>
              <w:rPr>
                <w:b/>
                <w:bCs/>
                <w:szCs w:val="24"/>
              </w:rPr>
              <w:t>]</w:t>
            </w:r>
            <w:r>
              <w:rPr>
                <w:bCs/>
                <w:szCs w:val="24"/>
              </w:rPr>
              <w:t xml:space="preserve"> by:</w:t>
            </w:r>
          </w:p>
        </w:tc>
        <w:tc>
          <w:tcPr>
            <w:tcW w:w="127" w:type="pct"/>
          </w:tcPr>
          <w:p w:rsidR="00DA3366" w:rsidRPr="00D92296" w:rsidRDefault="00DA3366" w:rsidP="001D1898">
            <w:pPr>
              <w:rPr>
                <w:bCs/>
                <w:szCs w:val="24"/>
              </w:rPr>
            </w:pPr>
          </w:p>
        </w:tc>
        <w:tc>
          <w:tcPr>
            <w:tcW w:w="2515" w:type="pct"/>
            <w:gridSpan w:val="2"/>
            <w:tcBorders>
              <w:bottom w:val="single" w:sz="4" w:space="0" w:color="auto"/>
            </w:tcBorders>
          </w:tcPr>
          <w:p w:rsidR="00DA3366" w:rsidRPr="005D3755" w:rsidRDefault="00DA3366" w:rsidP="001D1898">
            <w:pPr>
              <w:rPr>
                <w:b/>
                <w:bCs/>
                <w:szCs w:val="24"/>
              </w:rPr>
            </w:pPr>
          </w:p>
        </w:tc>
      </w:tr>
      <w:tr w:rsidR="00DA3366" w:rsidRPr="005D3755" w:rsidTr="001D1898">
        <w:trPr>
          <w:trHeight w:val="225"/>
        </w:trPr>
        <w:tc>
          <w:tcPr>
            <w:tcW w:w="2358" w:type="pct"/>
          </w:tcPr>
          <w:p w:rsidR="00DA3366" w:rsidRPr="00AD5AC1" w:rsidRDefault="00DA3366" w:rsidP="001D1898">
            <w:pPr>
              <w:rPr>
                <w:b/>
                <w:bCs/>
                <w:szCs w:val="24"/>
              </w:rPr>
            </w:pPr>
          </w:p>
        </w:tc>
        <w:tc>
          <w:tcPr>
            <w:tcW w:w="127" w:type="pct"/>
          </w:tcPr>
          <w:p w:rsidR="00DA3366" w:rsidRPr="00D92296" w:rsidRDefault="00DA3366" w:rsidP="001D1898">
            <w:pPr>
              <w:rPr>
                <w:bCs/>
                <w:szCs w:val="24"/>
              </w:rPr>
            </w:pPr>
          </w:p>
        </w:tc>
        <w:tc>
          <w:tcPr>
            <w:tcW w:w="2515" w:type="pct"/>
            <w:gridSpan w:val="2"/>
            <w:tcBorders>
              <w:top w:val="single" w:sz="4" w:space="0" w:color="auto"/>
            </w:tcBorders>
            <w:shd w:val="clear" w:color="auto" w:fill="auto"/>
          </w:tcPr>
          <w:p w:rsidR="00DA3366" w:rsidRPr="00874EAF" w:rsidRDefault="00DA3366" w:rsidP="001D1898">
            <w:pPr>
              <w:rPr>
                <w:bCs/>
                <w:sz w:val="20"/>
                <w:szCs w:val="24"/>
              </w:rPr>
            </w:pPr>
            <w:r>
              <w:rPr>
                <w:bCs/>
                <w:sz w:val="20"/>
                <w:szCs w:val="24"/>
              </w:rPr>
              <w:t>Director</w:t>
            </w:r>
          </w:p>
        </w:tc>
      </w:tr>
      <w:tr w:rsidR="00DA3366" w:rsidRPr="005D3755" w:rsidTr="001D1898">
        <w:tc>
          <w:tcPr>
            <w:tcW w:w="2358" w:type="pct"/>
          </w:tcPr>
          <w:p w:rsidR="00DA3366" w:rsidRPr="00874EAF" w:rsidRDefault="00DA3366" w:rsidP="001D1898">
            <w:pPr>
              <w:rPr>
                <w:bCs/>
                <w:szCs w:val="24"/>
              </w:rPr>
            </w:pPr>
            <w:r>
              <w:rPr>
                <w:bCs/>
                <w:szCs w:val="24"/>
              </w:rPr>
              <w:t>If not signed by two directors then witnessed by:</w:t>
            </w:r>
          </w:p>
        </w:tc>
        <w:tc>
          <w:tcPr>
            <w:tcW w:w="127" w:type="pct"/>
          </w:tcPr>
          <w:p w:rsidR="00DA3366" w:rsidRPr="00D92296" w:rsidRDefault="00DA3366" w:rsidP="001D1898">
            <w:pPr>
              <w:rPr>
                <w:bCs/>
                <w:szCs w:val="24"/>
              </w:rPr>
            </w:pPr>
          </w:p>
        </w:tc>
        <w:tc>
          <w:tcPr>
            <w:tcW w:w="2515" w:type="pct"/>
            <w:gridSpan w:val="2"/>
            <w:tcBorders>
              <w:bottom w:val="single" w:sz="4" w:space="0" w:color="auto"/>
            </w:tcBorders>
          </w:tcPr>
          <w:p w:rsidR="00DA3366" w:rsidRPr="005D3755" w:rsidRDefault="00DA3366" w:rsidP="001D1898">
            <w:pPr>
              <w:rPr>
                <w:b/>
                <w:bCs/>
                <w:szCs w:val="24"/>
              </w:rPr>
            </w:pPr>
          </w:p>
        </w:tc>
      </w:tr>
      <w:tr w:rsidR="00DA3366" w:rsidRPr="005D3755" w:rsidTr="001D1898">
        <w:tc>
          <w:tcPr>
            <w:tcW w:w="2358" w:type="pct"/>
          </w:tcPr>
          <w:p w:rsidR="00DA3366" w:rsidRPr="00AD5AC1" w:rsidRDefault="00DA3366" w:rsidP="001D1898">
            <w:pPr>
              <w:rPr>
                <w:b/>
                <w:bCs/>
                <w:szCs w:val="24"/>
              </w:rPr>
            </w:pPr>
          </w:p>
        </w:tc>
        <w:tc>
          <w:tcPr>
            <w:tcW w:w="127" w:type="pct"/>
          </w:tcPr>
          <w:p w:rsidR="00DA3366" w:rsidRPr="00D92296" w:rsidRDefault="00DA3366" w:rsidP="001D1898">
            <w:pPr>
              <w:rPr>
                <w:bCs/>
                <w:szCs w:val="24"/>
              </w:rPr>
            </w:pPr>
          </w:p>
        </w:tc>
        <w:tc>
          <w:tcPr>
            <w:tcW w:w="2515" w:type="pct"/>
            <w:gridSpan w:val="2"/>
            <w:tcBorders>
              <w:top w:val="single" w:sz="4" w:space="0" w:color="auto"/>
            </w:tcBorders>
            <w:shd w:val="clear" w:color="auto" w:fill="auto"/>
          </w:tcPr>
          <w:p w:rsidR="00DA3366" w:rsidRPr="00874EAF" w:rsidRDefault="00DA3366" w:rsidP="001D1898">
            <w:pPr>
              <w:rPr>
                <w:bCs/>
                <w:sz w:val="20"/>
                <w:szCs w:val="24"/>
              </w:rPr>
            </w:pPr>
            <w:r>
              <w:rPr>
                <w:bCs/>
                <w:sz w:val="20"/>
                <w:szCs w:val="24"/>
              </w:rPr>
              <w:t>Director/authorised signatory</w:t>
            </w:r>
          </w:p>
        </w:tc>
      </w:tr>
      <w:tr w:rsidR="00DA3366" w:rsidRPr="005D3755" w:rsidTr="001D1898">
        <w:tc>
          <w:tcPr>
            <w:tcW w:w="2358" w:type="pct"/>
            <w:tcBorders>
              <w:bottom w:val="single" w:sz="4" w:space="0" w:color="auto"/>
            </w:tcBorders>
          </w:tcPr>
          <w:p w:rsidR="00DA3366" w:rsidRPr="00AD5AC1" w:rsidRDefault="00DA3366" w:rsidP="001D1898">
            <w:pPr>
              <w:rPr>
                <w:b/>
                <w:bCs/>
                <w:szCs w:val="24"/>
              </w:rPr>
            </w:pPr>
          </w:p>
        </w:tc>
        <w:tc>
          <w:tcPr>
            <w:tcW w:w="127" w:type="pct"/>
          </w:tcPr>
          <w:p w:rsidR="00DA3366" w:rsidRPr="00D92296" w:rsidRDefault="00DA3366" w:rsidP="001D1898">
            <w:pPr>
              <w:rPr>
                <w:bCs/>
                <w:szCs w:val="24"/>
              </w:rPr>
            </w:pPr>
          </w:p>
        </w:tc>
        <w:tc>
          <w:tcPr>
            <w:tcW w:w="2515" w:type="pct"/>
            <w:gridSpan w:val="2"/>
          </w:tcPr>
          <w:p w:rsidR="00DA3366" w:rsidRPr="005D3755" w:rsidRDefault="00DA3366" w:rsidP="001D1898">
            <w:pPr>
              <w:rPr>
                <w:b/>
                <w:bCs/>
                <w:szCs w:val="24"/>
              </w:rPr>
            </w:pPr>
          </w:p>
        </w:tc>
      </w:tr>
      <w:tr w:rsidR="00DA3366" w:rsidRPr="005D3755" w:rsidTr="001D1898">
        <w:tc>
          <w:tcPr>
            <w:tcW w:w="2358" w:type="pct"/>
            <w:tcBorders>
              <w:top w:val="single" w:sz="4" w:space="0" w:color="auto"/>
            </w:tcBorders>
            <w:shd w:val="clear" w:color="auto" w:fill="auto"/>
          </w:tcPr>
          <w:p w:rsidR="00DA3366" w:rsidRPr="00874EAF" w:rsidRDefault="00DA3366" w:rsidP="001D1898">
            <w:pPr>
              <w:rPr>
                <w:bCs/>
                <w:sz w:val="20"/>
                <w:szCs w:val="24"/>
              </w:rPr>
            </w:pPr>
            <w:r>
              <w:rPr>
                <w:bCs/>
                <w:sz w:val="20"/>
                <w:szCs w:val="24"/>
              </w:rPr>
              <w:t>Signature of witness</w:t>
            </w:r>
          </w:p>
        </w:tc>
        <w:tc>
          <w:tcPr>
            <w:tcW w:w="127" w:type="pct"/>
          </w:tcPr>
          <w:p w:rsidR="00DA3366" w:rsidRPr="00D92296" w:rsidRDefault="00DA3366" w:rsidP="001D1898">
            <w:pPr>
              <w:rPr>
                <w:bCs/>
                <w:szCs w:val="24"/>
              </w:rPr>
            </w:pPr>
          </w:p>
        </w:tc>
        <w:tc>
          <w:tcPr>
            <w:tcW w:w="2515" w:type="pct"/>
            <w:gridSpan w:val="2"/>
          </w:tcPr>
          <w:p w:rsidR="00DA3366" w:rsidRPr="005D3755" w:rsidRDefault="00DA3366" w:rsidP="001D1898">
            <w:pPr>
              <w:rPr>
                <w:b/>
                <w:bCs/>
                <w:szCs w:val="24"/>
              </w:rPr>
            </w:pPr>
          </w:p>
        </w:tc>
      </w:tr>
      <w:tr w:rsidR="00DA3366" w:rsidRPr="005D3755" w:rsidTr="001D1898">
        <w:tc>
          <w:tcPr>
            <w:tcW w:w="2358" w:type="pct"/>
          </w:tcPr>
          <w:p w:rsidR="00DA3366" w:rsidRPr="00AD5AC1" w:rsidRDefault="00DA3366" w:rsidP="001D1898">
            <w:pPr>
              <w:rPr>
                <w:b/>
                <w:bCs/>
                <w:szCs w:val="24"/>
              </w:rPr>
            </w:pPr>
          </w:p>
        </w:tc>
        <w:tc>
          <w:tcPr>
            <w:tcW w:w="127" w:type="pct"/>
          </w:tcPr>
          <w:p w:rsidR="00DA3366" w:rsidRPr="00D92296" w:rsidRDefault="00DA3366" w:rsidP="001D1898">
            <w:pPr>
              <w:rPr>
                <w:bCs/>
                <w:szCs w:val="24"/>
              </w:rPr>
            </w:pPr>
          </w:p>
        </w:tc>
        <w:tc>
          <w:tcPr>
            <w:tcW w:w="2515" w:type="pct"/>
            <w:gridSpan w:val="2"/>
          </w:tcPr>
          <w:p w:rsidR="00DA3366" w:rsidRPr="005D3755" w:rsidRDefault="00DA3366" w:rsidP="001D1898">
            <w:pPr>
              <w:rPr>
                <w:b/>
                <w:bCs/>
                <w:szCs w:val="24"/>
              </w:rPr>
            </w:pPr>
          </w:p>
        </w:tc>
      </w:tr>
      <w:tr w:rsidR="00DA3366" w:rsidRPr="005D3755" w:rsidTr="001D1898">
        <w:tc>
          <w:tcPr>
            <w:tcW w:w="2358" w:type="pct"/>
            <w:tcBorders>
              <w:bottom w:val="single" w:sz="4" w:space="0" w:color="auto"/>
            </w:tcBorders>
          </w:tcPr>
          <w:p w:rsidR="00DA3366" w:rsidRPr="00AD5AC1" w:rsidRDefault="00DA3366" w:rsidP="001D1898">
            <w:pPr>
              <w:rPr>
                <w:b/>
                <w:bCs/>
                <w:szCs w:val="24"/>
              </w:rPr>
            </w:pPr>
          </w:p>
        </w:tc>
        <w:tc>
          <w:tcPr>
            <w:tcW w:w="127" w:type="pct"/>
          </w:tcPr>
          <w:p w:rsidR="00DA3366" w:rsidRPr="00D92296" w:rsidRDefault="00DA3366" w:rsidP="001D1898">
            <w:pPr>
              <w:rPr>
                <w:bCs/>
                <w:szCs w:val="24"/>
              </w:rPr>
            </w:pPr>
          </w:p>
        </w:tc>
        <w:tc>
          <w:tcPr>
            <w:tcW w:w="2515" w:type="pct"/>
            <w:gridSpan w:val="2"/>
          </w:tcPr>
          <w:p w:rsidR="00DA3366" w:rsidRPr="005D3755" w:rsidRDefault="00DA3366" w:rsidP="001D1898">
            <w:pPr>
              <w:rPr>
                <w:b/>
                <w:bCs/>
                <w:szCs w:val="24"/>
              </w:rPr>
            </w:pPr>
          </w:p>
        </w:tc>
      </w:tr>
      <w:tr w:rsidR="00DA3366" w:rsidRPr="005D3755" w:rsidTr="001D1898">
        <w:tc>
          <w:tcPr>
            <w:tcW w:w="2358" w:type="pct"/>
            <w:tcBorders>
              <w:top w:val="single" w:sz="4" w:space="0" w:color="auto"/>
            </w:tcBorders>
            <w:shd w:val="clear" w:color="auto" w:fill="auto"/>
          </w:tcPr>
          <w:p w:rsidR="00DA3366" w:rsidRPr="00874EAF" w:rsidRDefault="00DA3366" w:rsidP="001D1898">
            <w:pPr>
              <w:rPr>
                <w:bCs/>
                <w:sz w:val="20"/>
                <w:szCs w:val="24"/>
              </w:rPr>
            </w:pPr>
            <w:r>
              <w:rPr>
                <w:bCs/>
                <w:sz w:val="20"/>
                <w:szCs w:val="24"/>
              </w:rPr>
              <w:t>Name of witness</w:t>
            </w:r>
          </w:p>
        </w:tc>
        <w:tc>
          <w:tcPr>
            <w:tcW w:w="127" w:type="pct"/>
          </w:tcPr>
          <w:p w:rsidR="00DA3366" w:rsidRPr="00D92296" w:rsidRDefault="00DA3366" w:rsidP="001D1898">
            <w:pPr>
              <w:rPr>
                <w:bCs/>
                <w:szCs w:val="24"/>
              </w:rPr>
            </w:pPr>
          </w:p>
        </w:tc>
        <w:tc>
          <w:tcPr>
            <w:tcW w:w="2515" w:type="pct"/>
            <w:gridSpan w:val="2"/>
          </w:tcPr>
          <w:p w:rsidR="00DA3366" w:rsidRPr="005D3755" w:rsidRDefault="00DA3366" w:rsidP="001D1898">
            <w:pPr>
              <w:rPr>
                <w:b/>
                <w:bCs/>
                <w:szCs w:val="24"/>
              </w:rPr>
            </w:pPr>
          </w:p>
        </w:tc>
      </w:tr>
      <w:tr w:rsidR="00DA3366" w:rsidRPr="005D3755" w:rsidTr="001D1898">
        <w:tc>
          <w:tcPr>
            <w:tcW w:w="2358" w:type="pct"/>
          </w:tcPr>
          <w:p w:rsidR="00DA3366" w:rsidRPr="00AD5AC1" w:rsidRDefault="00DA3366" w:rsidP="001D1898">
            <w:pPr>
              <w:rPr>
                <w:b/>
                <w:bCs/>
                <w:szCs w:val="24"/>
              </w:rPr>
            </w:pPr>
          </w:p>
        </w:tc>
        <w:tc>
          <w:tcPr>
            <w:tcW w:w="127" w:type="pct"/>
          </w:tcPr>
          <w:p w:rsidR="00DA3366" w:rsidRPr="00D92296" w:rsidRDefault="00DA3366" w:rsidP="001D1898">
            <w:pPr>
              <w:rPr>
                <w:bCs/>
                <w:szCs w:val="24"/>
              </w:rPr>
            </w:pPr>
          </w:p>
        </w:tc>
        <w:tc>
          <w:tcPr>
            <w:tcW w:w="2515" w:type="pct"/>
            <w:gridSpan w:val="2"/>
          </w:tcPr>
          <w:p w:rsidR="00DA3366" w:rsidRPr="005D3755" w:rsidRDefault="00DA3366" w:rsidP="001D1898">
            <w:pPr>
              <w:rPr>
                <w:b/>
                <w:bCs/>
                <w:szCs w:val="24"/>
              </w:rPr>
            </w:pPr>
          </w:p>
        </w:tc>
      </w:tr>
      <w:tr w:rsidR="00DA3366" w:rsidRPr="005D3755" w:rsidTr="001D1898">
        <w:tc>
          <w:tcPr>
            <w:tcW w:w="2358" w:type="pct"/>
            <w:tcBorders>
              <w:bottom w:val="single" w:sz="4" w:space="0" w:color="auto"/>
            </w:tcBorders>
          </w:tcPr>
          <w:p w:rsidR="00DA3366" w:rsidRPr="00AD5AC1" w:rsidRDefault="00DA3366" w:rsidP="001D1898">
            <w:pPr>
              <w:rPr>
                <w:b/>
                <w:bCs/>
                <w:szCs w:val="24"/>
              </w:rPr>
            </w:pPr>
          </w:p>
        </w:tc>
        <w:tc>
          <w:tcPr>
            <w:tcW w:w="127" w:type="pct"/>
          </w:tcPr>
          <w:p w:rsidR="00DA3366" w:rsidRPr="00D92296" w:rsidRDefault="00DA3366" w:rsidP="001D1898">
            <w:pPr>
              <w:rPr>
                <w:bCs/>
                <w:szCs w:val="24"/>
              </w:rPr>
            </w:pPr>
          </w:p>
        </w:tc>
        <w:tc>
          <w:tcPr>
            <w:tcW w:w="2515" w:type="pct"/>
            <w:gridSpan w:val="2"/>
          </w:tcPr>
          <w:p w:rsidR="00DA3366" w:rsidRPr="005D3755" w:rsidRDefault="00DA3366" w:rsidP="001D1898">
            <w:pPr>
              <w:rPr>
                <w:b/>
                <w:bCs/>
                <w:szCs w:val="24"/>
              </w:rPr>
            </w:pPr>
          </w:p>
        </w:tc>
      </w:tr>
      <w:tr w:rsidR="00DA3366" w:rsidRPr="005D3755" w:rsidTr="001D1898">
        <w:tc>
          <w:tcPr>
            <w:tcW w:w="2358" w:type="pct"/>
            <w:tcBorders>
              <w:top w:val="single" w:sz="4" w:space="0" w:color="auto"/>
            </w:tcBorders>
            <w:shd w:val="clear" w:color="auto" w:fill="auto"/>
          </w:tcPr>
          <w:p w:rsidR="00DA3366" w:rsidRPr="00874EAF" w:rsidRDefault="00DA3366" w:rsidP="001D1898">
            <w:pPr>
              <w:rPr>
                <w:bCs/>
                <w:sz w:val="20"/>
                <w:szCs w:val="24"/>
              </w:rPr>
            </w:pPr>
            <w:r>
              <w:rPr>
                <w:bCs/>
                <w:sz w:val="20"/>
                <w:szCs w:val="24"/>
              </w:rPr>
              <w:t>Occupation</w:t>
            </w:r>
          </w:p>
        </w:tc>
        <w:tc>
          <w:tcPr>
            <w:tcW w:w="127" w:type="pct"/>
          </w:tcPr>
          <w:p w:rsidR="00DA3366" w:rsidRPr="00D92296" w:rsidRDefault="00DA3366" w:rsidP="001D1898">
            <w:pPr>
              <w:rPr>
                <w:bCs/>
                <w:szCs w:val="24"/>
              </w:rPr>
            </w:pPr>
          </w:p>
        </w:tc>
        <w:tc>
          <w:tcPr>
            <w:tcW w:w="2515" w:type="pct"/>
            <w:gridSpan w:val="2"/>
          </w:tcPr>
          <w:p w:rsidR="00DA3366" w:rsidRPr="005D3755" w:rsidRDefault="00DA3366" w:rsidP="001D1898">
            <w:pPr>
              <w:rPr>
                <w:b/>
                <w:bCs/>
                <w:szCs w:val="24"/>
              </w:rPr>
            </w:pPr>
          </w:p>
        </w:tc>
      </w:tr>
      <w:tr w:rsidR="00DA3366" w:rsidRPr="005D3755" w:rsidTr="001D1898">
        <w:tc>
          <w:tcPr>
            <w:tcW w:w="2358" w:type="pct"/>
          </w:tcPr>
          <w:p w:rsidR="00DA3366" w:rsidRPr="00AD5AC1" w:rsidRDefault="00DA3366" w:rsidP="001D1898">
            <w:pPr>
              <w:rPr>
                <w:b/>
                <w:bCs/>
                <w:szCs w:val="24"/>
              </w:rPr>
            </w:pPr>
          </w:p>
        </w:tc>
        <w:tc>
          <w:tcPr>
            <w:tcW w:w="127" w:type="pct"/>
          </w:tcPr>
          <w:p w:rsidR="00DA3366" w:rsidRPr="00D92296" w:rsidRDefault="00DA3366" w:rsidP="001D1898">
            <w:pPr>
              <w:rPr>
                <w:bCs/>
                <w:szCs w:val="24"/>
              </w:rPr>
            </w:pPr>
          </w:p>
        </w:tc>
        <w:tc>
          <w:tcPr>
            <w:tcW w:w="2515" w:type="pct"/>
            <w:gridSpan w:val="2"/>
          </w:tcPr>
          <w:p w:rsidR="00DA3366" w:rsidRPr="005D3755" w:rsidRDefault="00DA3366" w:rsidP="001D1898">
            <w:pPr>
              <w:rPr>
                <w:b/>
                <w:bCs/>
                <w:szCs w:val="24"/>
              </w:rPr>
            </w:pPr>
          </w:p>
        </w:tc>
      </w:tr>
      <w:tr w:rsidR="00DA3366" w:rsidRPr="005D3755" w:rsidTr="001D1898">
        <w:tc>
          <w:tcPr>
            <w:tcW w:w="2358" w:type="pct"/>
            <w:tcBorders>
              <w:bottom w:val="single" w:sz="4" w:space="0" w:color="auto"/>
            </w:tcBorders>
          </w:tcPr>
          <w:p w:rsidR="00DA3366" w:rsidRPr="00AD5AC1" w:rsidRDefault="00DA3366" w:rsidP="001D1898">
            <w:pPr>
              <w:rPr>
                <w:b/>
                <w:bCs/>
                <w:szCs w:val="24"/>
              </w:rPr>
            </w:pPr>
          </w:p>
        </w:tc>
        <w:tc>
          <w:tcPr>
            <w:tcW w:w="127" w:type="pct"/>
          </w:tcPr>
          <w:p w:rsidR="00DA3366" w:rsidRPr="00D92296" w:rsidRDefault="00DA3366" w:rsidP="001D1898">
            <w:pPr>
              <w:rPr>
                <w:bCs/>
                <w:szCs w:val="24"/>
              </w:rPr>
            </w:pPr>
          </w:p>
        </w:tc>
        <w:tc>
          <w:tcPr>
            <w:tcW w:w="2515" w:type="pct"/>
            <w:gridSpan w:val="2"/>
          </w:tcPr>
          <w:p w:rsidR="00DA3366" w:rsidRPr="005D3755" w:rsidRDefault="00DA3366" w:rsidP="001D1898">
            <w:pPr>
              <w:rPr>
                <w:b/>
                <w:bCs/>
                <w:szCs w:val="24"/>
              </w:rPr>
            </w:pPr>
          </w:p>
        </w:tc>
      </w:tr>
      <w:tr w:rsidR="00DA3366" w:rsidRPr="005D3755" w:rsidTr="001D1898">
        <w:tc>
          <w:tcPr>
            <w:tcW w:w="2358" w:type="pct"/>
            <w:tcBorders>
              <w:top w:val="single" w:sz="4" w:space="0" w:color="auto"/>
            </w:tcBorders>
            <w:shd w:val="clear" w:color="auto" w:fill="auto"/>
          </w:tcPr>
          <w:p w:rsidR="00DA3366" w:rsidRPr="00874EAF" w:rsidRDefault="00DA3366" w:rsidP="001D1898">
            <w:pPr>
              <w:rPr>
                <w:bCs/>
                <w:sz w:val="20"/>
                <w:szCs w:val="24"/>
              </w:rPr>
            </w:pPr>
            <w:r>
              <w:rPr>
                <w:bCs/>
                <w:sz w:val="20"/>
                <w:szCs w:val="24"/>
              </w:rPr>
              <w:t>City/town of residence</w:t>
            </w:r>
          </w:p>
        </w:tc>
        <w:tc>
          <w:tcPr>
            <w:tcW w:w="127" w:type="pct"/>
          </w:tcPr>
          <w:p w:rsidR="00DA3366" w:rsidRPr="00D92296" w:rsidRDefault="00DA3366" w:rsidP="001D1898">
            <w:pPr>
              <w:rPr>
                <w:bCs/>
                <w:szCs w:val="24"/>
              </w:rPr>
            </w:pPr>
          </w:p>
        </w:tc>
        <w:tc>
          <w:tcPr>
            <w:tcW w:w="2515" w:type="pct"/>
            <w:gridSpan w:val="2"/>
          </w:tcPr>
          <w:p w:rsidR="00DA3366" w:rsidRPr="005D3755" w:rsidRDefault="00DA3366" w:rsidP="001D1898">
            <w:pPr>
              <w:rPr>
                <w:b/>
                <w:bCs/>
                <w:szCs w:val="24"/>
              </w:rPr>
            </w:pPr>
          </w:p>
        </w:tc>
      </w:tr>
    </w:tbl>
    <w:p w:rsidR="00CB569E" w:rsidRDefault="00CB569E" w:rsidP="00CB569E"/>
    <w:p w:rsidR="00CB569E" w:rsidRDefault="00CB569E" w:rsidP="00CB569E">
      <w:r>
        <w:br w:type="page"/>
      </w:r>
    </w:p>
    <w:p w:rsidR="00CB569E" w:rsidRPr="00224D0B" w:rsidRDefault="00CB569E" w:rsidP="00CB569E">
      <w:pPr>
        <w:pStyle w:val="Execution"/>
        <w:outlineLvl w:val="0"/>
        <w:rPr>
          <w:szCs w:val="28"/>
        </w:rPr>
      </w:pPr>
      <w:r>
        <w:rPr>
          <w:szCs w:val="28"/>
        </w:rPr>
        <w:lastRenderedPageBreak/>
        <w:t>First Schedule – Description of Land</w:t>
      </w:r>
    </w:p>
    <w:p w:rsidR="00CB569E" w:rsidRDefault="00CB569E" w:rsidP="00CB569E">
      <w:pPr>
        <w:spacing w:before="240"/>
      </w:pPr>
      <w:r>
        <w:t>[</w:t>
      </w:r>
      <w:r w:rsidRPr="00DC0388">
        <w:rPr>
          <w:b/>
          <w:i/>
          <w:highlight w:val="lightGray"/>
        </w:rPr>
        <w:t>insert legal description and title references</w:t>
      </w:r>
      <w:r>
        <w:t>]</w:t>
      </w:r>
    </w:p>
    <w:p w:rsidR="00CB569E" w:rsidRDefault="00CB569E" w:rsidP="00CB569E">
      <w:pPr>
        <w:tabs>
          <w:tab w:val="left" w:pos="3299"/>
        </w:tabs>
      </w:pPr>
      <w:r>
        <w:br w:type="page"/>
      </w:r>
      <w:r>
        <w:lastRenderedPageBreak/>
        <w:tab/>
      </w:r>
    </w:p>
    <w:p w:rsidR="00CB569E" w:rsidRPr="00224D0B" w:rsidRDefault="00CB569E" w:rsidP="00CB569E">
      <w:pPr>
        <w:pStyle w:val="Execution"/>
        <w:outlineLvl w:val="0"/>
        <w:rPr>
          <w:szCs w:val="28"/>
        </w:rPr>
      </w:pPr>
      <w:r>
        <w:rPr>
          <w:szCs w:val="28"/>
        </w:rPr>
        <w:t>Second Schedule – Description of Works</w:t>
      </w:r>
    </w:p>
    <w:p w:rsidR="00CB569E" w:rsidRDefault="00CB569E" w:rsidP="00CB569E">
      <w:pPr>
        <w:spacing w:before="240"/>
      </w:pPr>
      <w:r>
        <w:t>[</w:t>
      </w:r>
      <w:r w:rsidRPr="00DC0388">
        <w:rPr>
          <w:b/>
          <w:i/>
          <w:highlight w:val="lightGray"/>
        </w:rPr>
        <w:t>insert or attach description of works and/or reference to applicable consent conditions</w:t>
      </w:r>
      <w:r>
        <w:t>]</w:t>
      </w:r>
    </w:p>
    <w:p w:rsidR="00CB569E" w:rsidRDefault="00CB569E" w:rsidP="00CB569E">
      <w:r>
        <w:br w:type="page"/>
      </w:r>
    </w:p>
    <w:p w:rsidR="00CB569E" w:rsidRPr="00224D0B" w:rsidRDefault="00CB569E" w:rsidP="00CB569E">
      <w:pPr>
        <w:pStyle w:val="Execution"/>
        <w:outlineLvl w:val="0"/>
        <w:rPr>
          <w:szCs w:val="28"/>
        </w:rPr>
      </w:pPr>
      <w:r>
        <w:rPr>
          <w:szCs w:val="28"/>
        </w:rPr>
        <w:lastRenderedPageBreak/>
        <w:t xml:space="preserve">Third Schedule – </w:t>
      </w:r>
      <w:r w:rsidR="000A0A74">
        <w:rPr>
          <w:szCs w:val="28"/>
        </w:rPr>
        <w:t>Related Plans</w:t>
      </w:r>
    </w:p>
    <w:p w:rsidR="00CB569E" w:rsidRPr="0032180F" w:rsidRDefault="00CB569E" w:rsidP="00CB569E">
      <w:pPr>
        <w:spacing w:before="240"/>
      </w:pPr>
      <w:r>
        <w:t>[</w:t>
      </w:r>
      <w:r w:rsidRPr="00DC0388">
        <w:rPr>
          <w:b/>
          <w:i/>
          <w:highlight w:val="lightGray"/>
        </w:rPr>
        <w:t>separate document to be attached</w:t>
      </w:r>
      <w:r>
        <w:t>]</w:t>
      </w:r>
    </w:p>
    <w:p w:rsidR="00CB569E" w:rsidRPr="0032180F" w:rsidRDefault="00CB569E" w:rsidP="00CB569E">
      <w:pPr>
        <w:spacing w:before="240"/>
      </w:pPr>
    </w:p>
    <w:p w:rsidR="00B252BB" w:rsidRDefault="00B252BB" w:rsidP="00CB569E"/>
    <w:p w:rsidR="00F97F16" w:rsidRDefault="00F97F16" w:rsidP="00CB569E"/>
    <w:p w:rsidR="00F97F16" w:rsidRDefault="00F97F16" w:rsidP="00CB569E"/>
    <w:p w:rsidR="00F97F16" w:rsidRDefault="00F97F16" w:rsidP="00CB569E"/>
    <w:p w:rsidR="00F97F16" w:rsidRDefault="00F97F16" w:rsidP="00CB569E"/>
    <w:p w:rsidR="00F97F16" w:rsidRDefault="00F97F16" w:rsidP="00CB569E"/>
    <w:p w:rsidR="00F97F16" w:rsidRDefault="00F97F16" w:rsidP="00CB569E"/>
    <w:p w:rsidR="00F97F16" w:rsidRDefault="00F97F16" w:rsidP="00CB569E"/>
    <w:p w:rsidR="00F97F16" w:rsidRDefault="00F97F16" w:rsidP="00CB569E"/>
    <w:p w:rsidR="00F97F16" w:rsidRDefault="00F97F16" w:rsidP="00CB569E"/>
    <w:p w:rsidR="00F97F16" w:rsidRDefault="00F97F16" w:rsidP="00CB569E"/>
    <w:p w:rsidR="00F97F16" w:rsidRDefault="00F97F16" w:rsidP="00CB569E"/>
    <w:p w:rsidR="00F97F16" w:rsidRDefault="00F97F16" w:rsidP="00CB569E"/>
    <w:p w:rsidR="00F97F16" w:rsidRDefault="00F97F16" w:rsidP="00CB569E"/>
    <w:p w:rsidR="00F97F16" w:rsidRDefault="00F97F16" w:rsidP="00CB569E"/>
    <w:p w:rsidR="00F97F16" w:rsidRDefault="00F97F16" w:rsidP="00CB569E"/>
    <w:p w:rsidR="00F97F16" w:rsidRDefault="00F97F16" w:rsidP="00CB569E"/>
    <w:p w:rsidR="00F97F16" w:rsidRDefault="00F97F16" w:rsidP="00CB569E"/>
    <w:p w:rsidR="00F97F16" w:rsidRDefault="00F97F16" w:rsidP="00CB569E"/>
    <w:p w:rsidR="00F97F16" w:rsidRDefault="00F97F16" w:rsidP="00CB569E"/>
    <w:p w:rsidR="00F97F16" w:rsidRDefault="00F97F16" w:rsidP="00CB569E"/>
    <w:p w:rsidR="00F97F16" w:rsidRDefault="00F97F16" w:rsidP="00CB569E"/>
    <w:p w:rsidR="00F97F16" w:rsidRDefault="00F97F16" w:rsidP="00CB569E"/>
    <w:p w:rsidR="00F97F16" w:rsidRDefault="00F97F16" w:rsidP="00CB569E"/>
    <w:p w:rsidR="00F97F16" w:rsidRDefault="00F97F16" w:rsidP="00CB569E"/>
    <w:p w:rsidR="00F97F16" w:rsidRDefault="00F97F16" w:rsidP="00CB569E"/>
    <w:p w:rsidR="00F97F16" w:rsidRDefault="00F97F16" w:rsidP="00CB569E"/>
    <w:p w:rsidR="00F97F16" w:rsidRDefault="00F97F16" w:rsidP="00CB569E"/>
    <w:p w:rsidR="00F97F16" w:rsidRDefault="00F97F16" w:rsidP="00CB569E"/>
    <w:p w:rsidR="00F97F16" w:rsidRDefault="00F97F16" w:rsidP="00CB569E"/>
    <w:p w:rsidR="00F97F16" w:rsidRDefault="00F97F16" w:rsidP="00CB569E"/>
    <w:p w:rsidR="00F97F16" w:rsidRDefault="00F97F16" w:rsidP="00CB569E"/>
    <w:p w:rsidR="00F97F16" w:rsidRDefault="00F97F16" w:rsidP="00CB569E"/>
    <w:p w:rsidR="00F97F16" w:rsidRDefault="00F97F16" w:rsidP="00CB569E"/>
    <w:p w:rsidR="00F97F16" w:rsidRDefault="00F97F16" w:rsidP="00CB569E"/>
    <w:p w:rsidR="00F97F16" w:rsidRDefault="00F97F16" w:rsidP="00CB569E"/>
    <w:p w:rsidR="00F97F16" w:rsidRDefault="00F97F16" w:rsidP="00CB569E"/>
    <w:p w:rsidR="00F97F16" w:rsidRDefault="00F97F16" w:rsidP="00CB569E"/>
    <w:p w:rsidR="00F97F16" w:rsidRDefault="00F97F16" w:rsidP="00CB569E"/>
    <w:p w:rsidR="00F97F16" w:rsidRDefault="00F97F16" w:rsidP="00CB569E"/>
    <w:p w:rsidR="00F97F16" w:rsidRDefault="00F97F16" w:rsidP="00CB569E"/>
    <w:p w:rsidR="00F97F16" w:rsidRDefault="00F97F16" w:rsidP="00CB569E"/>
    <w:p w:rsidR="00F97F16" w:rsidRDefault="00F97F16" w:rsidP="00CB569E"/>
    <w:p w:rsidR="00F97F16" w:rsidRDefault="00F97F16" w:rsidP="00CB569E"/>
    <w:p w:rsidR="00F97F16" w:rsidRDefault="00F97F16" w:rsidP="00CB569E"/>
    <w:p w:rsidR="00F97F16" w:rsidRDefault="00F97F16" w:rsidP="00CB569E"/>
    <w:p w:rsidR="00F97F16" w:rsidRDefault="00F97F16" w:rsidP="00CB569E"/>
    <w:p w:rsidR="00F97F16" w:rsidRDefault="00F97F16" w:rsidP="00CB569E"/>
    <w:p w:rsidR="00F97F16" w:rsidRDefault="00F97F16" w:rsidP="00CB569E"/>
    <w:p w:rsidR="00F97F16" w:rsidRPr="00224D0B" w:rsidRDefault="00F97F16" w:rsidP="00F97F16">
      <w:pPr>
        <w:pStyle w:val="Execution"/>
        <w:outlineLvl w:val="0"/>
        <w:rPr>
          <w:szCs w:val="28"/>
        </w:rPr>
      </w:pPr>
      <w:r>
        <w:rPr>
          <w:szCs w:val="28"/>
        </w:rPr>
        <w:lastRenderedPageBreak/>
        <w:t xml:space="preserve">Fourth Schedule – </w:t>
      </w:r>
      <w:r w:rsidR="000A0A74">
        <w:rPr>
          <w:szCs w:val="28"/>
        </w:rPr>
        <w:t xml:space="preserve">Form of Bank Guarantee </w:t>
      </w:r>
    </w:p>
    <w:p w:rsidR="00F97F16" w:rsidRPr="0032180F" w:rsidRDefault="00F97F16" w:rsidP="00F97F16">
      <w:pPr>
        <w:spacing w:before="240"/>
      </w:pPr>
      <w:r>
        <w:t>[</w:t>
      </w:r>
      <w:r w:rsidRPr="00DC0388">
        <w:rPr>
          <w:b/>
          <w:i/>
          <w:highlight w:val="lightGray"/>
        </w:rPr>
        <w:t>separate document to be attached</w:t>
      </w:r>
      <w:r>
        <w:t>]</w:t>
      </w:r>
    </w:p>
    <w:p w:rsidR="00F97F16" w:rsidRPr="0032180F" w:rsidRDefault="00F97F16" w:rsidP="00F97F16">
      <w:pPr>
        <w:spacing w:before="240"/>
      </w:pPr>
    </w:p>
    <w:p w:rsidR="00F97F16" w:rsidRPr="00CB569E" w:rsidRDefault="00F97F16" w:rsidP="00CB569E"/>
    <w:sectPr w:rsidR="00F97F16" w:rsidRPr="00CB569E" w:rsidSect="00C64D95">
      <w:headerReference w:type="even" r:id="rId8"/>
      <w:headerReference w:type="default" r:id="rId9"/>
      <w:footerReference w:type="default" r:id="rId10"/>
      <w:headerReference w:type="first" r:id="rId11"/>
      <w:footerReference w:type="first" r:id="rId12"/>
      <w:pgSz w:w="11906" w:h="16838" w:code="9"/>
      <w:pgMar w:top="851" w:right="1701" w:bottom="964" w:left="1701" w:header="907" w:footer="567" w:gutter="0"/>
      <w:paperSrc w:first="257" w:other="257"/>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6A6D" w:rsidRDefault="00C36A6D">
      <w:r>
        <w:separator/>
      </w:r>
    </w:p>
    <w:p w:rsidR="00C36A6D" w:rsidRDefault="00C36A6D"/>
    <w:p w:rsidR="00C36A6D" w:rsidRDefault="00C36A6D"/>
    <w:p w:rsidR="00C36A6D" w:rsidRDefault="00C36A6D"/>
    <w:p w:rsidR="00C36A6D" w:rsidRDefault="00C36A6D"/>
  </w:endnote>
  <w:endnote w:type="continuationSeparator" w:id="0">
    <w:p w:rsidR="00C36A6D" w:rsidRDefault="00C36A6D">
      <w:r>
        <w:continuationSeparator/>
      </w:r>
    </w:p>
    <w:p w:rsidR="00C36A6D" w:rsidRDefault="00C36A6D"/>
    <w:p w:rsidR="00C36A6D" w:rsidRDefault="00C36A6D"/>
    <w:p w:rsidR="00C36A6D" w:rsidRDefault="00C36A6D"/>
    <w:p w:rsidR="00C36A6D" w:rsidRDefault="00C36A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FDE" w:rsidRDefault="00B65FDE" w:rsidP="000C5B88">
    <w:pPr>
      <w:pBdr>
        <w:top w:val="single" w:sz="12" w:space="1" w:color="808080"/>
      </w:pBdr>
      <w:tabs>
        <w:tab w:val="right" w:pos="8497"/>
      </w:tabs>
      <w:rPr>
        <w:sz w:val="12"/>
      </w:rPr>
    </w:pPr>
    <w:r>
      <w:rPr>
        <w:snapToGrid w:val="0"/>
        <w:sz w:val="12"/>
      </w:rPr>
      <w:fldChar w:fldCharType="begin"/>
    </w:r>
    <w:r>
      <w:rPr>
        <w:snapToGrid w:val="0"/>
        <w:sz w:val="12"/>
      </w:rPr>
      <w:instrText xml:space="preserve"> FILENAME  \* Upper  </w:instrText>
    </w:r>
    <w:r>
      <w:rPr>
        <w:snapToGrid w:val="0"/>
        <w:sz w:val="12"/>
      </w:rPr>
      <w:fldChar w:fldCharType="separate"/>
    </w:r>
    <w:r w:rsidR="00B30ECA">
      <w:rPr>
        <w:noProof/>
        <w:snapToGrid w:val="0"/>
        <w:sz w:val="12"/>
      </w:rPr>
      <w:t>5836316_2</w:t>
    </w:r>
    <w:r>
      <w:rPr>
        <w:snapToGrid w:val="0"/>
        <w:sz w:val="12"/>
      </w:rPr>
      <w:fldChar w:fldCharType="end"/>
    </w:r>
    <w:r>
      <w:rPr>
        <w:snapToGrid w:val="0"/>
        <w:sz w:val="12"/>
      </w:rPr>
      <w:tab/>
    </w:r>
    <w:r>
      <w:fldChar w:fldCharType="begin"/>
    </w:r>
    <w:r>
      <w:instrText xml:space="preserve"> PAGE </w:instrText>
    </w:r>
    <w:r>
      <w:fldChar w:fldCharType="separate"/>
    </w:r>
    <w:r w:rsidR="00AE480F">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FDE" w:rsidRDefault="00B65FDE" w:rsidP="000C5B88">
    <w:pPr>
      <w:pBdr>
        <w:top w:val="single" w:sz="12" w:space="1" w:color="808080"/>
      </w:pBdr>
      <w:tabs>
        <w:tab w:val="right" w:pos="8497"/>
      </w:tabs>
      <w:rPr>
        <w:sz w:val="12"/>
      </w:rPr>
    </w:pPr>
    <w:r>
      <w:rPr>
        <w:snapToGrid w:val="0"/>
        <w:sz w:val="12"/>
      </w:rPr>
      <w:fldChar w:fldCharType="begin"/>
    </w:r>
    <w:r>
      <w:rPr>
        <w:snapToGrid w:val="0"/>
        <w:sz w:val="12"/>
      </w:rPr>
      <w:instrText xml:space="preserve"> FILENAME  \* Upper  </w:instrText>
    </w:r>
    <w:r>
      <w:rPr>
        <w:snapToGrid w:val="0"/>
        <w:sz w:val="12"/>
      </w:rPr>
      <w:fldChar w:fldCharType="separate"/>
    </w:r>
    <w:r w:rsidR="00B30ECA">
      <w:rPr>
        <w:noProof/>
        <w:snapToGrid w:val="0"/>
        <w:sz w:val="12"/>
      </w:rPr>
      <w:t>5836316_2</w:t>
    </w:r>
    <w:r>
      <w:rPr>
        <w:snapToGrid w:val="0"/>
        <w:sz w:val="12"/>
      </w:rPr>
      <w:fldChar w:fldCharType="end"/>
    </w:r>
    <w:r>
      <w:rPr>
        <w:snapToGrid w:val="0"/>
        <w:sz w:val="12"/>
      </w:rPr>
      <w:tab/>
    </w:r>
    <w:r>
      <w:fldChar w:fldCharType="begin"/>
    </w:r>
    <w:r>
      <w:instrText xml:space="preserve"> PAGE </w:instrText>
    </w:r>
    <w:r>
      <w:fldChar w:fldCharType="separate"/>
    </w:r>
    <w:r w:rsidR="00AE480F">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6A6D" w:rsidRDefault="00C36A6D">
      <w:r>
        <w:separator/>
      </w:r>
    </w:p>
    <w:p w:rsidR="00C36A6D" w:rsidRDefault="00C36A6D"/>
    <w:p w:rsidR="00C36A6D" w:rsidRDefault="00C36A6D"/>
    <w:p w:rsidR="00C36A6D" w:rsidRDefault="00C36A6D"/>
    <w:p w:rsidR="00C36A6D" w:rsidRDefault="00C36A6D"/>
  </w:footnote>
  <w:footnote w:type="continuationSeparator" w:id="0">
    <w:p w:rsidR="00C36A6D" w:rsidRDefault="00C36A6D">
      <w:r>
        <w:continuationSeparator/>
      </w:r>
    </w:p>
    <w:p w:rsidR="00C36A6D" w:rsidRDefault="00C36A6D"/>
    <w:p w:rsidR="00C36A6D" w:rsidRDefault="00C36A6D"/>
    <w:p w:rsidR="00C36A6D" w:rsidRDefault="00C36A6D"/>
    <w:p w:rsidR="00C36A6D" w:rsidRDefault="00C36A6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FDE" w:rsidRDefault="00B65FDE"/>
  <w:p w:rsidR="00B65FDE" w:rsidRDefault="00B65FDE"/>
  <w:p w:rsidR="00B65FDE" w:rsidRDefault="00B65FDE"/>
  <w:p w:rsidR="00B65FDE" w:rsidRDefault="00B65FDE"/>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FDE" w:rsidRDefault="00B65FDE" w:rsidP="000C5B88"/>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FDE" w:rsidRDefault="00B65FDE" w:rsidP="00E14A2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69E58C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42A63D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79AA5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8D4F62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3F826A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78A5E9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AC8E2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8040E9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3E8DC2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400C0D8"/>
    <w:lvl w:ilvl="0">
      <w:start w:val="1"/>
      <w:numFmt w:val="bullet"/>
      <w:lvlRestart w:val="0"/>
      <w:pStyle w:val="ListBullet"/>
      <w:lvlText w:val=""/>
      <w:lvlJc w:val="left"/>
      <w:pPr>
        <w:tabs>
          <w:tab w:val="num" w:pos="709"/>
        </w:tabs>
        <w:ind w:left="709" w:hanging="709"/>
      </w:pPr>
      <w:rPr>
        <w:rFonts w:ascii="Symbol" w:hAnsi="Symbol" w:hint="default"/>
        <w:sz w:val="22"/>
      </w:rPr>
    </w:lvl>
  </w:abstractNum>
  <w:abstractNum w:abstractNumId="10" w15:restartNumberingAfterBreak="0">
    <w:nsid w:val="064F24D3"/>
    <w:multiLevelType w:val="multilevel"/>
    <w:tmpl w:val="5F8CF2E8"/>
    <w:styleLink w:val="MCStyle2A"/>
    <w:lvl w:ilvl="0">
      <w:start w:val="1"/>
      <w:numFmt w:val="decimal"/>
      <w:lvlRestart w:val="0"/>
      <w:pStyle w:val="NumStyle2Lev1a"/>
      <w:lvlText w:val="%1"/>
      <w:lvlJc w:val="left"/>
      <w:pPr>
        <w:tabs>
          <w:tab w:val="num" w:pos="709"/>
        </w:tabs>
        <w:ind w:left="709" w:hanging="709"/>
      </w:pPr>
      <w:rPr>
        <w:rFonts w:hint="default"/>
        <w:caps w:val="0"/>
        <w:smallCaps w:val="0"/>
      </w:rPr>
    </w:lvl>
    <w:lvl w:ilvl="1">
      <w:start w:val="1"/>
      <w:numFmt w:val="decimal"/>
      <w:pStyle w:val="NumStyle2Lev2a"/>
      <w:lvlText w:val="%1.%2"/>
      <w:lvlJc w:val="left"/>
      <w:pPr>
        <w:tabs>
          <w:tab w:val="num" w:pos="709"/>
        </w:tabs>
        <w:ind w:left="709" w:hanging="709"/>
      </w:pPr>
      <w:rPr>
        <w:rFonts w:hint="default"/>
        <w:b w:val="0"/>
        <w:i w:val="0"/>
        <w:caps w:val="0"/>
        <w:sz w:val="22"/>
      </w:rPr>
    </w:lvl>
    <w:lvl w:ilvl="2">
      <w:start w:val="1"/>
      <w:numFmt w:val="lowerLetter"/>
      <w:pStyle w:val="NumStyle2Lev3a"/>
      <w:lvlText w:val="(%3)"/>
      <w:lvlJc w:val="left"/>
      <w:pPr>
        <w:tabs>
          <w:tab w:val="num" w:pos="1417"/>
        </w:tabs>
        <w:ind w:left="1417" w:hanging="708"/>
      </w:pPr>
      <w:rPr>
        <w:rFonts w:hint="default"/>
        <w:b w:val="0"/>
        <w:i w:val="0"/>
        <w:caps w:val="0"/>
        <w:sz w:val="22"/>
      </w:rPr>
    </w:lvl>
    <w:lvl w:ilvl="3">
      <w:start w:val="1"/>
      <w:numFmt w:val="lowerRoman"/>
      <w:pStyle w:val="NumStyle2Lev4a"/>
      <w:lvlText w:val="(%4)"/>
      <w:lvlJc w:val="left"/>
      <w:pPr>
        <w:tabs>
          <w:tab w:val="num" w:pos="2126"/>
        </w:tabs>
        <w:ind w:left="2126" w:hanging="709"/>
      </w:pPr>
      <w:rPr>
        <w:rFonts w:ascii="Calibri" w:hAnsi="Calibri" w:hint="default"/>
        <w:b w:val="0"/>
        <w:i w:val="0"/>
        <w:caps w:val="0"/>
        <w:sz w:val="22"/>
      </w:rPr>
    </w:lvl>
    <w:lvl w:ilvl="4">
      <w:start w:val="1"/>
      <w:numFmt w:val="upperLetter"/>
      <w:pStyle w:val="NumStyle2Lev5a"/>
      <w:lvlText w:val="(%5)"/>
      <w:lvlJc w:val="left"/>
      <w:pPr>
        <w:tabs>
          <w:tab w:val="num" w:pos="2835"/>
        </w:tabs>
        <w:ind w:left="2835" w:hanging="709"/>
      </w:pPr>
      <w:rPr>
        <w:rFonts w:ascii="Calibri" w:hAnsi="Calibri" w:hint="default"/>
        <w:b w:val="0"/>
        <w:i w:val="0"/>
        <w:caps w:val="0"/>
        <w:sz w:val="22"/>
      </w:rPr>
    </w:lvl>
    <w:lvl w:ilvl="5">
      <w:numFmt w:val="none"/>
      <w:lvlRestart w:val="0"/>
      <w:suff w:val="nothing"/>
      <w:lvlText w:val=""/>
      <w:lvlJc w:val="left"/>
      <w:pPr>
        <w:ind w:left="0" w:firstLine="0"/>
      </w:pPr>
      <w:rPr>
        <w:rFonts w:ascii="Calibri" w:hAnsi="Calibri" w:hint="default"/>
        <w:b w:val="0"/>
        <w:i w:val="0"/>
        <w:caps w:val="0"/>
        <w:sz w:val="22"/>
      </w:rPr>
    </w:lvl>
    <w:lvl w:ilvl="6">
      <w:numFmt w:val="none"/>
      <w:lvlRestart w:val="0"/>
      <w:suff w:val="nothing"/>
      <w:lvlText w:val=""/>
      <w:lvlJc w:val="left"/>
      <w:pPr>
        <w:ind w:left="0" w:firstLine="0"/>
      </w:pPr>
      <w:rPr>
        <w:rFonts w:ascii="Calibri" w:hAnsi="Calibri" w:hint="default"/>
        <w:b w:val="0"/>
        <w:i w:val="0"/>
        <w:caps w:val="0"/>
        <w:sz w:val="22"/>
      </w:rPr>
    </w:lvl>
    <w:lvl w:ilvl="7">
      <w:numFmt w:val="none"/>
      <w:lvlRestart w:val="0"/>
      <w:suff w:val="nothing"/>
      <w:lvlText w:val=""/>
      <w:lvlJc w:val="left"/>
      <w:pPr>
        <w:ind w:left="0" w:firstLine="0"/>
      </w:pPr>
      <w:rPr>
        <w:rFonts w:ascii="Calibri" w:hAnsi="Calibri" w:hint="default"/>
        <w:b w:val="0"/>
        <w:i w:val="0"/>
        <w:caps w:val="0"/>
        <w:sz w:val="22"/>
      </w:rPr>
    </w:lvl>
    <w:lvl w:ilvl="8">
      <w:numFmt w:val="none"/>
      <w:lvlRestart w:val="0"/>
      <w:suff w:val="nothing"/>
      <w:lvlText w:val=""/>
      <w:lvlJc w:val="left"/>
      <w:pPr>
        <w:ind w:left="0" w:firstLine="0"/>
      </w:pPr>
      <w:rPr>
        <w:rFonts w:ascii="Calibri" w:hAnsi="Calibri" w:hint="default"/>
        <w:b w:val="0"/>
        <w:i w:val="0"/>
        <w:caps w:val="0"/>
        <w:sz w:val="22"/>
      </w:rPr>
    </w:lvl>
  </w:abstractNum>
  <w:abstractNum w:abstractNumId="11" w15:restartNumberingAfterBreak="0">
    <w:nsid w:val="147C173D"/>
    <w:multiLevelType w:val="multilevel"/>
    <w:tmpl w:val="529EE854"/>
    <w:numStyleLink w:val="MCAlphaStyle"/>
  </w:abstractNum>
  <w:abstractNum w:abstractNumId="12" w15:restartNumberingAfterBreak="0">
    <w:nsid w:val="17A841ED"/>
    <w:multiLevelType w:val="multilevel"/>
    <w:tmpl w:val="26B2BF6C"/>
    <w:styleLink w:val="MCStyle2"/>
    <w:lvl w:ilvl="0">
      <w:start w:val="1"/>
      <w:numFmt w:val="decimal"/>
      <w:lvlRestart w:val="0"/>
      <w:pStyle w:val="NumStyle2Lev1"/>
      <w:lvlText w:val="%1"/>
      <w:lvlJc w:val="left"/>
      <w:pPr>
        <w:tabs>
          <w:tab w:val="num" w:pos="709"/>
        </w:tabs>
        <w:ind w:left="709" w:hanging="709"/>
      </w:pPr>
      <w:rPr>
        <w:rFonts w:hint="default"/>
        <w:caps w:val="0"/>
        <w:smallCaps w:val="0"/>
      </w:rPr>
    </w:lvl>
    <w:lvl w:ilvl="1">
      <w:start w:val="1"/>
      <w:numFmt w:val="decimal"/>
      <w:pStyle w:val="NumStyle2Lev2"/>
      <w:lvlText w:val="%1.%2"/>
      <w:lvlJc w:val="left"/>
      <w:pPr>
        <w:tabs>
          <w:tab w:val="num" w:pos="709"/>
        </w:tabs>
        <w:ind w:left="709" w:hanging="709"/>
      </w:pPr>
      <w:rPr>
        <w:rFonts w:hint="default"/>
        <w:b w:val="0"/>
        <w:i w:val="0"/>
        <w:caps w:val="0"/>
        <w:sz w:val="22"/>
      </w:rPr>
    </w:lvl>
    <w:lvl w:ilvl="2">
      <w:start w:val="1"/>
      <w:numFmt w:val="lowerLetter"/>
      <w:pStyle w:val="NumStyle2Lev3"/>
      <w:lvlText w:val="(%3)"/>
      <w:lvlJc w:val="left"/>
      <w:pPr>
        <w:tabs>
          <w:tab w:val="num" w:pos="1417"/>
        </w:tabs>
        <w:ind w:left="1417" w:hanging="708"/>
      </w:pPr>
      <w:rPr>
        <w:rFonts w:hint="default"/>
        <w:b w:val="0"/>
        <w:i w:val="0"/>
        <w:caps w:val="0"/>
        <w:sz w:val="22"/>
      </w:rPr>
    </w:lvl>
    <w:lvl w:ilvl="3">
      <w:start w:val="1"/>
      <w:numFmt w:val="lowerRoman"/>
      <w:lvlText w:val="(%4)"/>
      <w:lvlJc w:val="left"/>
      <w:pPr>
        <w:tabs>
          <w:tab w:val="num" w:pos="2126"/>
        </w:tabs>
        <w:ind w:left="2126" w:hanging="709"/>
      </w:pPr>
      <w:rPr>
        <w:rFonts w:ascii="Calibri" w:hAnsi="Calibri" w:hint="default"/>
        <w:b w:val="0"/>
        <w:i w:val="0"/>
        <w:caps w:val="0"/>
        <w:sz w:val="22"/>
      </w:rPr>
    </w:lvl>
    <w:lvl w:ilvl="4">
      <w:start w:val="1"/>
      <w:numFmt w:val="upperLetter"/>
      <w:lvlText w:val="(%5)"/>
      <w:lvlJc w:val="left"/>
      <w:pPr>
        <w:tabs>
          <w:tab w:val="num" w:pos="2835"/>
        </w:tabs>
        <w:ind w:left="2835" w:hanging="709"/>
      </w:pPr>
      <w:rPr>
        <w:rFonts w:ascii="Calibri" w:hAnsi="Calibri" w:hint="default"/>
        <w:b w:val="0"/>
        <w:i w:val="0"/>
        <w:caps w:val="0"/>
        <w:sz w:val="22"/>
      </w:rPr>
    </w:lvl>
    <w:lvl w:ilvl="5">
      <w:numFmt w:val="none"/>
      <w:lvlRestart w:val="0"/>
      <w:suff w:val="nothing"/>
      <w:lvlText w:val=""/>
      <w:lvlJc w:val="left"/>
      <w:pPr>
        <w:ind w:left="0" w:firstLine="0"/>
      </w:pPr>
      <w:rPr>
        <w:rFonts w:ascii="Calibri" w:hAnsi="Calibri" w:hint="default"/>
        <w:b w:val="0"/>
        <w:i w:val="0"/>
        <w:caps w:val="0"/>
        <w:sz w:val="22"/>
      </w:rPr>
    </w:lvl>
    <w:lvl w:ilvl="6">
      <w:numFmt w:val="none"/>
      <w:lvlRestart w:val="0"/>
      <w:suff w:val="nothing"/>
      <w:lvlText w:val=""/>
      <w:lvlJc w:val="left"/>
      <w:pPr>
        <w:ind w:left="0" w:firstLine="0"/>
      </w:pPr>
      <w:rPr>
        <w:rFonts w:ascii="Calibri" w:hAnsi="Calibri" w:hint="default"/>
        <w:b w:val="0"/>
        <w:i w:val="0"/>
        <w:caps w:val="0"/>
        <w:sz w:val="22"/>
      </w:rPr>
    </w:lvl>
    <w:lvl w:ilvl="7">
      <w:numFmt w:val="none"/>
      <w:lvlRestart w:val="0"/>
      <w:suff w:val="nothing"/>
      <w:lvlText w:val=""/>
      <w:lvlJc w:val="left"/>
      <w:pPr>
        <w:ind w:left="0" w:firstLine="0"/>
      </w:pPr>
      <w:rPr>
        <w:rFonts w:ascii="Calibri" w:hAnsi="Calibri" w:hint="default"/>
        <w:b w:val="0"/>
        <w:i w:val="0"/>
        <w:caps w:val="0"/>
        <w:sz w:val="22"/>
      </w:rPr>
    </w:lvl>
    <w:lvl w:ilvl="8">
      <w:numFmt w:val="none"/>
      <w:lvlRestart w:val="0"/>
      <w:suff w:val="nothing"/>
      <w:lvlText w:val=""/>
      <w:lvlJc w:val="left"/>
      <w:pPr>
        <w:ind w:left="0" w:firstLine="0"/>
      </w:pPr>
      <w:rPr>
        <w:rFonts w:ascii="Calibri" w:hAnsi="Calibri" w:hint="default"/>
        <w:b w:val="0"/>
        <w:i w:val="0"/>
        <w:caps w:val="0"/>
        <w:sz w:val="22"/>
      </w:rPr>
    </w:lvl>
  </w:abstractNum>
  <w:abstractNum w:abstractNumId="13" w15:restartNumberingAfterBreak="0">
    <w:nsid w:val="188308AD"/>
    <w:multiLevelType w:val="multilevel"/>
    <w:tmpl w:val="5F8CF2E8"/>
    <w:numStyleLink w:val="MCStyle2A"/>
  </w:abstractNum>
  <w:abstractNum w:abstractNumId="14" w15:restartNumberingAfterBreak="0">
    <w:nsid w:val="1AF73232"/>
    <w:multiLevelType w:val="multilevel"/>
    <w:tmpl w:val="529EE854"/>
    <w:styleLink w:val="MCAlphaStyle"/>
    <w:lvl w:ilvl="0">
      <w:start w:val="1"/>
      <w:numFmt w:val="upperLetter"/>
      <w:lvlText w:val="%1"/>
      <w:lvlJc w:val="left"/>
      <w:pPr>
        <w:ind w:left="709" w:hanging="709"/>
      </w:pPr>
      <w:rPr>
        <w:rFonts w:hint="default"/>
      </w:rPr>
    </w:lvl>
    <w:lvl w:ilvl="1">
      <w:start w:val="1"/>
      <w:numFmt w:val="upperRoman"/>
      <w:lvlText w:val="%2"/>
      <w:lvlJc w:val="left"/>
      <w:pPr>
        <w:ind w:left="1418" w:hanging="709"/>
      </w:pPr>
      <w:rPr>
        <w:rFonts w:hint="default"/>
      </w:rPr>
    </w:lvl>
    <w:lvl w:ilvl="2">
      <w:start w:val="1"/>
      <w:numFmt w:val="decimal"/>
      <w:lvlText w:val="(%3)"/>
      <w:lvlJc w:val="left"/>
      <w:pPr>
        <w:ind w:left="2127" w:hanging="709"/>
      </w:pPr>
      <w:rPr>
        <w:rFonts w:hint="default"/>
      </w:rPr>
    </w:lvl>
    <w:lvl w:ilvl="3">
      <w:start w:val="1"/>
      <w:numFmt w:val="none"/>
      <w:lvlText w:val=""/>
      <w:lvlJc w:val="left"/>
      <w:pPr>
        <w:ind w:left="2836" w:hanging="709"/>
      </w:pPr>
      <w:rPr>
        <w:rFonts w:hint="default"/>
      </w:rPr>
    </w:lvl>
    <w:lvl w:ilvl="4">
      <w:start w:val="1"/>
      <w:numFmt w:val="none"/>
      <w:lvlText w:val=""/>
      <w:lvlJc w:val="left"/>
      <w:pPr>
        <w:ind w:left="3545" w:hanging="709"/>
      </w:pPr>
      <w:rPr>
        <w:rFonts w:hint="default"/>
      </w:rPr>
    </w:lvl>
    <w:lvl w:ilvl="5">
      <w:start w:val="1"/>
      <w:numFmt w:val="none"/>
      <w:lvlText w:val=""/>
      <w:lvlJc w:val="left"/>
      <w:pPr>
        <w:ind w:left="4254" w:hanging="709"/>
      </w:pPr>
      <w:rPr>
        <w:rFonts w:hint="default"/>
      </w:rPr>
    </w:lvl>
    <w:lvl w:ilvl="6">
      <w:start w:val="1"/>
      <w:numFmt w:val="none"/>
      <w:lvlText w:val=""/>
      <w:lvlJc w:val="left"/>
      <w:pPr>
        <w:ind w:left="4963" w:hanging="709"/>
      </w:pPr>
      <w:rPr>
        <w:rFonts w:hint="default"/>
      </w:rPr>
    </w:lvl>
    <w:lvl w:ilvl="7">
      <w:start w:val="1"/>
      <w:numFmt w:val="none"/>
      <w:lvlText w:val=""/>
      <w:lvlJc w:val="left"/>
      <w:pPr>
        <w:ind w:left="5672" w:hanging="709"/>
      </w:pPr>
      <w:rPr>
        <w:rFonts w:hint="default"/>
      </w:rPr>
    </w:lvl>
    <w:lvl w:ilvl="8">
      <w:start w:val="1"/>
      <w:numFmt w:val="none"/>
      <w:lvlText w:val=""/>
      <w:lvlJc w:val="left"/>
      <w:pPr>
        <w:ind w:left="6381" w:hanging="709"/>
      </w:pPr>
      <w:rPr>
        <w:rFonts w:hint="default"/>
      </w:rPr>
    </w:lvl>
  </w:abstractNum>
  <w:abstractNum w:abstractNumId="15" w15:restartNumberingAfterBreak="0">
    <w:nsid w:val="27C90658"/>
    <w:multiLevelType w:val="hybridMultilevel"/>
    <w:tmpl w:val="1F94B514"/>
    <w:lvl w:ilvl="0" w:tplc="D75A2D32">
      <w:start w:val="1"/>
      <w:numFmt w:val="upperLetter"/>
      <w:pStyle w:val="AlphaList"/>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3D150AA2"/>
    <w:multiLevelType w:val="multilevel"/>
    <w:tmpl w:val="616A8432"/>
    <w:lvl w:ilvl="0">
      <w:start w:val="1"/>
      <w:numFmt w:val="decimal"/>
      <w:lvlRestart w:val="0"/>
      <w:lvlText w:val="%1"/>
      <w:lvlJc w:val="left"/>
      <w:pPr>
        <w:tabs>
          <w:tab w:val="num" w:pos="709"/>
        </w:tabs>
        <w:ind w:left="709" w:hanging="709"/>
      </w:pPr>
      <w:rPr>
        <w:rFonts w:hint="default"/>
        <w:b/>
        <w:i w:val="0"/>
        <w:sz w:val="23"/>
        <w:szCs w:val="23"/>
      </w:rPr>
    </w:lvl>
    <w:lvl w:ilvl="1">
      <w:start w:val="1"/>
      <w:numFmt w:val="decimal"/>
      <w:lvlText w:val="%1.%2"/>
      <w:lvlJc w:val="left"/>
      <w:pPr>
        <w:tabs>
          <w:tab w:val="num" w:pos="709"/>
        </w:tabs>
        <w:ind w:left="709" w:hanging="709"/>
      </w:pPr>
      <w:rPr>
        <w:rFonts w:hint="default"/>
        <w:b w:val="0"/>
        <w:i w:val="0"/>
        <w:sz w:val="23"/>
        <w:szCs w:val="23"/>
      </w:rPr>
    </w:lvl>
    <w:lvl w:ilvl="2">
      <w:start w:val="1"/>
      <w:numFmt w:val="lowerLetter"/>
      <w:lvlText w:val="(%3)"/>
      <w:lvlJc w:val="left"/>
      <w:pPr>
        <w:tabs>
          <w:tab w:val="num" w:pos="1417"/>
        </w:tabs>
        <w:ind w:left="1417" w:hanging="708"/>
      </w:pPr>
      <w:rPr>
        <w:rFonts w:hint="default"/>
        <w:b w:val="0"/>
        <w:i w:val="0"/>
        <w:sz w:val="23"/>
        <w:szCs w:val="23"/>
      </w:rPr>
    </w:lvl>
    <w:lvl w:ilvl="3">
      <w:start w:val="1"/>
      <w:numFmt w:val="lowerRoman"/>
      <w:pStyle w:val="NumSytle2Lev4"/>
      <w:lvlText w:val="(%4)"/>
      <w:lvlJc w:val="left"/>
      <w:pPr>
        <w:tabs>
          <w:tab w:val="num" w:pos="2126"/>
        </w:tabs>
        <w:ind w:left="2126" w:hanging="709"/>
      </w:pPr>
      <w:rPr>
        <w:rFonts w:hint="default"/>
        <w:b w:val="0"/>
        <w:i w:val="0"/>
        <w:sz w:val="23"/>
        <w:szCs w:val="23"/>
      </w:rPr>
    </w:lvl>
    <w:lvl w:ilvl="4">
      <w:start w:val="1"/>
      <w:numFmt w:val="decimal"/>
      <w:lvlText w:val="%1.%2.%3.%4.%5"/>
      <w:lvlJc w:val="left"/>
      <w:pPr>
        <w:tabs>
          <w:tab w:val="num" w:pos="1009"/>
        </w:tabs>
        <w:ind w:left="1009" w:hanging="1009"/>
      </w:pPr>
      <w:rPr>
        <w:rFonts w:hint="default"/>
        <w:b w:val="0"/>
        <w:i w:val="0"/>
        <w:sz w:val="23"/>
        <w:szCs w:val="23"/>
      </w:rPr>
    </w:lvl>
    <w:lvl w:ilvl="5">
      <w:start w:val="1"/>
      <w:numFmt w:val="decimal"/>
      <w:lvlText w:val="%1.%2.%3.%4.%5.%6"/>
      <w:lvlJc w:val="left"/>
      <w:pPr>
        <w:tabs>
          <w:tab w:val="num" w:pos="1151"/>
        </w:tabs>
        <w:ind w:left="1151" w:hanging="1151"/>
      </w:pPr>
      <w:rPr>
        <w:rFonts w:hint="default"/>
      </w:rPr>
    </w:lvl>
    <w:lvl w:ilvl="6">
      <w:start w:val="1"/>
      <w:numFmt w:val="decimal"/>
      <w:lvlText w:val="%1.%2.%3.%4.%5.%6.%7"/>
      <w:lvlJc w:val="left"/>
      <w:pPr>
        <w:tabs>
          <w:tab w:val="num" w:pos="1298"/>
        </w:tabs>
        <w:ind w:left="1298" w:hanging="1298"/>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2"/>
        </w:tabs>
        <w:ind w:left="1582" w:hanging="1582"/>
      </w:pPr>
      <w:rPr>
        <w:rFonts w:hint="default"/>
      </w:rPr>
    </w:lvl>
  </w:abstractNum>
  <w:abstractNum w:abstractNumId="17" w15:restartNumberingAfterBreak="0">
    <w:nsid w:val="4D4628B2"/>
    <w:multiLevelType w:val="multilevel"/>
    <w:tmpl w:val="529EE854"/>
    <w:numStyleLink w:val="MCAlphaStyle"/>
  </w:abstractNum>
  <w:abstractNum w:abstractNumId="18" w15:restartNumberingAfterBreak="0">
    <w:nsid w:val="52EE46F1"/>
    <w:multiLevelType w:val="multilevel"/>
    <w:tmpl w:val="6A326C12"/>
    <w:styleLink w:val="MCStyle1"/>
    <w:lvl w:ilvl="0">
      <w:start w:val="1"/>
      <w:numFmt w:val="decimal"/>
      <w:lvlRestart w:val="0"/>
      <w:lvlText w:val="%1"/>
      <w:lvlJc w:val="left"/>
      <w:pPr>
        <w:tabs>
          <w:tab w:val="num" w:pos="709"/>
        </w:tabs>
        <w:ind w:left="709" w:hanging="709"/>
      </w:pPr>
      <w:rPr>
        <w:rFonts w:cs="Calibri"/>
      </w:rPr>
    </w:lvl>
    <w:lvl w:ilvl="1">
      <w:start w:val="1"/>
      <w:numFmt w:val="lowerLetter"/>
      <w:lvlText w:val="(%2)"/>
      <w:lvlJc w:val="left"/>
      <w:pPr>
        <w:tabs>
          <w:tab w:val="num" w:pos="1417"/>
        </w:tabs>
        <w:ind w:left="1417" w:hanging="708"/>
      </w:pPr>
      <w:rPr>
        <w:rFonts w:ascii="Calibri" w:hAnsi="Calibri" w:cs="Calibri"/>
        <w:b w:val="0"/>
        <w:i w:val="0"/>
        <w:caps w:val="0"/>
        <w:sz w:val="22"/>
      </w:rPr>
    </w:lvl>
    <w:lvl w:ilvl="2">
      <w:start w:val="1"/>
      <w:numFmt w:val="lowerRoman"/>
      <w:lvlText w:val="(%3)"/>
      <w:lvlJc w:val="left"/>
      <w:pPr>
        <w:tabs>
          <w:tab w:val="num" w:pos="2126"/>
        </w:tabs>
        <w:ind w:left="2126" w:hanging="709"/>
      </w:pPr>
      <w:rPr>
        <w:rFonts w:ascii="Calibri" w:hAnsi="Calibri" w:cs="Calibri"/>
        <w:b w:val="0"/>
        <w:i w:val="0"/>
        <w:caps w:val="0"/>
        <w:sz w:val="22"/>
      </w:rPr>
    </w:lvl>
    <w:lvl w:ilvl="3">
      <w:start w:val="1"/>
      <w:numFmt w:val="upperLetter"/>
      <w:lvlText w:val="(%4)"/>
      <w:lvlJc w:val="left"/>
      <w:pPr>
        <w:tabs>
          <w:tab w:val="num" w:pos="2835"/>
        </w:tabs>
        <w:ind w:left="2835" w:hanging="709"/>
      </w:pPr>
      <w:rPr>
        <w:rFonts w:ascii="Calibri" w:hAnsi="Calibri" w:cs="Calibri"/>
        <w:b w:val="0"/>
        <w:i w:val="0"/>
        <w:caps w:val="0"/>
        <w:sz w:val="22"/>
      </w:rPr>
    </w:lvl>
    <w:lvl w:ilvl="4">
      <w:numFmt w:val="none"/>
      <w:lvlRestart w:val="0"/>
      <w:suff w:val="nothing"/>
      <w:lvlText w:val=""/>
      <w:lvlJc w:val="left"/>
      <w:pPr>
        <w:tabs>
          <w:tab w:val="num" w:pos="0"/>
        </w:tabs>
        <w:ind w:left="0" w:firstLine="0"/>
      </w:pPr>
      <w:rPr>
        <w:rFonts w:ascii="Calibri" w:hAnsi="Calibri" w:cs="Calibri"/>
        <w:b w:val="0"/>
        <w:i w:val="0"/>
        <w:caps w:val="0"/>
        <w:sz w:val="22"/>
      </w:rPr>
    </w:lvl>
    <w:lvl w:ilvl="5">
      <w:numFmt w:val="none"/>
      <w:lvlRestart w:val="0"/>
      <w:suff w:val="nothing"/>
      <w:lvlText w:val=""/>
      <w:lvlJc w:val="left"/>
      <w:pPr>
        <w:tabs>
          <w:tab w:val="num" w:pos="0"/>
        </w:tabs>
        <w:ind w:left="0" w:firstLine="0"/>
      </w:pPr>
      <w:rPr>
        <w:rFonts w:ascii="Calibri" w:hAnsi="Calibri" w:cs="Calibri"/>
        <w:b w:val="0"/>
        <w:i w:val="0"/>
        <w:caps w:val="0"/>
        <w:sz w:val="22"/>
      </w:rPr>
    </w:lvl>
    <w:lvl w:ilvl="6">
      <w:numFmt w:val="none"/>
      <w:lvlRestart w:val="0"/>
      <w:suff w:val="nothing"/>
      <w:lvlText w:val=""/>
      <w:lvlJc w:val="left"/>
      <w:pPr>
        <w:tabs>
          <w:tab w:val="num" w:pos="0"/>
        </w:tabs>
        <w:ind w:left="0" w:firstLine="0"/>
      </w:pPr>
      <w:rPr>
        <w:rFonts w:ascii="Calibri" w:hAnsi="Calibri" w:cs="Calibri"/>
        <w:b w:val="0"/>
        <w:i w:val="0"/>
        <w:caps w:val="0"/>
        <w:sz w:val="22"/>
      </w:rPr>
    </w:lvl>
    <w:lvl w:ilvl="7">
      <w:numFmt w:val="none"/>
      <w:lvlRestart w:val="0"/>
      <w:suff w:val="nothing"/>
      <w:lvlText w:val=""/>
      <w:lvlJc w:val="left"/>
      <w:pPr>
        <w:tabs>
          <w:tab w:val="num" w:pos="0"/>
        </w:tabs>
        <w:ind w:left="0" w:firstLine="0"/>
      </w:pPr>
      <w:rPr>
        <w:rFonts w:ascii="Calibri" w:hAnsi="Calibri" w:cs="Calibri"/>
        <w:b w:val="0"/>
        <w:i w:val="0"/>
        <w:caps w:val="0"/>
        <w:sz w:val="22"/>
      </w:rPr>
    </w:lvl>
    <w:lvl w:ilvl="8">
      <w:numFmt w:val="none"/>
      <w:lvlRestart w:val="0"/>
      <w:suff w:val="nothing"/>
      <w:lvlText w:val=""/>
      <w:lvlJc w:val="left"/>
      <w:pPr>
        <w:tabs>
          <w:tab w:val="num" w:pos="0"/>
        </w:tabs>
        <w:ind w:left="0" w:firstLine="0"/>
      </w:pPr>
      <w:rPr>
        <w:rFonts w:ascii="Calibri" w:hAnsi="Calibri" w:cs="Calibri"/>
        <w:b w:val="0"/>
        <w:i w:val="0"/>
        <w:caps w:val="0"/>
        <w:sz w:val="22"/>
      </w:rPr>
    </w:lvl>
  </w:abstractNum>
  <w:abstractNum w:abstractNumId="19" w15:restartNumberingAfterBreak="0">
    <w:nsid w:val="5D403158"/>
    <w:multiLevelType w:val="multilevel"/>
    <w:tmpl w:val="D2D60A2C"/>
    <w:lvl w:ilvl="0">
      <w:start w:val="1"/>
      <w:numFmt w:val="upperLetter"/>
      <w:lvlText w:val="%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126"/>
        </w:tabs>
        <w:ind w:left="2126" w:hanging="708"/>
      </w:pPr>
      <w:rPr>
        <w:rFonts w:hint="default"/>
      </w:rPr>
    </w:lvl>
    <w:lvl w:ilvl="3">
      <w:start w:val="1"/>
      <w:numFmt w:val="none"/>
      <w:lvlText w:val=""/>
      <w:lvlJc w:val="left"/>
      <w:pPr>
        <w:tabs>
          <w:tab w:val="num" w:pos="0"/>
        </w:tabs>
        <w:ind w:left="3404" w:hanging="851"/>
      </w:pPr>
      <w:rPr>
        <w:rFonts w:hint="default"/>
      </w:rPr>
    </w:lvl>
    <w:lvl w:ilvl="4">
      <w:start w:val="1"/>
      <w:numFmt w:val="none"/>
      <w:lvlText w:val=""/>
      <w:lvlJc w:val="left"/>
      <w:pPr>
        <w:tabs>
          <w:tab w:val="num" w:pos="0"/>
        </w:tabs>
        <w:ind w:left="4255" w:hanging="851"/>
      </w:pPr>
      <w:rPr>
        <w:rFonts w:hint="default"/>
      </w:rPr>
    </w:lvl>
    <w:lvl w:ilvl="5">
      <w:start w:val="1"/>
      <w:numFmt w:val="none"/>
      <w:lvlText w:val=""/>
      <w:lvlJc w:val="left"/>
      <w:pPr>
        <w:tabs>
          <w:tab w:val="num" w:pos="0"/>
        </w:tabs>
        <w:ind w:left="5106" w:hanging="851"/>
      </w:pPr>
      <w:rPr>
        <w:rFonts w:hint="default"/>
      </w:rPr>
    </w:lvl>
    <w:lvl w:ilvl="6">
      <w:start w:val="1"/>
      <w:numFmt w:val="none"/>
      <w:lvlText w:val=""/>
      <w:lvlJc w:val="left"/>
      <w:pPr>
        <w:tabs>
          <w:tab w:val="num" w:pos="0"/>
        </w:tabs>
        <w:ind w:left="5957" w:hanging="851"/>
      </w:pPr>
      <w:rPr>
        <w:rFonts w:hint="default"/>
      </w:rPr>
    </w:lvl>
    <w:lvl w:ilvl="7">
      <w:start w:val="1"/>
      <w:numFmt w:val="none"/>
      <w:pStyle w:val="Heading8"/>
      <w:lvlText w:val=""/>
      <w:lvlJc w:val="left"/>
      <w:pPr>
        <w:tabs>
          <w:tab w:val="num" w:pos="0"/>
        </w:tabs>
        <w:ind w:left="6808" w:hanging="851"/>
      </w:pPr>
      <w:rPr>
        <w:rFonts w:hint="default"/>
      </w:rPr>
    </w:lvl>
    <w:lvl w:ilvl="8">
      <w:start w:val="1"/>
      <w:numFmt w:val="none"/>
      <w:lvlText w:val=""/>
      <w:lvlJc w:val="left"/>
      <w:pPr>
        <w:tabs>
          <w:tab w:val="num" w:pos="0"/>
        </w:tabs>
        <w:ind w:left="7659" w:hanging="851"/>
      </w:pPr>
      <w:rPr>
        <w:rFonts w:hint="default"/>
      </w:rPr>
    </w:lvl>
  </w:abstractNum>
  <w:num w:numId="1">
    <w:abstractNumId w:val="1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16"/>
  </w:num>
  <w:num w:numId="13">
    <w:abstractNumId w:val="10"/>
  </w:num>
  <w:num w:numId="14">
    <w:abstractNumId w:val="18"/>
  </w:num>
  <w:num w:numId="15">
    <w:abstractNumId w:val="12"/>
  </w:num>
  <w:num w:numId="16">
    <w:abstractNumId w:val="13"/>
  </w:num>
  <w:num w:numId="17">
    <w:abstractNumId w:val="14"/>
  </w:num>
  <w:num w:numId="18">
    <w:abstractNumId w:val="11"/>
  </w:num>
  <w:num w:numId="19">
    <w:abstractNumId w:val="17"/>
  </w:num>
  <w:num w:numId="20">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activeWritingStyle w:appName="MSWord" w:lang="en-US" w:vendorID="64" w:dllVersion="131077" w:nlCheck="1" w:checkStyle="1"/>
  <w:activeWritingStyle w:appName="MSWord" w:lang="en-GB" w:vendorID="64" w:dllVersion="131077" w:nlCheck="1" w:checkStyle="1"/>
  <w:activeWritingStyle w:appName="MSWord" w:lang="en-GB" w:vendorID="64" w:dllVersion="131078" w:nlCheck="1" w:checkStyle="1"/>
  <w:activeWritingStyle w:appName="MSWord" w:lang="en-NZ" w:vendorID="64" w:dllVersion="131078" w:nlCheck="1" w:checkStyle="0"/>
  <w:activeWritingStyle w:appName="MSWord" w:lang="en-US" w:vendorID="8" w:dllVersion="513" w:checkStyle="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09"/>
  <w:doNotHyphenateCaps/>
  <w:clickAndTypeStyle w:val="BlockText"/>
  <w:drawingGridHorizontalSpacing w:val="187"/>
  <w:drawingGridVerticalSpacing w:val="163"/>
  <w:displayHorizontalDrawingGridEvery w:val="0"/>
  <w:displayVerticalDrawingGridEvery w:val="2"/>
  <w:doNotShadeFormData/>
  <w:noPunctuationKerning/>
  <w:characterSpacingControl w:val="doNotCompress"/>
  <w:hdrShapeDefaults>
    <o:shapedefaults v:ext="edit" spidmax="1228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49D"/>
    <w:rsid w:val="000058F0"/>
    <w:rsid w:val="00025DE0"/>
    <w:rsid w:val="0004147D"/>
    <w:rsid w:val="000463F5"/>
    <w:rsid w:val="00065F45"/>
    <w:rsid w:val="00071FA3"/>
    <w:rsid w:val="000825FD"/>
    <w:rsid w:val="00082ED3"/>
    <w:rsid w:val="00085B07"/>
    <w:rsid w:val="000A0A74"/>
    <w:rsid w:val="000C5B88"/>
    <w:rsid w:val="000E684C"/>
    <w:rsid w:val="00101174"/>
    <w:rsid w:val="00107B8C"/>
    <w:rsid w:val="00114A77"/>
    <w:rsid w:val="001533A3"/>
    <w:rsid w:val="00155579"/>
    <w:rsid w:val="001620BA"/>
    <w:rsid w:val="0016270D"/>
    <w:rsid w:val="001E693F"/>
    <w:rsid w:val="00206C45"/>
    <w:rsid w:val="002118EF"/>
    <w:rsid w:val="002122A7"/>
    <w:rsid w:val="00221A63"/>
    <w:rsid w:val="00222DA3"/>
    <w:rsid w:val="00224D0B"/>
    <w:rsid w:val="002301AA"/>
    <w:rsid w:val="0024100A"/>
    <w:rsid w:val="00245F41"/>
    <w:rsid w:val="00246F7C"/>
    <w:rsid w:val="0025608D"/>
    <w:rsid w:val="00257839"/>
    <w:rsid w:val="00267040"/>
    <w:rsid w:val="002704FD"/>
    <w:rsid w:val="00277B48"/>
    <w:rsid w:val="002932C8"/>
    <w:rsid w:val="002B7731"/>
    <w:rsid w:val="002D7E4D"/>
    <w:rsid w:val="002E2D0D"/>
    <w:rsid w:val="0030044E"/>
    <w:rsid w:val="00301B99"/>
    <w:rsid w:val="003041E9"/>
    <w:rsid w:val="00311E56"/>
    <w:rsid w:val="0031767D"/>
    <w:rsid w:val="0032180F"/>
    <w:rsid w:val="00325AF7"/>
    <w:rsid w:val="003319F3"/>
    <w:rsid w:val="0034147C"/>
    <w:rsid w:val="003502D3"/>
    <w:rsid w:val="003611CD"/>
    <w:rsid w:val="0036567E"/>
    <w:rsid w:val="003675DA"/>
    <w:rsid w:val="0038098E"/>
    <w:rsid w:val="00386A14"/>
    <w:rsid w:val="00387B66"/>
    <w:rsid w:val="003A0F70"/>
    <w:rsid w:val="003C2718"/>
    <w:rsid w:val="003E66A4"/>
    <w:rsid w:val="00401078"/>
    <w:rsid w:val="004117AF"/>
    <w:rsid w:val="00466159"/>
    <w:rsid w:val="004723A0"/>
    <w:rsid w:val="004771A6"/>
    <w:rsid w:val="00487BE8"/>
    <w:rsid w:val="004A061C"/>
    <w:rsid w:val="004A69F1"/>
    <w:rsid w:val="004B6CCC"/>
    <w:rsid w:val="004B75DA"/>
    <w:rsid w:val="004D6348"/>
    <w:rsid w:val="004F173D"/>
    <w:rsid w:val="004F270C"/>
    <w:rsid w:val="00502E62"/>
    <w:rsid w:val="00505911"/>
    <w:rsid w:val="005235E5"/>
    <w:rsid w:val="00526BC5"/>
    <w:rsid w:val="00532F4C"/>
    <w:rsid w:val="00544E68"/>
    <w:rsid w:val="00545883"/>
    <w:rsid w:val="00550BF4"/>
    <w:rsid w:val="00561BB7"/>
    <w:rsid w:val="00572944"/>
    <w:rsid w:val="00575003"/>
    <w:rsid w:val="00584CA9"/>
    <w:rsid w:val="00587FF1"/>
    <w:rsid w:val="005A0511"/>
    <w:rsid w:val="005A50D7"/>
    <w:rsid w:val="005B2CB9"/>
    <w:rsid w:val="005C1FA9"/>
    <w:rsid w:val="005D24BA"/>
    <w:rsid w:val="005D3755"/>
    <w:rsid w:val="005E02F3"/>
    <w:rsid w:val="005E18ED"/>
    <w:rsid w:val="005F0024"/>
    <w:rsid w:val="005F0308"/>
    <w:rsid w:val="005F30B7"/>
    <w:rsid w:val="00607F96"/>
    <w:rsid w:val="00610E4D"/>
    <w:rsid w:val="006379CB"/>
    <w:rsid w:val="00644AF1"/>
    <w:rsid w:val="00645F4A"/>
    <w:rsid w:val="0065732F"/>
    <w:rsid w:val="00670B16"/>
    <w:rsid w:val="00680C95"/>
    <w:rsid w:val="00685703"/>
    <w:rsid w:val="00687F65"/>
    <w:rsid w:val="00692B5C"/>
    <w:rsid w:val="006C0435"/>
    <w:rsid w:val="006C1C03"/>
    <w:rsid w:val="006D03C7"/>
    <w:rsid w:val="006E0995"/>
    <w:rsid w:val="006E11F0"/>
    <w:rsid w:val="006F25D4"/>
    <w:rsid w:val="006F5C96"/>
    <w:rsid w:val="007125C5"/>
    <w:rsid w:val="007134E7"/>
    <w:rsid w:val="00716E43"/>
    <w:rsid w:val="007227DB"/>
    <w:rsid w:val="0073395A"/>
    <w:rsid w:val="007370D2"/>
    <w:rsid w:val="007400AB"/>
    <w:rsid w:val="00741FCB"/>
    <w:rsid w:val="007441FD"/>
    <w:rsid w:val="0075198B"/>
    <w:rsid w:val="00760EC6"/>
    <w:rsid w:val="007630B4"/>
    <w:rsid w:val="007744B4"/>
    <w:rsid w:val="007A32FF"/>
    <w:rsid w:val="007B79F9"/>
    <w:rsid w:val="007E271E"/>
    <w:rsid w:val="008375F0"/>
    <w:rsid w:val="008466E3"/>
    <w:rsid w:val="00847FBE"/>
    <w:rsid w:val="00850E45"/>
    <w:rsid w:val="00874EAF"/>
    <w:rsid w:val="00883896"/>
    <w:rsid w:val="00883D62"/>
    <w:rsid w:val="00885F1C"/>
    <w:rsid w:val="00886E0C"/>
    <w:rsid w:val="00891DEB"/>
    <w:rsid w:val="008A4388"/>
    <w:rsid w:val="008B5BA7"/>
    <w:rsid w:val="008D603D"/>
    <w:rsid w:val="008F0F23"/>
    <w:rsid w:val="008F13D2"/>
    <w:rsid w:val="008F6ED9"/>
    <w:rsid w:val="00913A2C"/>
    <w:rsid w:val="00915C88"/>
    <w:rsid w:val="00917F16"/>
    <w:rsid w:val="00921C95"/>
    <w:rsid w:val="00923C52"/>
    <w:rsid w:val="009258D9"/>
    <w:rsid w:val="00925D3D"/>
    <w:rsid w:val="009366C5"/>
    <w:rsid w:val="00942BF5"/>
    <w:rsid w:val="00942EE9"/>
    <w:rsid w:val="009501D5"/>
    <w:rsid w:val="00950226"/>
    <w:rsid w:val="009524B4"/>
    <w:rsid w:val="00952C3D"/>
    <w:rsid w:val="0095643B"/>
    <w:rsid w:val="0096173F"/>
    <w:rsid w:val="009864DA"/>
    <w:rsid w:val="00987CAC"/>
    <w:rsid w:val="0099376E"/>
    <w:rsid w:val="009A6855"/>
    <w:rsid w:val="009A7899"/>
    <w:rsid w:val="009B75F3"/>
    <w:rsid w:val="009C653C"/>
    <w:rsid w:val="009D17F5"/>
    <w:rsid w:val="009F3611"/>
    <w:rsid w:val="009F4876"/>
    <w:rsid w:val="009F6AFD"/>
    <w:rsid w:val="00A11FC8"/>
    <w:rsid w:val="00A14574"/>
    <w:rsid w:val="00A14720"/>
    <w:rsid w:val="00A16AD8"/>
    <w:rsid w:val="00A21660"/>
    <w:rsid w:val="00A4015D"/>
    <w:rsid w:val="00A44872"/>
    <w:rsid w:val="00A518EE"/>
    <w:rsid w:val="00A61E44"/>
    <w:rsid w:val="00A62A93"/>
    <w:rsid w:val="00A76705"/>
    <w:rsid w:val="00A825FF"/>
    <w:rsid w:val="00A857BC"/>
    <w:rsid w:val="00AB2AA1"/>
    <w:rsid w:val="00AB66B2"/>
    <w:rsid w:val="00AD5AC1"/>
    <w:rsid w:val="00AE08D5"/>
    <w:rsid w:val="00AE480F"/>
    <w:rsid w:val="00AE5DDB"/>
    <w:rsid w:val="00AF3302"/>
    <w:rsid w:val="00AF3E0E"/>
    <w:rsid w:val="00B022F0"/>
    <w:rsid w:val="00B200EB"/>
    <w:rsid w:val="00B252BB"/>
    <w:rsid w:val="00B25B63"/>
    <w:rsid w:val="00B30ECA"/>
    <w:rsid w:val="00B32132"/>
    <w:rsid w:val="00B379D0"/>
    <w:rsid w:val="00B51F97"/>
    <w:rsid w:val="00B65FDE"/>
    <w:rsid w:val="00B70579"/>
    <w:rsid w:val="00B76C86"/>
    <w:rsid w:val="00B84BC2"/>
    <w:rsid w:val="00B90B65"/>
    <w:rsid w:val="00B960D9"/>
    <w:rsid w:val="00BA2544"/>
    <w:rsid w:val="00BA29F1"/>
    <w:rsid w:val="00BB2999"/>
    <w:rsid w:val="00BB63D7"/>
    <w:rsid w:val="00BD0BA6"/>
    <w:rsid w:val="00BF4378"/>
    <w:rsid w:val="00C060E4"/>
    <w:rsid w:val="00C10B38"/>
    <w:rsid w:val="00C304B5"/>
    <w:rsid w:val="00C36A6D"/>
    <w:rsid w:val="00C44C9F"/>
    <w:rsid w:val="00C56D69"/>
    <w:rsid w:val="00C64D95"/>
    <w:rsid w:val="00C65203"/>
    <w:rsid w:val="00C74793"/>
    <w:rsid w:val="00C77F4C"/>
    <w:rsid w:val="00C931B6"/>
    <w:rsid w:val="00CA40F4"/>
    <w:rsid w:val="00CB2263"/>
    <w:rsid w:val="00CB317C"/>
    <w:rsid w:val="00CB4F87"/>
    <w:rsid w:val="00CB569E"/>
    <w:rsid w:val="00CB6E96"/>
    <w:rsid w:val="00CC52ED"/>
    <w:rsid w:val="00CD6C6F"/>
    <w:rsid w:val="00CF2AA5"/>
    <w:rsid w:val="00CF3B3C"/>
    <w:rsid w:val="00D120FF"/>
    <w:rsid w:val="00D1378E"/>
    <w:rsid w:val="00D147F1"/>
    <w:rsid w:val="00D24EFF"/>
    <w:rsid w:val="00D27E79"/>
    <w:rsid w:val="00D33D5A"/>
    <w:rsid w:val="00D3585E"/>
    <w:rsid w:val="00D37493"/>
    <w:rsid w:val="00D429A2"/>
    <w:rsid w:val="00D44C9D"/>
    <w:rsid w:val="00D66F8F"/>
    <w:rsid w:val="00D6702E"/>
    <w:rsid w:val="00D74CB7"/>
    <w:rsid w:val="00D771F4"/>
    <w:rsid w:val="00D8749D"/>
    <w:rsid w:val="00D92296"/>
    <w:rsid w:val="00D951CD"/>
    <w:rsid w:val="00DA3366"/>
    <w:rsid w:val="00DA343B"/>
    <w:rsid w:val="00DA784F"/>
    <w:rsid w:val="00DB2D05"/>
    <w:rsid w:val="00DB5C47"/>
    <w:rsid w:val="00DC0388"/>
    <w:rsid w:val="00DF5988"/>
    <w:rsid w:val="00E02E8E"/>
    <w:rsid w:val="00E146B7"/>
    <w:rsid w:val="00E14A28"/>
    <w:rsid w:val="00E17396"/>
    <w:rsid w:val="00E32DED"/>
    <w:rsid w:val="00E33E08"/>
    <w:rsid w:val="00E340FB"/>
    <w:rsid w:val="00E37E55"/>
    <w:rsid w:val="00E449AF"/>
    <w:rsid w:val="00E6327A"/>
    <w:rsid w:val="00E6479E"/>
    <w:rsid w:val="00E64DC9"/>
    <w:rsid w:val="00E71E42"/>
    <w:rsid w:val="00E74B94"/>
    <w:rsid w:val="00E83F6C"/>
    <w:rsid w:val="00E84DD1"/>
    <w:rsid w:val="00EB344A"/>
    <w:rsid w:val="00EC3F6A"/>
    <w:rsid w:val="00EE507D"/>
    <w:rsid w:val="00EF63EB"/>
    <w:rsid w:val="00F0599E"/>
    <w:rsid w:val="00F1376E"/>
    <w:rsid w:val="00F15FCF"/>
    <w:rsid w:val="00F40E0B"/>
    <w:rsid w:val="00F41EC5"/>
    <w:rsid w:val="00F421E2"/>
    <w:rsid w:val="00F57B49"/>
    <w:rsid w:val="00F61020"/>
    <w:rsid w:val="00F65FCF"/>
    <w:rsid w:val="00F66099"/>
    <w:rsid w:val="00F72BAC"/>
    <w:rsid w:val="00F7399D"/>
    <w:rsid w:val="00F97F16"/>
    <w:rsid w:val="00FA2CDD"/>
    <w:rsid w:val="00FA5D60"/>
    <w:rsid w:val="00FB3149"/>
    <w:rsid w:val="00FC1E4D"/>
    <w:rsid w:val="00FC23ED"/>
    <w:rsid w:val="00FC5D19"/>
    <w:rsid w:val="00FF51E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fill="f" fillcolor="white" stroke="f">
      <v:fill color="white" on="f"/>
      <v:stroke on="f"/>
    </o:shapedefaults>
    <o:shapelayout v:ext="edit">
      <o:idmap v:ext="edit" data="1"/>
    </o:shapelayout>
  </w:shapeDefaults>
  <w:decimalSymbol w:val="."/>
  <w:listSeparator w:val=","/>
  <w15:docId w15:val="{94A07AEB-0011-4AAE-B7D9-0ADBE1CBD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en-NZ" w:eastAsia="en-NZ" w:bidi="ar-SA"/>
      </w:rPr>
    </w:rPrDefault>
    <w:pPrDefault/>
  </w:docDefaults>
  <w:latentStyles w:defLockedState="0" w:defUIPriority="0" w:defSemiHidden="0" w:defUnhideWhenUsed="0" w:defQFormat="0" w:count="371">
    <w:lsdException w:name="Normal" w:unhideWhenUsed="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 w:unhideWhenUsed="1"/>
    <w:lsdException w:name="toc 2" w:semiHidden="1" w:uiPriority="9" w:unhideWhenUsed="1"/>
    <w:lsdException w:name="toc 3" w:semiHidden="1" w:uiPriority="9" w:unhideWhenUsed="1"/>
    <w:lsdException w:name="toc 4" w:semiHidden="1" w:uiPriority="9" w:unhideWhenUsed="1"/>
    <w:lsdException w:name="toc 5" w:semiHidden="1" w:uiPriority="9" w:unhideWhenUsed="1"/>
    <w:lsdException w:name="toc 6" w:semiHidden="1" w:uiPriority="9" w:unhideWhenUsed="1"/>
    <w:lsdException w:name="toc 7" w:semiHidden="1" w:uiPriority="9" w:unhideWhenUsed="1"/>
    <w:lsdException w:name="toc 8" w:semiHidden="1" w:uiPriority="9" w:unhideWhenUsed="1"/>
    <w:lsdException w:name="toc 9" w:semiHidden="1" w:uiPriority="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6"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nhideWhenUsed/>
    <w:qFormat/>
    <w:rsid w:val="00CB569E"/>
  </w:style>
  <w:style w:type="paragraph" w:styleId="Heading1">
    <w:name w:val="heading 1"/>
    <w:basedOn w:val="Normal"/>
    <w:next w:val="Normal"/>
    <w:semiHidden/>
    <w:pPr>
      <w:keepNext/>
      <w:spacing w:before="240" w:after="60"/>
      <w:outlineLvl w:val="0"/>
    </w:pPr>
    <w:rPr>
      <w:b/>
      <w:caps/>
      <w:kern w:val="28"/>
      <w:lang w:val="en-US"/>
    </w:rPr>
  </w:style>
  <w:style w:type="paragraph" w:styleId="Heading2">
    <w:name w:val="heading 2"/>
    <w:basedOn w:val="Normal"/>
    <w:next w:val="Normal"/>
    <w:semiHidden/>
    <w:pPr>
      <w:keepNext/>
      <w:spacing w:before="240" w:after="240"/>
      <w:ind w:left="709"/>
      <w:outlineLvl w:val="1"/>
    </w:pPr>
    <w:rPr>
      <w:b/>
    </w:rPr>
  </w:style>
  <w:style w:type="paragraph" w:styleId="Heading3">
    <w:name w:val="heading 3"/>
    <w:basedOn w:val="Normal"/>
    <w:next w:val="Normal"/>
    <w:semiHidden/>
    <w:pPr>
      <w:keepNext/>
      <w:jc w:val="center"/>
      <w:outlineLvl w:val="2"/>
    </w:pPr>
    <w:rPr>
      <w:b/>
      <w:bCs/>
      <w:caps/>
      <w:sz w:val="28"/>
    </w:rPr>
  </w:style>
  <w:style w:type="paragraph" w:styleId="Heading4">
    <w:name w:val="heading 4"/>
    <w:basedOn w:val="Normal"/>
    <w:next w:val="Normal"/>
    <w:semiHidden/>
    <w:pPr>
      <w:keepNext/>
      <w:jc w:val="center"/>
      <w:outlineLvl w:val="3"/>
    </w:pPr>
    <w:rPr>
      <w:b/>
      <w:bCs/>
      <w:caps/>
    </w:rPr>
  </w:style>
  <w:style w:type="paragraph" w:styleId="Heading5">
    <w:name w:val="heading 5"/>
    <w:basedOn w:val="Normal"/>
    <w:next w:val="Normal"/>
    <w:semiHidden/>
    <w:rsid w:val="003319F3"/>
    <w:pPr>
      <w:spacing w:before="240" w:after="60"/>
      <w:outlineLvl w:val="4"/>
    </w:pPr>
    <w:rPr>
      <w:b/>
      <w:bCs/>
      <w:i/>
      <w:iCs/>
      <w:sz w:val="26"/>
      <w:szCs w:val="26"/>
    </w:rPr>
  </w:style>
  <w:style w:type="paragraph" w:styleId="Heading6">
    <w:name w:val="heading 6"/>
    <w:basedOn w:val="Normal"/>
    <w:next w:val="Normal"/>
    <w:semiHidden/>
    <w:rsid w:val="003319F3"/>
    <w:pPr>
      <w:spacing w:before="240" w:after="60"/>
      <w:outlineLvl w:val="5"/>
    </w:pPr>
    <w:rPr>
      <w:rFonts w:ascii="Times New Roman" w:hAnsi="Times New Roman"/>
      <w:b/>
      <w:bCs/>
    </w:rPr>
  </w:style>
  <w:style w:type="paragraph" w:styleId="Heading7">
    <w:name w:val="heading 7"/>
    <w:basedOn w:val="Normal"/>
    <w:next w:val="Normal"/>
    <w:semiHidden/>
    <w:rsid w:val="003319F3"/>
    <w:pPr>
      <w:spacing w:before="240" w:after="60"/>
      <w:outlineLvl w:val="6"/>
    </w:pPr>
    <w:rPr>
      <w:rFonts w:ascii="Times New Roman" w:hAnsi="Times New Roman"/>
      <w:sz w:val="24"/>
      <w:szCs w:val="24"/>
    </w:rPr>
  </w:style>
  <w:style w:type="paragraph" w:styleId="Heading8">
    <w:name w:val="heading 8"/>
    <w:basedOn w:val="Normal"/>
    <w:next w:val="Normal"/>
    <w:semiHidden/>
    <w:pPr>
      <w:numPr>
        <w:ilvl w:val="7"/>
        <w:numId w:val="1"/>
      </w:numPr>
      <w:spacing w:before="240" w:after="60"/>
      <w:outlineLvl w:val="7"/>
    </w:pPr>
    <w:rPr>
      <w:i/>
      <w:iCs/>
      <w:szCs w:val="24"/>
    </w:rPr>
  </w:style>
  <w:style w:type="paragraph" w:styleId="Heading9">
    <w:name w:val="heading 9"/>
    <w:basedOn w:val="Normal"/>
    <w:next w:val="Normal"/>
    <w:semiHidden/>
    <w:rsid w:val="003319F3"/>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4B75DA"/>
    <w:pPr>
      <w:tabs>
        <w:tab w:val="center" w:pos="4153"/>
        <w:tab w:val="right" w:pos="8306"/>
      </w:tabs>
    </w:pPr>
  </w:style>
  <w:style w:type="paragraph" w:customStyle="1" w:styleId="Level1Subheading">
    <w:name w:val="Level1Subheading"/>
    <w:basedOn w:val="Normal"/>
    <w:next w:val="Normal"/>
    <w:uiPriority w:val="3"/>
    <w:qFormat/>
    <w:rsid w:val="005C1FA9"/>
    <w:pPr>
      <w:keepNext/>
      <w:spacing w:before="360"/>
      <w:ind w:left="709"/>
    </w:pPr>
    <w:rPr>
      <w:b/>
    </w:rPr>
  </w:style>
  <w:style w:type="paragraph" w:customStyle="1" w:styleId="NumStyle2Lev5a">
    <w:name w:val="NumStyle2Lev5a"/>
    <w:basedOn w:val="NumStyle2Lev4a"/>
    <w:uiPriority w:val="2"/>
    <w:qFormat/>
    <w:rsid w:val="00267040"/>
    <w:pPr>
      <w:numPr>
        <w:ilvl w:val="4"/>
      </w:numPr>
    </w:pPr>
  </w:style>
  <w:style w:type="paragraph" w:customStyle="1" w:styleId="NumStyle2Lev4a">
    <w:name w:val="NumStyle2Lev4a"/>
    <w:basedOn w:val="NumStyle"/>
    <w:uiPriority w:val="2"/>
    <w:qFormat/>
    <w:rsid w:val="005A50D7"/>
    <w:pPr>
      <w:numPr>
        <w:ilvl w:val="3"/>
        <w:numId w:val="16"/>
      </w:numPr>
    </w:pPr>
  </w:style>
  <w:style w:type="paragraph" w:styleId="CommentText">
    <w:name w:val="annotation text"/>
    <w:basedOn w:val="Normal"/>
    <w:link w:val="CommentTextChar"/>
    <w:semiHidden/>
    <w:rPr>
      <w:sz w:val="20"/>
    </w:rPr>
  </w:style>
  <w:style w:type="paragraph" w:customStyle="1" w:styleId="NumStyle2Lev1a">
    <w:name w:val="NumStyle2Lev1a"/>
    <w:basedOn w:val="Normal"/>
    <w:next w:val="NumStyle2Lev2a"/>
    <w:uiPriority w:val="2"/>
    <w:qFormat/>
    <w:rsid w:val="005A50D7"/>
    <w:pPr>
      <w:keepNext/>
      <w:keepLines/>
      <w:numPr>
        <w:numId w:val="16"/>
      </w:numPr>
      <w:pBdr>
        <w:bottom w:val="single" w:sz="4" w:space="0" w:color="auto"/>
      </w:pBdr>
      <w:spacing w:before="480"/>
    </w:pPr>
    <w:rPr>
      <w:b/>
      <w:sz w:val="28"/>
      <w:szCs w:val="23"/>
    </w:rPr>
  </w:style>
  <w:style w:type="paragraph" w:customStyle="1" w:styleId="NumStyle2Lev2a">
    <w:name w:val="NumStyle2Lev2a"/>
    <w:basedOn w:val="NumStyle"/>
    <w:uiPriority w:val="2"/>
    <w:qFormat/>
    <w:rsid w:val="005A50D7"/>
    <w:pPr>
      <w:numPr>
        <w:ilvl w:val="1"/>
        <w:numId w:val="16"/>
      </w:numPr>
    </w:pPr>
  </w:style>
  <w:style w:type="paragraph" w:styleId="TOC1">
    <w:name w:val="toc 1"/>
    <w:basedOn w:val="Normal"/>
    <w:next w:val="Normal"/>
    <w:uiPriority w:val="9"/>
    <w:unhideWhenUsed/>
    <w:rsid w:val="00F1376E"/>
    <w:pPr>
      <w:tabs>
        <w:tab w:val="left" w:pos="709"/>
        <w:tab w:val="right" w:pos="8222"/>
      </w:tabs>
      <w:spacing w:before="120"/>
      <w:ind w:left="709" w:right="737" w:hanging="709"/>
    </w:pPr>
    <w:rPr>
      <w:szCs w:val="24"/>
    </w:rPr>
  </w:style>
  <w:style w:type="paragraph" w:styleId="TOC2">
    <w:name w:val="toc 2"/>
    <w:basedOn w:val="Normal"/>
    <w:next w:val="Normal"/>
    <w:uiPriority w:val="9"/>
    <w:rsid w:val="00A21660"/>
    <w:pPr>
      <w:tabs>
        <w:tab w:val="left" w:pos="1418"/>
        <w:tab w:val="right" w:pos="8222"/>
      </w:tabs>
      <w:ind w:left="1418" w:right="737" w:hanging="709"/>
    </w:pPr>
  </w:style>
  <w:style w:type="paragraph" w:styleId="TOC3">
    <w:name w:val="toc 3"/>
    <w:basedOn w:val="Normal"/>
    <w:next w:val="Normal"/>
    <w:uiPriority w:val="9"/>
    <w:semiHidden/>
    <w:pPr>
      <w:ind w:left="480"/>
    </w:pPr>
    <w:rPr>
      <w:sz w:val="24"/>
    </w:rPr>
  </w:style>
  <w:style w:type="paragraph" w:styleId="TOC4">
    <w:name w:val="toc 4"/>
    <w:basedOn w:val="Normal"/>
    <w:next w:val="Normal"/>
    <w:uiPriority w:val="9"/>
    <w:semiHidden/>
    <w:pPr>
      <w:ind w:left="720"/>
    </w:pPr>
    <w:rPr>
      <w:sz w:val="24"/>
    </w:rPr>
  </w:style>
  <w:style w:type="paragraph" w:styleId="TOC5">
    <w:name w:val="toc 5"/>
    <w:basedOn w:val="Normal"/>
    <w:next w:val="Normal"/>
    <w:uiPriority w:val="9"/>
    <w:semiHidden/>
    <w:pPr>
      <w:ind w:left="960"/>
    </w:pPr>
  </w:style>
  <w:style w:type="paragraph" w:styleId="TOC6">
    <w:name w:val="toc 6"/>
    <w:basedOn w:val="Normal"/>
    <w:next w:val="Normal"/>
    <w:uiPriority w:val="9"/>
    <w:semiHidden/>
    <w:pPr>
      <w:ind w:left="1200"/>
    </w:pPr>
  </w:style>
  <w:style w:type="paragraph" w:styleId="TOC7">
    <w:name w:val="toc 7"/>
    <w:basedOn w:val="Normal"/>
    <w:next w:val="Normal"/>
    <w:uiPriority w:val="9"/>
    <w:semiHidden/>
    <w:pPr>
      <w:ind w:left="1440"/>
    </w:pPr>
  </w:style>
  <w:style w:type="paragraph" w:styleId="TOC8">
    <w:name w:val="toc 8"/>
    <w:basedOn w:val="Normal"/>
    <w:next w:val="Normal"/>
    <w:uiPriority w:val="9"/>
    <w:semiHidden/>
    <w:pPr>
      <w:ind w:left="1680"/>
    </w:pPr>
  </w:style>
  <w:style w:type="paragraph" w:styleId="TOC9">
    <w:name w:val="toc 9"/>
    <w:basedOn w:val="Normal"/>
    <w:next w:val="Normal"/>
    <w:uiPriority w:val="9"/>
    <w:semiHidden/>
    <w:pPr>
      <w:ind w:left="1920"/>
    </w:pPr>
  </w:style>
  <w:style w:type="paragraph" w:customStyle="1" w:styleId="StyleNumStyle2Lev1a">
    <w:name w:val="Style NumStyle2Lev1a"/>
    <w:basedOn w:val="NumStyle2Lev1a"/>
    <w:semiHidden/>
    <w:rsid w:val="002301AA"/>
    <w:pPr>
      <w:spacing w:before="240"/>
    </w:pPr>
  </w:style>
  <w:style w:type="paragraph" w:customStyle="1" w:styleId="NumStyle2Lev3a">
    <w:name w:val="NumStyle2Lev3a"/>
    <w:basedOn w:val="NumStyle"/>
    <w:uiPriority w:val="2"/>
    <w:qFormat/>
    <w:rsid w:val="005A50D7"/>
    <w:pPr>
      <w:numPr>
        <w:ilvl w:val="2"/>
        <w:numId w:val="16"/>
      </w:numPr>
    </w:pPr>
  </w:style>
  <w:style w:type="paragraph" w:customStyle="1" w:styleId="Schedule">
    <w:name w:val="Schedule"/>
    <w:basedOn w:val="Normal"/>
    <w:next w:val="Normal"/>
    <w:uiPriority w:val="5"/>
    <w:qFormat/>
    <w:rsid w:val="006379CB"/>
    <w:pPr>
      <w:spacing w:before="240"/>
    </w:pPr>
    <w:rPr>
      <w:b/>
      <w:sz w:val="28"/>
      <w:szCs w:val="24"/>
    </w:rPr>
  </w:style>
  <w:style w:type="paragraph" w:customStyle="1" w:styleId="Execution">
    <w:name w:val="Execution"/>
    <w:basedOn w:val="Normal"/>
    <w:next w:val="Normal"/>
    <w:uiPriority w:val="4"/>
    <w:unhideWhenUsed/>
    <w:qFormat/>
    <w:rsid w:val="006379CB"/>
    <w:rPr>
      <w:b/>
      <w:sz w:val="28"/>
      <w:szCs w:val="24"/>
    </w:rPr>
  </w:style>
  <w:style w:type="character" w:styleId="Hyperlink">
    <w:name w:val="Hyperlink"/>
    <w:basedOn w:val="DefaultParagraphFont"/>
    <w:semiHidden/>
    <w:rsid w:val="00E32DED"/>
    <w:rPr>
      <w:color w:val="0000FF"/>
      <w:sz w:val="23"/>
      <w:u w:val="single"/>
    </w:rPr>
  </w:style>
  <w:style w:type="paragraph" w:styleId="Footer">
    <w:name w:val="footer"/>
    <w:basedOn w:val="Normal"/>
    <w:semiHidden/>
    <w:rsid w:val="009864DA"/>
    <w:pPr>
      <w:tabs>
        <w:tab w:val="center" w:pos="4153"/>
        <w:tab w:val="right" w:pos="8306"/>
      </w:tabs>
    </w:pPr>
  </w:style>
  <w:style w:type="paragraph" w:styleId="Quote">
    <w:name w:val="Quote"/>
    <w:basedOn w:val="Normal"/>
    <w:uiPriority w:val="6"/>
    <w:qFormat/>
    <w:rsid w:val="00267040"/>
    <w:pPr>
      <w:spacing w:before="120" w:after="360"/>
      <w:ind w:left="1418" w:right="709"/>
    </w:pPr>
    <w:rPr>
      <w:sz w:val="20"/>
    </w:rPr>
  </w:style>
  <w:style w:type="paragraph" w:styleId="DocumentMap">
    <w:name w:val="Document Map"/>
    <w:basedOn w:val="Normal"/>
    <w:semiHidden/>
    <w:rsid w:val="00A76705"/>
    <w:pPr>
      <w:shd w:val="clear" w:color="auto" w:fill="000080"/>
    </w:pPr>
    <w:rPr>
      <w:rFonts w:ascii="Tahoma" w:hAnsi="Tahoma" w:cs="Tahoma"/>
      <w:sz w:val="20"/>
    </w:rPr>
  </w:style>
  <w:style w:type="paragraph" w:styleId="ListParagraph">
    <w:name w:val="List Paragraph"/>
    <w:basedOn w:val="Normal"/>
    <w:uiPriority w:val="34"/>
    <w:rsid w:val="0073395A"/>
    <w:pPr>
      <w:spacing w:before="240"/>
      <w:ind w:left="709" w:hanging="709"/>
    </w:pPr>
  </w:style>
  <w:style w:type="numbering" w:customStyle="1" w:styleId="MCStyle1">
    <w:name w:val="MC Style 1"/>
    <w:uiPriority w:val="99"/>
    <w:rsid w:val="0073395A"/>
    <w:pPr>
      <w:numPr>
        <w:numId w:val="14"/>
      </w:numPr>
    </w:pPr>
  </w:style>
  <w:style w:type="numbering" w:customStyle="1" w:styleId="MCStyle2A">
    <w:name w:val="MC Style 2A"/>
    <w:uiPriority w:val="99"/>
    <w:rsid w:val="005A50D7"/>
    <w:pPr>
      <w:numPr>
        <w:numId w:val="13"/>
      </w:numPr>
    </w:pPr>
  </w:style>
  <w:style w:type="paragraph" w:styleId="BlockText">
    <w:name w:val="Block Text"/>
    <w:basedOn w:val="Normal"/>
    <w:semiHidden/>
    <w:rsid w:val="003319F3"/>
    <w:pPr>
      <w:spacing w:after="120"/>
      <w:ind w:left="1440" w:right="1440"/>
    </w:pPr>
  </w:style>
  <w:style w:type="paragraph" w:styleId="BodyText">
    <w:name w:val="Body Text"/>
    <w:basedOn w:val="Normal"/>
    <w:semiHidden/>
    <w:rsid w:val="003319F3"/>
    <w:pPr>
      <w:spacing w:after="120"/>
    </w:pPr>
  </w:style>
  <w:style w:type="paragraph" w:styleId="BodyText2">
    <w:name w:val="Body Text 2"/>
    <w:basedOn w:val="Normal"/>
    <w:semiHidden/>
    <w:rsid w:val="003319F3"/>
    <w:pPr>
      <w:spacing w:after="120" w:line="480" w:lineRule="auto"/>
    </w:pPr>
  </w:style>
  <w:style w:type="paragraph" w:styleId="BodyText3">
    <w:name w:val="Body Text 3"/>
    <w:basedOn w:val="Normal"/>
    <w:semiHidden/>
    <w:rsid w:val="003319F3"/>
    <w:pPr>
      <w:spacing w:after="120"/>
    </w:pPr>
    <w:rPr>
      <w:sz w:val="16"/>
      <w:szCs w:val="16"/>
    </w:rPr>
  </w:style>
  <w:style w:type="paragraph" w:styleId="BodyTextFirstIndent">
    <w:name w:val="Body Text First Indent"/>
    <w:basedOn w:val="BodyText"/>
    <w:semiHidden/>
    <w:rsid w:val="003319F3"/>
    <w:pPr>
      <w:ind w:firstLine="210"/>
    </w:pPr>
  </w:style>
  <w:style w:type="paragraph" w:styleId="BodyTextIndent">
    <w:name w:val="Body Text Indent"/>
    <w:basedOn w:val="Normal"/>
    <w:semiHidden/>
    <w:rsid w:val="003319F3"/>
    <w:pPr>
      <w:spacing w:after="120"/>
      <w:ind w:left="283"/>
    </w:pPr>
  </w:style>
  <w:style w:type="paragraph" w:styleId="BodyTextFirstIndent2">
    <w:name w:val="Body Text First Indent 2"/>
    <w:basedOn w:val="BodyTextIndent"/>
    <w:semiHidden/>
    <w:rsid w:val="003319F3"/>
    <w:pPr>
      <w:ind w:firstLine="210"/>
    </w:pPr>
  </w:style>
  <w:style w:type="paragraph" w:styleId="BodyTextIndent2">
    <w:name w:val="Body Text Indent 2"/>
    <w:basedOn w:val="Normal"/>
    <w:semiHidden/>
    <w:rsid w:val="003319F3"/>
    <w:pPr>
      <w:spacing w:after="120" w:line="480" w:lineRule="auto"/>
      <w:ind w:left="283"/>
    </w:pPr>
  </w:style>
  <w:style w:type="paragraph" w:styleId="BodyTextIndent3">
    <w:name w:val="Body Text Indent 3"/>
    <w:basedOn w:val="Normal"/>
    <w:semiHidden/>
    <w:rsid w:val="003319F3"/>
    <w:pPr>
      <w:spacing w:after="120"/>
      <w:ind w:left="283"/>
    </w:pPr>
    <w:rPr>
      <w:sz w:val="16"/>
      <w:szCs w:val="16"/>
    </w:rPr>
  </w:style>
  <w:style w:type="paragraph" w:styleId="Closing">
    <w:name w:val="Closing"/>
    <w:basedOn w:val="Normal"/>
    <w:semiHidden/>
    <w:rsid w:val="003319F3"/>
    <w:pPr>
      <w:ind w:left="4252"/>
    </w:pPr>
  </w:style>
  <w:style w:type="paragraph" w:styleId="Date">
    <w:name w:val="Date"/>
    <w:basedOn w:val="Normal"/>
    <w:next w:val="Normal"/>
    <w:semiHidden/>
    <w:rsid w:val="003319F3"/>
  </w:style>
  <w:style w:type="paragraph" w:styleId="E-mailSignature">
    <w:name w:val="E-mail Signature"/>
    <w:basedOn w:val="Normal"/>
    <w:semiHidden/>
    <w:rsid w:val="003319F3"/>
  </w:style>
  <w:style w:type="character" w:styleId="Emphasis">
    <w:name w:val="Emphasis"/>
    <w:basedOn w:val="DefaultParagraphFont"/>
    <w:semiHidden/>
    <w:rsid w:val="003319F3"/>
    <w:rPr>
      <w:i/>
      <w:iCs/>
    </w:rPr>
  </w:style>
  <w:style w:type="paragraph" w:styleId="EnvelopeAddress">
    <w:name w:val="envelope address"/>
    <w:basedOn w:val="Normal"/>
    <w:semiHidden/>
    <w:rsid w:val="003319F3"/>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sid w:val="003319F3"/>
    <w:rPr>
      <w:rFonts w:ascii="Arial" w:hAnsi="Arial" w:cs="Arial"/>
      <w:sz w:val="20"/>
    </w:rPr>
  </w:style>
  <w:style w:type="character" w:styleId="FollowedHyperlink">
    <w:name w:val="FollowedHyperlink"/>
    <w:basedOn w:val="DefaultParagraphFont"/>
    <w:semiHidden/>
    <w:rsid w:val="003319F3"/>
    <w:rPr>
      <w:color w:val="800080"/>
      <w:u w:val="single"/>
    </w:rPr>
  </w:style>
  <w:style w:type="character" w:styleId="HTMLAcronym">
    <w:name w:val="HTML Acronym"/>
    <w:basedOn w:val="DefaultParagraphFont"/>
    <w:semiHidden/>
    <w:rsid w:val="003319F3"/>
  </w:style>
  <w:style w:type="paragraph" w:styleId="HTMLAddress">
    <w:name w:val="HTML Address"/>
    <w:basedOn w:val="Normal"/>
    <w:semiHidden/>
    <w:rsid w:val="003319F3"/>
    <w:rPr>
      <w:i/>
      <w:iCs/>
    </w:rPr>
  </w:style>
  <w:style w:type="character" w:styleId="HTMLCite">
    <w:name w:val="HTML Cite"/>
    <w:basedOn w:val="DefaultParagraphFont"/>
    <w:semiHidden/>
    <w:rsid w:val="003319F3"/>
    <w:rPr>
      <w:i/>
      <w:iCs/>
    </w:rPr>
  </w:style>
  <w:style w:type="character" w:styleId="HTMLCode">
    <w:name w:val="HTML Code"/>
    <w:basedOn w:val="DefaultParagraphFont"/>
    <w:semiHidden/>
    <w:rsid w:val="003319F3"/>
    <w:rPr>
      <w:rFonts w:ascii="Courier New" w:hAnsi="Courier New" w:cs="Courier New"/>
      <w:sz w:val="20"/>
      <w:szCs w:val="20"/>
    </w:rPr>
  </w:style>
  <w:style w:type="character" w:styleId="HTMLDefinition">
    <w:name w:val="HTML Definition"/>
    <w:basedOn w:val="DefaultParagraphFont"/>
    <w:semiHidden/>
    <w:rsid w:val="003319F3"/>
    <w:rPr>
      <w:i/>
      <w:iCs/>
    </w:rPr>
  </w:style>
  <w:style w:type="character" w:styleId="HTMLKeyboard">
    <w:name w:val="HTML Keyboard"/>
    <w:basedOn w:val="DefaultParagraphFont"/>
    <w:semiHidden/>
    <w:rsid w:val="003319F3"/>
    <w:rPr>
      <w:rFonts w:ascii="Courier New" w:hAnsi="Courier New" w:cs="Courier New"/>
      <w:sz w:val="20"/>
      <w:szCs w:val="20"/>
    </w:rPr>
  </w:style>
  <w:style w:type="paragraph" w:styleId="HTMLPreformatted">
    <w:name w:val="HTML Preformatted"/>
    <w:basedOn w:val="Normal"/>
    <w:semiHidden/>
    <w:rsid w:val="003319F3"/>
    <w:rPr>
      <w:rFonts w:ascii="Courier New" w:hAnsi="Courier New" w:cs="Courier New"/>
      <w:sz w:val="20"/>
    </w:rPr>
  </w:style>
  <w:style w:type="character" w:styleId="HTMLSample">
    <w:name w:val="HTML Sample"/>
    <w:basedOn w:val="DefaultParagraphFont"/>
    <w:semiHidden/>
    <w:rsid w:val="003319F3"/>
    <w:rPr>
      <w:rFonts w:ascii="Courier New" w:hAnsi="Courier New" w:cs="Courier New"/>
    </w:rPr>
  </w:style>
  <w:style w:type="character" w:styleId="HTMLTypewriter">
    <w:name w:val="HTML Typewriter"/>
    <w:basedOn w:val="DefaultParagraphFont"/>
    <w:semiHidden/>
    <w:rsid w:val="003319F3"/>
    <w:rPr>
      <w:rFonts w:ascii="Courier New" w:hAnsi="Courier New" w:cs="Courier New"/>
      <w:sz w:val="20"/>
      <w:szCs w:val="20"/>
    </w:rPr>
  </w:style>
  <w:style w:type="character" w:styleId="HTMLVariable">
    <w:name w:val="HTML Variable"/>
    <w:basedOn w:val="DefaultParagraphFont"/>
    <w:semiHidden/>
    <w:rsid w:val="003319F3"/>
    <w:rPr>
      <w:i/>
      <w:iCs/>
    </w:rPr>
  </w:style>
  <w:style w:type="character" w:styleId="LineNumber">
    <w:name w:val="line number"/>
    <w:basedOn w:val="DefaultParagraphFont"/>
    <w:semiHidden/>
    <w:rsid w:val="003319F3"/>
  </w:style>
  <w:style w:type="paragraph" w:styleId="List">
    <w:name w:val="List"/>
    <w:basedOn w:val="Normal"/>
    <w:semiHidden/>
    <w:rsid w:val="003319F3"/>
    <w:pPr>
      <w:ind w:left="283" w:hanging="283"/>
    </w:pPr>
  </w:style>
  <w:style w:type="paragraph" w:styleId="List2">
    <w:name w:val="List 2"/>
    <w:basedOn w:val="Normal"/>
    <w:semiHidden/>
    <w:rsid w:val="003319F3"/>
    <w:pPr>
      <w:ind w:left="566" w:hanging="283"/>
    </w:pPr>
  </w:style>
  <w:style w:type="paragraph" w:styleId="List3">
    <w:name w:val="List 3"/>
    <w:basedOn w:val="Normal"/>
    <w:semiHidden/>
    <w:rsid w:val="003319F3"/>
    <w:pPr>
      <w:ind w:left="849" w:hanging="283"/>
    </w:pPr>
  </w:style>
  <w:style w:type="paragraph" w:styleId="List4">
    <w:name w:val="List 4"/>
    <w:basedOn w:val="Normal"/>
    <w:semiHidden/>
    <w:rsid w:val="003319F3"/>
    <w:pPr>
      <w:ind w:left="1132" w:hanging="283"/>
    </w:pPr>
  </w:style>
  <w:style w:type="paragraph" w:styleId="List5">
    <w:name w:val="List 5"/>
    <w:basedOn w:val="Normal"/>
    <w:semiHidden/>
    <w:rsid w:val="003319F3"/>
    <w:pPr>
      <w:ind w:left="1415" w:hanging="283"/>
    </w:pPr>
  </w:style>
  <w:style w:type="paragraph" w:styleId="ListBullet2">
    <w:name w:val="List Bullet 2"/>
    <w:basedOn w:val="Normal"/>
    <w:semiHidden/>
    <w:rsid w:val="003319F3"/>
    <w:pPr>
      <w:numPr>
        <w:numId w:val="2"/>
      </w:numPr>
    </w:pPr>
  </w:style>
  <w:style w:type="paragraph" w:styleId="ListBullet3">
    <w:name w:val="List Bullet 3"/>
    <w:basedOn w:val="Normal"/>
    <w:semiHidden/>
    <w:rsid w:val="003319F3"/>
    <w:pPr>
      <w:numPr>
        <w:numId w:val="3"/>
      </w:numPr>
    </w:pPr>
  </w:style>
  <w:style w:type="paragraph" w:styleId="ListBullet4">
    <w:name w:val="List Bullet 4"/>
    <w:basedOn w:val="Normal"/>
    <w:semiHidden/>
    <w:rsid w:val="003319F3"/>
    <w:pPr>
      <w:numPr>
        <w:numId w:val="4"/>
      </w:numPr>
    </w:pPr>
  </w:style>
  <w:style w:type="paragraph" w:styleId="ListBullet5">
    <w:name w:val="List Bullet 5"/>
    <w:basedOn w:val="Normal"/>
    <w:semiHidden/>
    <w:rsid w:val="003319F3"/>
    <w:pPr>
      <w:numPr>
        <w:numId w:val="5"/>
      </w:numPr>
    </w:pPr>
  </w:style>
  <w:style w:type="paragraph" w:styleId="ListContinue">
    <w:name w:val="List Continue"/>
    <w:basedOn w:val="Normal"/>
    <w:semiHidden/>
    <w:rsid w:val="003319F3"/>
    <w:pPr>
      <w:spacing w:after="120"/>
      <w:ind w:left="283"/>
    </w:pPr>
  </w:style>
  <w:style w:type="paragraph" w:styleId="ListContinue2">
    <w:name w:val="List Continue 2"/>
    <w:basedOn w:val="Normal"/>
    <w:semiHidden/>
    <w:rsid w:val="003319F3"/>
    <w:pPr>
      <w:spacing w:after="120"/>
      <w:ind w:left="566"/>
    </w:pPr>
  </w:style>
  <w:style w:type="paragraph" w:styleId="ListContinue3">
    <w:name w:val="List Continue 3"/>
    <w:basedOn w:val="Normal"/>
    <w:semiHidden/>
    <w:rsid w:val="003319F3"/>
    <w:pPr>
      <w:spacing w:after="120"/>
      <w:ind w:left="849"/>
    </w:pPr>
  </w:style>
  <w:style w:type="paragraph" w:styleId="ListContinue4">
    <w:name w:val="List Continue 4"/>
    <w:basedOn w:val="Normal"/>
    <w:semiHidden/>
    <w:rsid w:val="003319F3"/>
    <w:pPr>
      <w:spacing w:after="120"/>
      <w:ind w:left="1132"/>
    </w:pPr>
  </w:style>
  <w:style w:type="paragraph" w:styleId="ListContinue5">
    <w:name w:val="List Continue 5"/>
    <w:basedOn w:val="Normal"/>
    <w:semiHidden/>
    <w:rsid w:val="003319F3"/>
    <w:pPr>
      <w:spacing w:after="120"/>
      <w:ind w:left="1415"/>
    </w:pPr>
  </w:style>
  <w:style w:type="paragraph" w:styleId="ListNumber">
    <w:name w:val="List Number"/>
    <w:basedOn w:val="Normal"/>
    <w:semiHidden/>
    <w:rsid w:val="003319F3"/>
    <w:pPr>
      <w:numPr>
        <w:numId w:val="6"/>
      </w:numPr>
    </w:pPr>
  </w:style>
  <w:style w:type="paragraph" w:styleId="ListNumber2">
    <w:name w:val="List Number 2"/>
    <w:basedOn w:val="Normal"/>
    <w:semiHidden/>
    <w:rsid w:val="003319F3"/>
    <w:pPr>
      <w:numPr>
        <w:numId w:val="7"/>
      </w:numPr>
    </w:pPr>
  </w:style>
  <w:style w:type="paragraph" w:styleId="ListNumber3">
    <w:name w:val="List Number 3"/>
    <w:basedOn w:val="Normal"/>
    <w:semiHidden/>
    <w:rsid w:val="003319F3"/>
    <w:pPr>
      <w:numPr>
        <w:numId w:val="8"/>
      </w:numPr>
    </w:pPr>
  </w:style>
  <w:style w:type="paragraph" w:styleId="ListNumber4">
    <w:name w:val="List Number 4"/>
    <w:basedOn w:val="Normal"/>
    <w:semiHidden/>
    <w:rsid w:val="003319F3"/>
    <w:pPr>
      <w:numPr>
        <w:numId w:val="9"/>
      </w:numPr>
    </w:pPr>
  </w:style>
  <w:style w:type="paragraph" w:styleId="ListNumber5">
    <w:name w:val="List Number 5"/>
    <w:basedOn w:val="Normal"/>
    <w:semiHidden/>
    <w:rsid w:val="003319F3"/>
    <w:pPr>
      <w:numPr>
        <w:numId w:val="10"/>
      </w:numPr>
    </w:pPr>
  </w:style>
  <w:style w:type="paragraph" w:styleId="MessageHeader">
    <w:name w:val="Message Header"/>
    <w:basedOn w:val="Normal"/>
    <w:semiHidden/>
    <w:rsid w:val="003319F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rsid w:val="003319F3"/>
    <w:rPr>
      <w:rFonts w:ascii="Times New Roman" w:hAnsi="Times New Roman"/>
      <w:sz w:val="24"/>
      <w:szCs w:val="24"/>
    </w:rPr>
  </w:style>
  <w:style w:type="paragraph" w:styleId="NormalIndent">
    <w:name w:val="Normal Indent"/>
    <w:basedOn w:val="Normal"/>
    <w:semiHidden/>
    <w:rsid w:val="003319F3"/>
    <w:pPr>
      <w:ind w:left="720"/>
    </w:pPr>
  </w:style>
  <w:style w:type="paragraph" w:styleId="NoteHeading">
    <w:name w:val="Note Heading"/>
    <w:basedOn w:val="Normal"/>
    <w:next w:val="Normal"/>
    <w:semiHidden/>
    <w:rsid w:val="003319F3"/>
  </w:style>
  <w:style w:type="character" w:styleId="PageNumber">
    <w:name w:val="page number"/>
    <w:basedOn w:val="DefaultParagraphFont"/>
    <w:semiHidden/>
    <w:rsid w:val="003319F3"/>
  </w:style>
  <w:style w:type="paragraph" w:styleId="PlainText">
    <w:name w:val="Plain Text"/>
    <w:basedOn w:val="Normal"/>
    <w:semiHidden/>
    <w:rsid w:val="003319F3"/>
    <w:rPr>
      <w:rFonts w:ascii="Courier New" w:hAnsi="Courier New" w:cs="Courier New"/>
      <w:sz w:val="20"/>
    </w:rPr>
  </w:style>
  <w:style w:type="paragraph" w:styleId="Salutation">
    <w:name w:val="Salutation"/>
    <w:basedOn w:val="Normal"/>
    <w:next w:val="Normal"/>
    <w:semiHidden/>
    <w:rsid w:val="003319F3"/>
  </w:style>
  <w:style w:type="paragraph" w:styleId="Signature">
    <w:name w:val="Signature"/>
    <w:basedOn w:val="Normal"/>
    <w:semiHidden/>
    <w:rsid w:val="003319F3"/>
    <w:pPr>
      <w:ind w:left="4252"/>
    </w:pPr>
  </w:style>
  <w:style w:type="character" w:styleId="Strong">
    <w:name w:val="Strong"/>
    <w:basedOn w:val="DefaultParagraphFont"/>
    <w:semiHidden/>
    <w:rsid w:val="003319F3"/>
    <w:rPr>
      <w:b/>
      <w:bCs/>
    </w:rPr>
  </w:style>
  <w:style w:type="paragraph" w:styleId="Subtitle">
    <w:name w:val="Subtitle"/>
    <w:basedOn w:val="Normal"/>
    <w:semiHidden/>
    <w:rsid w:val="003319F3"/>
    <w:pPr>
      <w:spacing w:after="60"/>
      <w:jc w:val="center"/>
      <w:outlineLvl w:val="1"/>
    </w:pPr>
    <w:rPr>
      <w:rFonts w:ascii="Arial" w:hAnsi="Arial" w:cs="Arial"/>
      <w:sz w:val="24"/>
      <w:szCs w:val="24"/>
    </w:rPr>
  </w:style>
  <w:style w:type="table" w:styleId="Table3Deffects1">
    <w:name w:val="Table 3D effects 1"/>
    <w:basedOn w:val="TableNormal"/>
    <w:semiHidden/>
    <w:rsid w:val="003319F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319F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319F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319F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319F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319F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319F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319F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319F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319F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319F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319F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319F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319F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319F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319F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319F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3319F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3319F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319F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319F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319F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319F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319F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319F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319F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3319F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319F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319F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319F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319F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319F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319F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319F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3319F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319F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319F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319F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3319F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319F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3319F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3319F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319F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319F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semiHidden/>
    <w:rsid w:val="003319F3"/>
    <w:pPr>
      <w:spacing w:before="240" w:after="60"/>
      <w:jc w:val="center"/>
      <w:outlineLvl w:val="0"/>
    </w:pPr>
    <w:rPr>
      <w:rFonts w:ascii="Arial" w:hAnsi="Arial" w:cs="Arial"/>
      <w:b/>
      <w:bCs/>
      <w:kern w:val="28"/>
      <w:sz w:val="32"/>
      <w:szCs w:val="32"/>
    </w:rPr>
  </w:style>
  <w:style w:type="paragraph" w:styleId="ListBullet">
    <w:name w:val="List Bullet"/>
    <w:basedOn w:val="Normal"/>
    <w:uiPriority w:val="1"/>
    <w:qFormat/>
    <w:rsid w:val="00267040"/>
    <w:pPr>
      <w:numPr>
        <w:numId w:val="11"/>
      </w:numPr>
      <w:spacing w:before="240"/>
    </w:pPr>
  </w:style>
  <w:style w:type="paragraph" w:customStyle="1" w:styleId="NumStyle2Lev1">
    <w:name w:val="NumStyle2Lev1"/>
    <w:basedOn w:val="Normal"/>
    <w:uiPriority w:val="2"/>
    <w:semiHidden/>
    <w:rsid w:val="001620BA"/>
    <w:pPr>
      <w:keepNext/>
      <w:numPr>
        <w:numId w:val="15"/>
      </w:numPr>
      <w:spacing w:before="360" w:after="240" w:line="360" w:lineRule="auto"/>
    </w:pPr>
    <w:rPr>
      <w:b/>
      <w:bCs/>
      <w:caps/>
      <w:noProof/>
      <w:szCs w:val="24"/>
    </w:rPr>
  </w:style>
  <w:style w:type="paragraph" w:customStyle="1" w:styleId="NumStyle2Lev2">
    <w:name w:val="NumStyle2Lev2"/>
    <w:basedOn w:val="Normal"/>
    <w:uiPriority w:val="2"/>
    <w:semiHidden/>
    <w:qFormat/>
    <w:rsid w:val="001620BA"/>
    <w:pPr>
      <w:numPr>
        <w:ilvl w:val="1"/>
        <w:numId w:val="15"/>
      </w:numPr>
      <w:spacing w:after="240" w:line="360" w:lineRule="auto"/>
    </w:pPr>
    <w:rPr>
      <w:noProof/>
      <w:szCs w:val="24"/>
    </w:rPr>
  </w:style>
  <w:style w:type="paragraph" w:customStyle="1" w:styleId="NumStyle2Lev3">
    <w:name w:val="NumStyle2Lev3"/>
    <w:basedOn w:val="Normal"/>
    <w:uiPriority w:val="2"/>
    <w:semiHidden/>
    <w:qFormat/>
    <w:rsid w:val="001620BA"/>
    <w:pPr>
      <w:numPr>
        <w:ilvl w:val="2"/>
        <w:numId w:val="15"/>
      </w:numPr>
      <w:spacing w:after="240" w:line="360" w:lineRule="auto"/>
    </w:pPr>
    <w:rPr>
      <w:noProof/>
      <w:szCs w:val="24"/>
    </w:rPr>
  </w:style>
  <w:style w:type="paragraph" w:customStyle="1" w:styleId="NumSytle2Lev4">
    <w:name w:val="NumSytle2Lev4"/>
    <w:basedOn w:val="Normal"/>
    <w:uiPriority w:val="2"/>
    <w:semiHidden/>
    <w:rsid w:val="001620BA"/>
    <w:pPr>
      <w:numPr>
        <w:ilvl w:val="3"/>
        <w:numId w:val="12"/>
      </w:numPr>
      <w:spacing w:after="240" w:line="360" w:lineRule="auto"/>
    </w:pPr>
    <w:rPr>
      <w:noProof/>
      <w:szCs w:val="24"/>
    </w:rPr>
  </w:style>
  <w:style w:type="paragraph" w:customStyle="1" w:styleId="Level2Subheading">
    <w:name w:val="Level2Subheading"/>
    <w:basedOn w:val="Level1Subheading"/>
    <w:next w:val="Normal"/>
    <w:uiPriority w:val="3"/>
    <w:qFormat/>
    <w:rsid w:val="005C1FA9"/>
    <w:rPr>
      <w:i/>
    </w:rPr>
  </w:style>
  <w:style w:type="character" w:customStyle="1" w:styleId="CommentTextChar">
    <w:name w:val="Comment Text Char"/>
    <w:basedOn w:val="DefaultParagraphFont"/>
    <w:link w:val="CommentText"/>
    <w:semiHidden/>
    <w:rsid w:val="00B960D9"/>
    <w:rPr>
      <w:rFonts w:ascii="Calibri" w:hAnsi="Calibri"/>
      <w:lang w:eastAsia="en-US"/>
    </w:rPr>
  </w:style>
  <w:style w:type="paragraph" w:styleId="TOCHeading">
    <w:name w:val="TOC Heading"/>
    <w:basedOn w:val="Heading1"/>
    <w:next w:val="Normal"/>
    <w:uiPriority w:val="9"/>
    <w:semiHidden/>
    <w:unhideWhenUsed/>
    <w:rsid w:val="0096173F"/>
    <w:pPr>
      <w:keepLines/>
      <w:spacing w:before="480" w:after="0"/>
      <w:outlineLvl w:val="9"/>
    </w:pPr>
    <w:rPr>
      <w:rFonts w:asciiTheme="majorHAnsi" w:eastAsiaTheme="majorEastAsia" w:hAnsiTheme="majorHAnsi" w:cstheme="majorBidi"/>
      <w:bCs/>
      <w:caps w:val="0"/>
      <w:color w:val="365F91" w:themeColor="accent1" w:themeShade="BF"/>
      <w:kern w:val="0"/>
      <w:sz w:val="28"/>
      <w:szCs w:val="28"/>
      <w:lang w:val="en-NZ"/>
    </w:rPr>
  </w:style>
  <w:style w:type="paragraph" w:customStyle="1" w:styleId="NumStyle">
    <w:name w:val="NumStyle"/>
    <w:next w:val="Normal"/>
    <w:semiHidden/>
    <w:rsid w:val="0073395A"/>
    <w:pPr>
      <w:spacing w:before="240"/>
    </w:pPr>
    <w:rPr>
      <w:szCs w:val="24"/>
    </w:rPr>
  </w:style>
  <w:style w:type="numbering" w:customStyle="1" w:styleId="MCStyle2">
    <w:name w:val="MC Style 2"/>
    <w:uiPriority w:val="99"/>
    <w:rsid w:val="0073395A"/>
    <w:pPr>
      <w:numPr>
        <w:numId w:val="15"/>
      </w:numPr>
    </w:pPr>
  </w:style>
  <w:style w:type="paragraph" w:styleId="BalloonText">
    <w:name w:val="Balloon Text"/>
    <w:basedOn w:val="Normal"/>
    <w:link w:val="BalloonTextChar"/>
    <w:rsid w:val="00D120FF"/>
    <w:rPr>
      <w:rFonts w:ascii="Tahoma" w:hAnsi="Tahoma" w:cs="Tahoma"/>
      <w:sz w:val="16"/>
      <w:szCs w:val="16"/>
    </w:rPr>
  </w:style>
  <w:style w:type="character" w:customStyle="1" w:styleId="BalloonTextChar">
    <w:name w:val="Balloon Text Char"/>
    <w:basedOn w:val="DefaultParagraphFont"/>
    <w:link w:val="BalloonText"/>
    <w:rsid w:val="00D120FF"/>
    <w:rPr>
      <w:rFonts w:ascii="Tahoma" w:hAnsi="Tahoma" w:cs="Tahoma"/>
      <w:sz w:val="16"/>
      <w:szCs w:val="16"/>
    </w:rPr>
  </w:style>
  <w:style w:type="paragraph" w:customStyle="1" w:styleId="Level3Subheading">
    <w:name w:val="Level3Subheading"/>
    <w:basedOn w:val="Level2Subheading"/>
    <w:next w:val="Normal"/>
    <w:uiPriority w:val="3"/>
    <w:qFormat/>
    <w:rsid w:val="005C1FA9"/>
    <w:rPr>
      <w:b w:val="0"/>
    </w:rPr>
  </w:style>
  <w:style w:type="numbering" w:customStyle="1" w:styleId="MCAlphaStyle">
    <w:name w:val="MC Alpha Style"/>
    <w:uiPriority w:val="99"/>
    <w:rsid w:val="009A7899"/>
    <w:pPr>
      <w:numPr>
        <w:numId w:val="17"/>
      </w:numPr>
    </w:pPr>
  </w:style>
  <w:style w:type="paragraph" w:customStyle="1" w:styleId="AlphaList">
    <w:name w:val="Alpha List"/>
    <w:basedOn w:val="Normal"/>
    <w:rsid w:val="00505911"/>
    <w:pPr>
      <w:numPr>
        <w:numId w:val="20"/>
      </w:numPr>
      <w:spacing w:after="240"/>
      <w:ind w:left="709" w:hanging="709"/>
    </w:pPr>
  </w:style>
  <w:style w:type="paragraph" w:styleId="FootnoteText">
    <w:name w:val="footnote text"/>
    <w:basedOn w:val="Normal"/>
    <w:link w:val="FootnoteTextChar"/>
    <w:rsid w:val="00F15FCF"/>
    <w:pPr>
      <w:tabs>
        <w:tab w:val="left" w:pos="425"/>
      </w:tabs>
      <w:ind w:left="425" w:hanging="425"/>
    </w:pPr>
    <w:rPr>
      <w:sz w:val="20"/>
      <w:szCs w:val="20"/>
    </w:rPr>
  </w:style>
  <w:style w:type="character" w:customStyle="1" w:styleId="FootnoteTextChar">
    <w:name w:val="Footnote Text Char"/>
    <w:basedOn w:val="DefaultParagraphFont"/>
    <w:link w:val="FootnoteText"/>
    <w:rsid w:val="00F15FC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4612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CEADD6-9FF6-462B-83FF-010E906DD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1228</Words>
  <Characters>7004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x</vt:lpstr>
    </vt:vector>
  </TitlesOfParts>
  <Company/>
  <LinksUpToDate>false</LinksUpToDate>
  <CharactersWithSpaces>8216</CharactersWithSpaces>
  <SharedDoc>false</SharedDoc>
  <HLinks>
    <vt:vector size="24" baseType="variant">
      <vt:variant>
        <vt:i4>1572919</vt:i4>
      </vt:variant>
      <vt:variant>
        <vt:i4>20</vt:i4>
      </vt:variant>
      <vt:variant>
        <vt:i4>0</vt:i4>
      </vt:variant>
      <vt:variant>
        <vt:i4>5</vt:i4>
      </vt:variant>
      <vt:variant>
        <vt:lpwstr/>
      </vt:variant>
      <vt:variant>
        <vt:lpwstr>_Toc278883537</vt:lpwstr>
      </vt:variant>
      <vt:variant>
        <vt:i4>1572919</vt:i4>
      </vt:variant>
      <vt:variant>
        <vt:i4>14</vt:i4>
      </vt:variant>
      <vt:variant>
        <vt:i4>0</vt:i4>
      </vt:variant>
      <vt:variant>
        <vt:i4>5</vt:i4>
      </vt:variant>
      <vt:variant>
        <vt:lpwstr/>
      </vt:variant>
      <vt:variant>
        <vt:lpwstr>_Toc278883536</vt:lpwstr>
      </vt:variant>
      <vt:variant>
        <vt:i4>1572919</vt:i4>
      </vt:variant>
      <vt:variant>
        <vt:i4>8</vt:i4>
      </vt:variant>
      <vt:variant>
        <vt:i4>0</vt:i4>
      </vt:variant>
      <vt:variant>
        <vt:i4>5</vt:i4>
      </vt:variant>
      <vt:variant>
        <vt:lpwstr/>
      </vt:variant>
      <vt:variant>
        <vt:lpwstr>_Toc278883535</vt:lpwstr>
      </vt:variant>
      <vt:variant>
        <vt:i4>1572919</vt:i4>
      </vt:variant>
      <vt:variant>
        <vt:i4>2</vt:i4>
      </vt:variant>
      <vt:variant>
        <vt:i4>0</vt:i4>
      </vt:variant>
      <vt:variant>
        <vt:i4>5</vt:i4>
      </vt:variant>
      <vt:variant>
        <vt:lpwstr/>
      </vt:variant>
      <vt:variant>
        <vt:lpwstr>_Toc278883534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Clifton Lin</dc:creator>
  <cp:keywords/>
  <dc:description/>
  <cp:lastModifiedBy>Lauren Morris</cp:lastModifiedBy>
  <cp:revision>2</cp:revision>
  <cp:lastPrinted>2016-05-17T06:55:00Z</cp:lastPrinted>
  <dcterms:created xsi:type="dcterms:W3CDTF">2020-01-19T21:25:00Z</dcterms:created>
  <dcterms:modified xsi:type="dcterms:W3CDTF">2020-01-19T21:25:00Z</dcterms:modified>
  <cp:category/>
</cp:coreProperties>
</file>