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A1A0" w14:textId="24BE51FB" w:rsidR="00F60833" w:rsidRPr="0036679D" w:rsidRDefault="00734389"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B76BE5">
            <w:t>21.23.12</w:t>
          </w:r>
          <w:r w:rsidR="00985251" w:rsidRPr="0036679D">
            <w:t xml:space="preserve"> </w:t>
          </w:r>
          <w:r w:rsidR="00A26857">
            <w:t>Sheepskin Creek</w:t>
          </w:r>
          <w:r w:rsidR="002F0A07" w:rsidRPr="0036679D">
            <w:t>: Schedule of Landscape Values</w:t>
          </w:r>
        </w:sdtContent>
      </w:sdt>
    </w:p>
    <w:p w14:paraId="1761B311" w14:textId="77777777" w:rsidR="006D595C" w:rsidRPr="004F32CA" w:rsidRDefault="006D595C" w:rsidP="006D595C">
      <w:pPr>
        <w:pStyle w:val="Minorheading1"/>
        <w:rPr>
          <w:u w:val="single"/>
        </w:rPr>
      </w:pPr>
      <w:commentRangeStart w:id="0"/>
      <w:r w:rsidRPr="004F32CA">
        <w:rPr>
          <w:u w:val="single"/>
        </w:rPr>
        <w:t>Application</w:t>
      </w:r>
    </w:p>
    <w:p w14:paraId="1A1F520B" w14:textId="77777777" w:rsidR="006D595C" w:rsidRPr="004F32CA" w:rsidRDefault="006D595C" w:rsidP="006D595C">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20136A48" w14:textId="526FD147" w:rsidR="00F70FE2" w:rsidRPr="0036679D" w:rsidRDefault="00F60833" w:rsidP="00F70FE2">
      <w:pPr>
        <w:pStyle w:val="Minorheading1"/>
      </w:pPr>
      <w:r w:rsidRPr="0036679D">
        <w:t>General Description of the Area</w:t>
      </w:r>
    </w:p>
    <w:p w14:paraId="4F7C0655" w14:textId="27C06589" w:rsidR="00F60833" w:rsidRPr="0036679D" w:rsidRDefault="00236FD1" w:rsidP="00F70FE2">
      <w:pPr>
        <w:pStyle w:val="Body"/>
      </w:pPr>
      <w:r w:rsidRPr="0036679D">
        <w:t xml:space="preserve">The </w:t>
      </w:r>
      <w:r w:rsidR="00653D59">
        <w:t>Sheepskin Creek</w:t>
      </w:r>
      <w:r w:rsidR="00697DA5" w:rsidRPr="0036679D">
        <w:t xml:space="preserve"> </w:t>
      </w:r>
      <w:r w:rsidR="00B76BE5">
        <w:t>area</w:t>
      </w:r>
      <w:r w:rsidRPr="0036679D">
        <w:t xml:space="preserve"> </w:t>
      </w:r>
      <w:r w:rsidR="00EE0510" w:rsidRPr="0036679D">
        <w:t xml:space="preserve">is </w:t>
      </w:r>
      <w:r w:rsidR="00CB6477" w:rsidRPr="0036679D">
        <w:t xml:space="preserve">located on the northern </w:t>
      </w:r>
      <w:r w:rsidR="00A26857">
        <w:t xml:space="preserve">lower </w:t>
      </w:r>
      <w:r w:rsidR="00CB6477" w:rsidRPr="0036679D">
        <w:t>slopes of the Pisa Range</w:t>
      </w:r>
      <w:r w:rsidR="00977820" w:rsidRPr="0036679D">
        <w:t xml:space="preserve">. </w:t>
      </w:r>
      <w:r w:rsidR="00A467A5" w:rsidRPr="0036679D">
        <w:t>The northern</w:t>
      </w:r>
      <w:r w:rsidR="00697DA5" w:rsidRPr="0036679D">
        <w:t xml:space="preserve"> </w:t>
      </w:r>
      <w:r w:rsidR="00085980">
        <w:t xml:space="preserve">and </w:t>
      </w:r>
      <w:r w:rsidR="00697DA5" w:rsidRPr="0036679D">
        <w:t>eastern boundary coincides with SH 6 (</w:t>
      </w:r>
      <w:proofErr w:type="spellStart"/>
      <w:r w:rsidR="00697DA5" w:rsidRPr="0036679D">
        <w:t>Luggate</w:t>
      </w:r>
      <w:proofErr w:type="spellEnd"/>
      <w:r w:rsidR="00697DA5" w:rsidRPr="0036679D">
        <w:t xml:space="preserve"> Cromwell Road) and the boundary of </w:t>
      </w:r>
      <w:r w:rsidR="00986DD7">
        <w:t>the are</w:t>
      </w:r>
      <w:r w:rsidR="00EA253F">
        <w:t>a</w:t>
      </w:r>
      <w:r w:rsidR="00986DD7">
        <w:t xml:space="preserve"> addressed in 21.23.11</w:t>
      </w:r>
      <w:r w:rsidR="00697DA5" w:rsidRPr="0036679D">
        <w:t xml:space="preserve"> </w:t>
      </w:r>
      <w:proofErr w:type="spellStart"/>
      <w:r w:rsidR="00697DA5" w:rsidRPr="0036679D">
        <w:t>Luggate</w:t>
      </w:r>
      <w:proofErr w:type="spellEnd"/>
      <w:r w:rsidR="00697DA5" w:rsidRPr="0036679D">
        <w:t>.</w:t>
      </w:r>
      <w:r w:rsidR="00BD3363" w:rsidRPr="0036679D">
        <w:t xml:space="preserve"> </w:t>
      </w:r>
      <w:r w:rsidR="00697DA5" w:rsidRPr="0036679D">
        <w:t xml:space="preserve">The eastern and southern boundary is defined by the </w:t>
      </w:r>
      <w:proofErr w:type="gramStart"/>
      <w:r w:rsidR="00A26857">
        <w:t>D</w:t>
      </w:r>
      <w:r w:rsidR="00697DA5" w:rsidRPr="0036679D">
        <w:t>istrict</w:t>
      </w:r>
      <w:proofErr w:type="gramEnd"/>
      <w:r w:rsidR="00697DA5" w:rsidRPr="0036679D">
        <w:t xml:space="preserve"> boundary and the western</w:t>
      </w:r>
      <w:r w:rsidR="008A7EF2">
        <w:t xml:space="preserve"> </w:t>
      </w:r>
      <w:r w:rsidR="00697DA5" w:rsidRPr="0036679D">
        <w:t>/</w:t>
      </w:r>
      <w:r w:rsidR="008A7EF2">
        <w:t xml:space="preserve"> </w:t>
      </w:r>
      <w:r w:rsidR="00697DA5" w:rsidRPr="0036679D">
        <w:t xml:space="preserve">north-western boundary </w:t>
      </w:r>
      <w:proofErr w:type="gramStart"/>
      <w:r w:rsidR="00697DA5" w:rsidRPr="0036679D">
        <w:t>abuts</w:t>
      </w:r>
      <w:proofErr w:type="gramEnd"/>
      <w:r w:rsidR="00697DA5" w:rsidRPr="0036679D">
        <w:t xml:space="preserve"> Lake McKay Station and Environs PA </w:t>
      </w:r>
      <w:r w:rsidR="00986DD7">
        <w:t>(</w:t>
      </w:r>
      <w:r w:rsidR="00697DA5" w:rsidRPr="0036679D">
        <w:t>ONL</w:t>
      </w:r>
      <w:r w:rsidR="00986DD7">
        <w:t>)</w:t>
      </w:r>
      <w:r w:rsidR="00697DA5" w:rsidRPr="0036679D">
        <w:t>.</w:t>
      </w:r>
      <w:r w:rsidR="00BD3363" w:rsidRPr="0036679D">
        <w:t xml:space="preserve"> </w:t>
      </w:r>
      <w:r w:rsidR="00A14337" w:rsidRPr="0036679D">
        <w:t>Overall</w:t>
      </w:r>
      <w:r w:rsidR="00085980">
        <w:t>,</w:t>
      </w:r>
      <w:r w:rsidR="00A14337" w:rsidRPr="0036679D">
        <w:t xml:space="preserve"> the area forms </w:t>
      </w:r>
      <w:r w:rsidR="001C055E">
        <w:t xml:space="preserve">part of an ice-eroded </w:t>
      </w:r>
      <w:r w:rsidR="00FA6FE2">
        <w:t>shoulder</w:t>
      </w:r>
      <w:r w:rsidR="001C055E">
        <w:t xml:space="preserve"> on the northern slopes of the Pisa Range, with glacial outwash terraces and schist escarpments to the north. </w:t>
      </w:r>
      <w:r w:rsidR="00FA6FE2">
        <w:t>The plateau extends west into the ONL and</w:t>
      </w:r>
      <w:r w:rsidR="008714E6">
        <w:t xml:space="preserve"> eas</w:t>
      </w:r>
      <w:r w:rsidR="00D53F1C">
        <w:t>t</w:t>
      </w:r>
      <w:r w:rsidR="00EA253F">
        <w:t>wards</w:t>
      </w:r>
      <w:r w:rsidR="008714E6">
        <w:t xml:space="preserve"> into</w:t>
      </w:r>
      <w:r w:rsidR="00FA6FE2">
        <w:t xml:space="preserve"> the </w:t>
      </w:r>
      <w:r w:rsidR="00170A97" w:rsidRPr="0036679D">
        <w:t>rural living area of Queensberry</w:t>
      </w:r>
      <w:r w:rsidR="00B1774E" w:rsidRPr="0036679D">
        <w:t xml:space="preserve"> </w:t>
      </w:r>
      <w:r w:rsidR="00170A97" w:rsidRPr="0036679D">
        <w:t>(within Central Otago District)</w:t>
      </w:r>
      <w:r w:rsidR="00FA6FE2">
        <w:t xml:space="preserve"> </w:t>
      </w:r>
      <w:r w:rsidR="00A26857">
        <w:t>located</w:t>
      </w:r>
      <w:r w:rsidR="00FA6FE2">
        <w:t xml:space="preserve"> immediately to the east.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36679D" w14:paraId="750683BE" w14:textId="77777777" w:rsidTr="00725647">
        <w:tc>
          <w:tcPr>
            <w:tcW w:w="9016" w:type="dxa"/>
            <w:shd w:val="clear" w:color="auto" w:fill="CEDBE6" w:themeFill="background2"/>
          </w:tcPr>
          <w:p w14:paraId="1CD2DB26" w14:textId="05A42A53" w:rsidR="00046623" w:rsidRPr="0036679D" w:rsidRDefault="00046623" w:rsidP="00C805EF">
            <w:pPr>
              <w:pStyle w:val="Minorheading1"/>
            </w:pPr>
            <w:r w:rsidRPr="0036679D">
              <w:t>Physical Attributes and Values</w:t>
            </w:r>
          </w:p>
          <w:p w14:paraId="7DFFAE09" w14:textId="77777777" w:rsidR="00BD3363" w:rsidRPr="0036679D" w:rsidRDefault="00046623" w:rsidP="00046623">
            <w:pPr>
              <w:pStyle w:val="Bodyunnumbered"/>
            </w:pPr>
            <w:r w:rsidRPr="0036679D">
              <w:t xml:space="preserve">Geology and Geomorphology • Topography and Landforms • </w:t>
            </w:r>
            <w:r w:rsidR="00C505ED" w:rsidRPr="0036679D">
              <w:t xml:space="preserve">Climate and Soils • </w:t>
            </w:r>
            <w:r w:rsidRPr="0036679D">
              <w:t xml:space="preserve">Hydrology • Vegetation • Ecology • Settlement • Development and Land Use • Archaeology and Heritage • </w:t>
            </w:r>
            <w:r w:rsidR="00A0305D" w:rsidRPr="0036679D">
              <w:t>Mana</w:t>
            </w:r>
            <w:r w:rsidRPr="0036679D">
              <w:t xml:space="preserve"> whenua</w:t>
            </w:r>
          </w:p>
          <w:p w14:paraId="5D5A8754" w14:textId="4F7CB384" w:rsidR="00046623" w:rsidRPr="0036679D" w:rsidRDefault="00046623" w:rsidP="00046623">
            <w:pPr>
              <w:pStyle w:val="Bodyunnumbered"/>
            </w:pPr>
          </w:p>
        </w:tc>
      </w:tr>
    </w:tbl>
    <w:p w14:paraId="10E3E79C" w14:textId="755A35AB" w:rsidR="00BD3363" w:rsidRPr="0036679D" w:rsidRDefault="00986DD7" w:rsidP="00C805EF">
      <w:pPr>
        <w:pStyle w:val="Minorheading1"/>
      </w:pPr>
      <w:r>
        <w:t>L</w:t>
      </w:r>
      <w:r w:rsidR="00F60833" w:rsidRPr="0036679D">
        <w:t>andforms and land types</w:t>
      </w:r>
    </w:p>
    <w:p w14:paraId="08365434" w14:textId="7E58A155" w:rsidR="00BD3363" w:rsidRPr="0036679D" w:rsidRDefault="107480BB" w:rsidP="009430D8">
      <w:pPr>
        <w:pStyle w:val="Bodynumberedlevel1"/>
      </w:pPr>
      <w:r w:rsidRPr="0036679D">
        <w:t>The</w:t>
      </w:r>
      <w:r w:rsidR="009D3629" w:rsidRPr="0036679D">
        <w:t xml:space="preserve"> </w:t>
      </w:r>
      <w:r w:rsidR="00085980">
        <w:t xml:space="preserve">area </w:t>
      </w:r>
      <w:r w:rsidR="009D3629" w:rsidRPr="0036679D">
        <w:t xml:space="preserve">is located on the northern </w:t>
      </w:r>
      <w:r w:rsidR="00A26857">
        <w:t>lower slopes</w:t>
      </w:r>
      <w:r w:rsidR="00BD3363" w:rsidRPr="0036679D">
        <w:t xml:space="preserve"> </w:t>
      </w:r>
      <w:r w:rsidR="009D3629" w:rsidRPr="0036679D">
        <w:t>of the Pisa</w:t>
      </w:r>
      <w:r w:rsidR="008A7EF2">
        <w:t xml:space="preserve"> </w:t>
      </w:r>
      <w:r w:rsidR="009D3629" w:rsidRPr="0036679D">
        <w:t>/</w:t>
      </w:r>
      <w:r w:rsidR="008A7EF2">
        <w:t xml:space="preserve"> </w:t>
      </w:r>
      <w:proofErr w:type="spellStart"/>
      <w:r w:rsidR="009D3629" w:rsidRPr="0036679D">
        <w:t>Criffel</w:t>
      </w:r>
      <w:proofErr w:type="spellEnd"/>
      <w:r w:rsidR="009D3629" w:rsidRPr="0036679D">
        <w:t xml:space="preserve"> Range.</w:t>
      </w:r>
      <w:r w:rsidR="00BD3363" w:rsidRPr="0036679D">
        <w:t xml:space="preserve"> </w:t>
      </w:r>
      <w:r w:rsidR="009D3629" w:rsidRPr="0036679D">
        <w:t xml:space="preserve">This range forms the westernmost and highest element of the characteristic ‘basin and range’ fault block landscape that stretches across Central Otago. The northern end of the range is characterised by an ice-eroded shoulder that defines the southern enclosure of the Upper Clutha </w:t>
      </w:r>
      <w:r w:rsidR="008A7EF2">
        <w:t>B</w:t>
      </w:r>
      <w:r w:rsidR="009D3629" w:rsidRPr="0036679D">
        <w:t xml:space="preserve">asin. Within this shoulder, moraines form smoother surfaces between rocky outcrops and hummocks, and </w:t>
      </w:r>
      <w:r w:rsidR="008A7EF2" w:rsidRPr="0036679D">
        <w:t>deeply</w:t>
      </w:r>
      <w:r w:rsidR="008A7EF2">
        <w:t xml:space="preserve"> cut</w:t>
      </w:r>
      <w:r w:rsidR="009D3629" w:rsidRPr="0036679D">
        <w:t xml:space="preserve"> gullies </w:t>
      </w:r>
      <w:r w:rsidR="00EA253F">
        <w:t xml:space="preserve">are </w:t>
      </w:r>
      <w:r w:rsidR="009D3629" w:rsidRPr="0036679D">
        <w:t>associated with</w:t>
      </w:r>
      <w:r w:rsidR="00A26857">
        <w:t xml:space="preserve"> contemporary</w:t>
      </w:r>
      <w:r w:rsidR="009D3629" w:rsidRPr="0036679D">
        <w:t xml:space="preserve"> streams.</w:t>
      </w:r>
    </w:p>
    <w:p w14:paraId="27831A8C" w14:textId="35BA4799" w:rsidR="00236FD1" w:rsidRDefault="009D3629" w:rsidP="009430D8">
      <w:pPr>
        <w:pStyle w:val="Bodynumberedlevel1"/>
      </w:pPr>
      <w:r w:rsidRPr="0038568D">
        <w:t xml:space="preserve">The lower margin of the shoulder, south and east of </w:t>
      </w:r>
      <w:proofErr w:type="spellStart"/>
      <w:r w:rsidRPr="0038568D">
        <w:t>Luggate</w:t>
      </w:r>
      <w:proofErr w:type="spellEnd"/>
      <w:r w:rsidRPr="0038568D">
        <w:t xml:space="preserve">, and within which </w:t>
      </w:r>
      <w:r w:rsidR="008A7EF2">
        <w:t>the area</w:t>
      </w:r>
      <w:r w:rsidRPr="0038568D">
        <w:t xml:space="preserve"> is located</w:t>
      </w:r>
      <w:r w:rsidR="00F03B5D" w:rsidRPr="0038568D">
        <w:t>,</w:t>
      </w:r>
      <w:r w:rsidRPr="0038568D">
        <w:t xml:space="preserve"> has ice-scoured terrain with rock exposures and fluvially formed escarpments and terraces leading down to the basin floor.</w:t>
      </w:r>
      <w:r w:rsidR="00BD3363" w:rsidRPr="0038568D">
        <w:t xml:space="preserve"> </w:t>
      </w:r>
    </w:p>
    <w:p w14:paraId="365448AD" w14:textId="74C3515F" w:rsidR="00BD3363" w:rsidRPr="0036679D" w:rsidRDefault="008A7EF2" w:rsidP="00C805EF">
      <w:pPr>
        <w:pStyle w:val="Minorheading1"/>
      </w:pPr>
      <w:r>
        <w:t>H</w:t>
      </w:r>
      <w:r w:rsidR="00F60833" w:rsidRPr="0036679D">
        <w:t>ydrological features</w:t>
      </w:r>
    </w:p>
    <w:p w14:paraId="2CB3EAC5" w14:textId="6CE4DD58" w:rsidR="00B1774E" w:rsidRPr="0036679D" w:rsidRDefault="107480BB" w:rsidP="009430D8">
      <w:pPr>
        <w:pStyle w:val="Bodynumberedlevel1"/>
        <w:rPr>
          <w:lang w:eastAsia="en-NZ"/>
        </w:rPr>
      </w:pPr>
      <w:r w:rsidRPr="0036679D">
        <w:t xml:space="preserve">The series of </w:t>
      </w:r>
      <w:r w:rsidR="00B1774E" w:rsidRPr="0036679D">
        <w:t>tributaries draining from the terraces</w:t>
      </w:r>
      <w:r w:rsidR="00BD3363" w:rsidRPr="0036679D">
        <w:t xml:space="preserve"> </w:t>
      </w:r>
      <w:r w:rsidR="00B1774E" w:rsidRPr="0036679D">
        <w:t>to Sheepskin Creek (to the west) and the unnamed stream in the vicinity of Queensberry</w:t>
      </w:r>
      <w:r w:rsidR="008A7EF2">
        <w:t xml:space="preserve"> (</w:t>
      </w:r>
      <w:r w:rsidR="00B1774E" w:rsidRPr="0036679D">
        <w:t>to the east and south</w:t>
      </w:r>
      <w:r w:rsidR="008A7EF2">
        <w:t>)</w:t>
      </w:r>
      <w:r w:rsidR="006D7280" w:rsidRPr="0036679D">
        <w:t xml:space="preserve">, all flowing directly to </w:t>
      </w:r>
      <w:r w:rsidR="00C56B76">
        <w:t>Mata-au</w:t>
      </w:r>
      <w:r w:rsidR="006D7280" w:rsidRPr="0036679D">
        <w:t xml:space="preserve"> (Clutha River).</w:t>
      </w:r>
    </w:p>
    <w:p w14:paraId="1BAAC821" w14:textId="2FFED0CB" w:rsidR="00F60833" w:rsidRPr="0036679D" w:rsidRDefault="008A7EF2" w:rsidP="00C805EF">
      <w:pPr>
        <w:pStyle w:val="Minorheading1"/>
      </w:pPr>
      <w:r>
        <w:t>E</w:t>
      </w:r>
      <w:r w:rsidR="00D244A2" w:rsidRPr="0036679D">
        <w:t xml:space="preserve">cological features and </w:t>
      </w:r>
      <w:r w:rsidR="00F60833" w:rsidRPr="0036679D">
        <w:t>vegetation types</w:t>
      </w:r>
    </w:p>
    <w:p w14:paraId="3D6EA638" w14:textId="09585410" w:rsidR="00C4463B" w:rsidRPr="00C901CA" w:rsidRDefault="00C4463B" w:rsidP="00D8259E">
      <w:pPr>
        <w:pStyle w:val="Bodynumberedlevel1"/>
        <w:keepNext/>
      </w:pPr>
      <w:r w:rsidRPr="00C901CA">
        <w:t xml:space="preserve">Particularly noteworthy </w:t>
      </w:r>
      <w:commentRangeStart w:id="1"/>
      <w:r w:rsidRPr="00167461">
        <w:rPr>
          <w:strike/>
        </w:rPr>
        <w:t>indigenous</w:t>
      </w:r>
      <w:commentRangeEnd w:id="1"/>
      <w:r w:rsidR="00840822">
        <w:rPr>
          <w:rStyle w:val="CommentReference"/>
          <w:rFonts w:cs="Arial"/>
          <w:strike/>
          <w:sz w:val="18"/>
          <w:szCs w:val="24"/>
        </w:rPr>
        <w:commentReference w:id="1"/>
      </w:r>
      <w:r w:rsidR="00840822">
        <w:rPr>
          <w:strike/>
        </w:rPr>
        <w:t>.</w:t>
      </w:r>
      <w:r w:rsidRPr="00C901CA">
        <w:t xml:space="preserve"> vegetation features include:</w:t>
      </w:r>
    </w:p>
    <w:p w14:paraId="4F279677" w14:textId="4BB6D6B9" w:rsidR="00570935" w:rsidRPr="0036679D" w:rsidRDefault="00570935" w:rsidP="00570935">
      <w:pPr>
        <w:pStyle w:val="Bodynumberedlevel2"/>
      </w:pPr>
      <w:r>
        <w:t>Extensive areas of i</w:t>
      </w:r>
      <w:r w:rsidRPr="0036679D">
        <w:t xml:space="preserve">mproved pasture and lucerne cropping </w:t>
      </w:r>
      <w:r>
        <w:t xml:space="preserve">that </w:t>
      </w:r>
      <w:r w:rsidRPr="00184BE7">
        <w:t xml:space="preserve">are favourable seasonal feeding grounds for </w:t>
      </w:r>
      <w:r w:rsidR="008A7EF2">
        <w:t>p</w:t>
      </w:r>
      <w:r w:rsidRPr="00184BE7">
        <w:t>aradise shelduck, South Island oystercatcher</w:t>
      </w:r>
      <w:r>
        <w:t>,</w:t>
      </w:r>
      <w:r w:rsidRPr="00184BE7">
        <w:t xml:space="preserve"> </w:t>
      </w:r>
      <w:r w:rsidR="008A7EF2">
        <w:t>b</w:t>
      </w:r>
      <w:r>
        <w:t xml:space="preserve">lack-billed gull </w:t>
      </w:r>
      <w:r w:rsidRPr="00184BE7">
        <w:t xml:space="preserve">and </w:t>
      </w:r>
      <w:r w:rsidR="008A7EF2">
        <w:t>s</w:t>
      </w:r>
      <w:r w:rsidRPr="00184BE7">
        <w:t>pur-winged plover.</w:t>
      </w:r>
      <w:r w:rsidRPr="00CB77F3">
        <w:t xml:space="preserve"> </w:t>
      </w:r>
    </w:p>
    <w:p w14:paraId="3CC4262D" w14:textId="52B5F562" w:rsidR="00570935" w:rsidRPr="0036679D" w:rsidRDefault="00570935" w:rsidP="00570935">
      <w:pPr>
        <w:pStyle w:val="Bodynumberedlevel2"/>
      </w:pPr>
      <w:r w:rsidRPr="0036679D">
        <w:t>An evergreen shelterbelt on a roughly north</w:t>
      </w:r>
      <w:r>
        <w:t>-</w:t>
      </w:r>
      <w:r w:rsidRPr="0036679D">
        <w:t>south alignment through the centre of the lower sloping terrace and shelter /</w:t>
      </w:r>
      <w:r>
        <w:t xml:space="preserve"> </w:t>
      </w:r>
      <w:r w:rsidRPr="0036679D">
        <w:t xml:space="preserve">amenity plantings around rural living dwellings in the northern portion of </w:t>
      </w:r>
      <w:r w:rsidR="008A7EF2">
        <w:t>the area</w:t>
      </w:r>
      <w:r w:rsidRPr="0036679D">
        <w:t>.</w:t>
      </w:r>
    </w:p>
    <w:p w14:paraId="4BF9691C" w14:textId="35955FC3" w:rsidR="00570935" w:rsidRPr="0036679D" w:rsidRDefault="00570935" w:rsidP="00570935">
      <w:pPr>
        <w:pStyle w:val="Bodynumberedlevel1"/>
      </w:pPr>
      <w:proofErr w:type="spellStart"/>
      <w:r>
        <w:lastRenderedPageBreak/>
        <w:t>K</w:t>
      </w:r>
      <w:r w:rsidR="00A26857">
        <w:t>ā</w:t>
      </w:r>
      <w:r>
        <w:t>nuka</w:t>
      </w:r>
      <w:proofErr w:type="spellEnd"/>
      <w:r>
        <w:t xml:space="preserve"> scrub and shrubland and rocky outcrops are v</w:t>
      </w:r>
      <w:r w:rsidRPr="0036679D">
        <w:t>alued habitat for skinks and geckos, a wide range of invertebrate species</w:t>
      </w:r>
      <w:r>
        <w:t>,</w:t>
      </w:r>
      <w:r w:rsidRPr="0036679D">
        <w:t xml:space="preserve"> and native birds (including New Zealand falcon, </w:t>
      </w:r>
      <w:r w:rsidR="004C1A93">
        <w:rPr>
          <w:rFonts w:eastAsia="Arial"/>
        </w:rPr>
        <w:t>hawk</w:t>
      </w:r>
      <w:r w:rsidRPr="0038568D">
        <w:rPr>
          <w:rFonts w:eastAsia="Arial"/>
        </w:rPr>
        <w:t xml:space="preserve">, South Island tomtit, grey warbler, </w:t>
      </w:r>
      <w:r w:rsidRPr="0036679D">
        <w:t xml:space="preserve">fantail, </w:t>
      </w:r>
      <w:r>
        <w:t xml:space="preserve">and </w:t>
      </w:r>
      <w:r w:rsidRPr="0036679D">
        <w:t xml:space="preserve">silvereye). </w:t>
      </w:r>
    </w:p>
    <w:p w14:paraId="4FC00711" w14:textId="1B5E2C4C" w:rsidR="00A645BA" w:rsidRPr="0036679D" w:rsidRDefault="008A7EF2" w:rsidP="00A645BA">
      <w:pPr>
        <w:pStyle w:val="Minorheading1"/>
      </w:pPr>
      <w:r>
        <w:t>L</w:t>
      </w:r>
      <w:r w:rsidR="00964EDF" w:rsidRPr="00163FEB">
        <w:t xml:space="preserve">and </w:t>
      </w:r>
      <w:r w:rsidR="00A645BA" w:rsidRPr="0036679D">
        <w:t>use patterns and features</w:t>
      </w:r>
    </w:p>
    <w:p w14:paraId="12EFE12D" w14:textId="4D83642D" w:rsidR="00FD31EB" w:rsidRPr="0036679D" w:rsidRDefault="00FD31EB" w:rsidP="009430D8">
      <w:pPr>
        <w:pStyle w:val="Bodynumberedlevel1"/>
      </w:pPr>
      <w:r w:rsidRPr="0036679D">
        <w:t xml:space="preserve">SH6 which traverses the southern edge, linking between </w:t>
      </w:r>
      <w:proofErr w:type="spellStart"/>
      <w:r w:rsidRPr="0036679D">
        <w:t>Wānaka</w:t>
      </w:r>
      <w:proofErr w:type="spellEnd"/>
      <w:r w:rsidR="005837A8">
        <w:t xml:space="preserve"> </w:t>
      </w:r>
      <w:r w:rsidRPr="0036679D">
        <w:t>/</w:t>
      </w:r>
      <w:r w:rsidR="005837A8">
        <w:t xml:space="preserve"> </w:t>
      </w:r>
      <w:proofErr w:type="spellStart"/>
      <w:r w:rsidRPr="0036679D">
        <w:t>Luggate</w:t>
      </w:r>
      <w:proofErr w:type="spellEnd"/>
      <w:r w:rsidRPr="0036679D">
        <w:t xml:space="preserve"> and Cromwell.</w:t>
      </w:r>
    </w:p>
    <w:p w14:paraId="2F288C56" w14:textId="48810293" w:rsidR="00FD31EB" w:rsidRPr="0036679D" w:rsidRDefault="00FD31EB" w:rsidP="009430D8">
      <w:pPr>
        <w:pStyle w:val="Bodynumberedlevel1"/>
      </w:pPr>
      <w:r w:rsidRPr="0036679D">
        <w:t>Pastoral farming or cropping, with pivot irrigation</w:t>
      </w:r>
      <w:r w:rsidR="00F03B5D" w:rsidRPr="0036679D">
        <w:t xml:space="preserve"> on the smoother terrace slopes, </w:t>
      </w:r>
      <w:r w:rsidR="006B675C">
        <w:t>and</w:t>
      </w:r>
      <w:r w:rsidR="006B675C" w:rsidRPr="0036679D">
        <w:t xml:space="preserve"> </w:t>
      </w:r>
      <w:r w:rsidR="00C4463B" w:rsidRPr="0036679D">
        <w:t>low</w:t>
      </w:r>
      <w:r w:rsidR="00C4463B">
        <w:t xml:space="preserve"> intensity</w:t>
      </w:r>
      <w:r w:rsidR="00F03B5D" w:rsidRPr="0036679D">
        <w:t xml:space="preserve"> grazing across steeper areas</w:t>
      </w:r>
      <w:r w:rsidR="00021DBC">
        <w:t xml:space="preserve"> </w:t>
      </w:r>
      <w:commentRangeStart w:id="2"/>
      <w:r w:rsidR="00021DBC" w:rsidRPr="00021DBC">
        <w:rPr>
          <w:u w:val="single"/>
        </w:rPr>
        <w:t>(away from areas with pivot irrigation)</w:t>
      </w:r>
      <w:commentRangeEnd w:id="2"/>
      <w:r w:rsidR="00FF13DA" w:rsidRPr="0036679D">
        <w:rPr>
          <w:rStyle w:val="CommentReference"/>
          <w:rFonts w:cs="Arial"/>
          <w:sz w:val="18"/>
          <w:szCs w:val="24"/>
        </w:rPr>
        <w:commentReference w:id="2"/>
      </w:r>
      <w:r w:rsidRPr="0036679D">
        <w:t>. Properties tend to be larger than 20ha</w:t>
      </w:r>
      <w:r w:rsidR="00BD3363" w:rsidRPr="0036679D">
        <w:t xml:space="preserve"> </w:t>
      </w:r>
      <w:r w:rsidR="00F03B5D" w:rsidRPr="0036679D">
        <w:t>and/or</w:t>
      </w:r>
      <w:r w:rsidRPr="0036679D">
        <w:t xml:space="preserve"> part of much bigger landholdings.</w:t>
      </w:r>
      <w:r w:rsidR="00BD3363" w:rsidRPr="0036679D">
        <w:t xml:space="preserve"> </w:t>
      </w:r>
      <w:r w:rsidRPr="0036679D">
        <w:t xml:space="preserve">The exception to this is along the toe of the </w:t>
      </w:r>
      <w:r w:rsidR="00F03B5D" w:rsidRPr="0036679D">
        <w:t>escarpment</w:t>
      </w:r>
      <w:r w:rsidRPr="0036679D">
        <w:t xml:space="preserve"> adjacent</w:t>
      </w:r>
      <w:r w:rsidR="00BD3363" w:rsidRPr="0036679D">
        <w:t xml:space="preserve"> </w:t>
      </w:r>
      <w:r w:rsidRPr="0036679D">
        <w:t xml:space="preserve">SH6, where there is a </w:t>
      </w:r>
      <w:r w:rsidR="00F03B5D" w:rsidRPr="0036679D">
        <w:t>small grouping of rural living lots ranging in size from approximately 2</w:t>
      </w:r>
      <w:r w:rsidR="00C4463B">
        <w:t>ha</w:t>
      </w:r>
      <w:r w:rsidR="00F03B5D" w:rsidRPr="0036679D">
        <w:t xml:space="preserve"> to 3ha</w:t>
      </w:r>
      <w:r w:rsidR="0038568D">
        <w:t>.</w:t>
      </w:r>
    </w:p>
    <w:p w14:paraId="4D6C7410" w14:textId="742854E8" w:rsidR="00BD3363" w:rsidRPr="0036679D" w:rsidRDefault="00A645BA" w:rsidP="009430D8">
      <w:pPr>
        <w:pStyle w:val="Bodynumberedlevel1"/>
      </w:pPr>
      <w:r w:rsidRPr="0036679D">
        <w:t xml:space="preserve">Earthworks and built modifications are generally limited to fencing, farm tracks, </w:t>
      </w:r>
      <w:r w:rsidR="00F03B5D" w:rsidRPr="0036679D">
        <w:t>stocky</w:t>
      </w:r>
      <w:r w:rsidRPr="0036679D">
        <w:t>ards</w:t>
      </w:r>
      <w:r w:rsidR="001C7DA7">
        <w:t xml:space="preserve"> </w:t>
      </w:r>
      <w:commentRangeStart w:id="3"/>
      <w:r w:rsidR="001C7DA7" w:rsidRPr="001C7DA7">
        <w:rPr>
          <w:u w:val="single"/>
        </w:rPr>
        <w:t>(including roofed stockyards)</w:t>
      </w:r>
      <w:r w:rsidR="00F03B5D" w:rsidRPr="0036679D">
        <w:t>,</w:t>
      </w:r>
      <w:r w:rsidR="00F3484B">
        <w:t xml:space="preserve"> irrigation ponds,</w:t>
      </w:r>
      <w:r w:rsidR="00F03B5D" w:rsidRPr="0036679D">
        <w:t xml:space="preserve"> </w:t>
      </w:r>
      <w:r w:rsidR="001C7DA7" w:rsidRPr="001C7DA7">
        <w:rPr>
          <w:u w:val="single"/>
        </w:rPr>
        <w:t>pivot irrigation,</w:t>
      </w:r>
      <w:r w:rsidR="001C7DA7">
        <w:t xml:space="preserve"> </w:t>
      </w:r>
      <w:commentRangeEnd w:id="3"/>
      <w:r w:rsidR="00F22A27" w:rsidRPr="0036679D">
        <w:rPr>
          <w:rStyle w:val="CommentReference"/>
          <w:rFonts w:cs="Arial"/>
          <w:sz w:val="18"/>
          <w:szCs w:val="24"/>
        </w:rPr>
        <w:commentReference w:id="3"/>
      </w:r>
      <w:r w:rsidR="00F03B5D" w:rsidRPr="0036679D">
        <w:t>shared accessways</w:t>
      </w:r>
      <w:r w:rsidR="00522008">
        <w:t>,</w:t>
      </w:r>
      <w:r w:rsidRPr="0036679D">
        <w:t xml:space="preserve"> and </w:t>
      </w:r>
      <w:r w:rsidR="00F03B5D" w:rsidRPr="0036679D">
        <w:t>rural living dwellings (on the</w:t>
      </w:r>
      <w:r w:rsidR="006B675C">
        <w:t xml:space="preserve"> northern </w:t>
      </w:r>
      <w:proofErr w:type="spellStart"/>
      <w:r w:rsidR="006B675C">
        <w:t>k</w:t>
      </w:r>
      <w:r w:rsidR="008B0E23">
        <w:t>ā</w:t>
      </w:r>
      <w:r w:rsidR="006B675C">
        <w:t>nuka</w:t>
      </w:r>
      <w:proofErr w:type="spellEnd"/>
      <w:r w:rsidR="006B675C">
        <w:t>-covered rise and the flats near SH6</w:t>
      </w:r>
      <w:r w:rsidR="00F03B5D" w:rsidRPr="0036679D">
        <w:t>)</w:t>
      </w:r>
      <w:r w:rsidRPr="0036679D">
        <w:t>.</w:t>
      </w:r>
    </w:p>
    <w:p w14:paraId="70A375A3" w14:textId="7B6ADB50" w:rsidR="00FD31EB" w:rsidRPr="0036679D" w:rsidRDefault="00FD31EB" w:rsidP="009430D8">
      <w:pPr>
        <w:pStyle w:val="Bodynumberedlevel1"/>
        <w:keepNext/>
      </w:pPr>
      <w:r w:rsidRPr="0036679D">
        <w:t>Neighbouring land uses which have an influence on the landscape character of the area due to their scale, character, and/or proximity include:</w:t>
      </w:r>
    </w:p>
    <w:p w14:paraId="1B814795" w14:textId="02051A72" w:rsidR="00BD3363" w:rsidRPr="0036679D" w:rsidRDefault="004C1A93" w:rsidP="00FD31EB">
      <w:pPr>
        <w:pStyle w:val="Bodynumberedlevel2"/>
        <w:numPr>
          <w:ilvl w:val="1"/>
          <w:numId w:val="12"/>
        </w:numPr>
      </w:pPr>
      <w:r w:rsidRPr="0036679D">
        <w:t xml:space="preserve">Rural living development throughout the Queensberry area immediately to the east of the </w:t>
      </w:r>
      <w:r w:rsidR="008B0E23">
        <w:t xml:space="preserve">area </w:t>
      </w:r>
      <w:r w:rsidRPr="0036679D">
        <w:t xml:space="preserve">(and within Central Otago District). This includes </w:t>
      </w:r>
      <w:r>
        <w:t xml:space="preserve">two </w:t>
      </w:r>
      <w:r w:rsidRPr="0036679D">
        <w:t xml:space="preserve">formed </w:t>
      </w:r>
      <w:r>
        <w:t>rights of way</w:t>
      </w:r>
      <w:r w:rsidR="00274A05">
        <w:t>:</w:t>
      </w:r>
      <w:r>
        <w:t xml:space="preserve"> Mahana Lane and </w:t>
      </w:r>
      <w:proofErr w:type="spellStart"/>
      <w:r>
        <w:t>Puninga</w:t>
      </w:r>
      <w:proofErr w:type="spellEnd"/>
      <w:r>
        <w:t xml:space="preserve"> Lane </w:t>
      </w:r>
      <w:r w:rsidRPr="0036679D">
        <w:t>(gravel surface)</w:t>
      </w:r>
      <w:r w:rsidR="00274A05">
        <w:t>;</w:t>
      </w:r>
      <w:r w:rsidRPr="0036679D">
        <w:t xml:space="preserve"> to the south boundary of </w:t>
      </w:r>
      <w:r w:rsidR="00274A05">
        <w:t>the area</w:t>
      </w:r>
      <w:r w:rsidRPr="0036679D">
        <w:t xml:space="preserve"> (District boundary). Houses are generally located in localised hollows of the elevated terraces and slopes with variable degrees of success evident in relation to their visual integration</w:t>
      </w:r>
      <w:r>
        <w:t>,</w:t>
      </w:r>
      <w:r w:rsidRPr="0036679D">
        <w:t xml:space="preserve"> particularly in more distant views. Much of the accessway </w:t>
      </w:r>
      <w:r>
        <w:t xml:space="preserve">and public road </w:t>
      </w:r>
      <w:r w:rsidRPr="0036679D">
        <w:t>network</w:t>
      </w:r>
      <w:r>
        <w:t xml:space="preserve"> (</w:t>
      </w:r>
      <w:proofErr w:type="spellStart"/>
      <w:r>
        <w:t>Pukerangi</w:t>
      </w:r>
      <w:proofErr w:type="spellEnd"/>
      <w:r>
        <w:t xml:space="preserve"> Drive chipseal surface)</w:t>
      </w:r>
      <w:r w:rsidRPr="0036679D">
        <w:t xml:space="preserve"> is visible from the surrounding area. Overall, the proliferation of rural living houses and accessways confers the impression of a rural living zoning</w:t>
      </w:r>
      <w:r>
        <w:t>.</w:t>
      </w:r>
    </w:p>
    <w:p w14:paraId="2FF27207" w14:textId="799165CE" w:rsidR="00BD3363" w:rsidRPr="0036679D" w:rsidRDefault="00507BFC" w:rsidP="008552DC">
      <w:pPr>
        <w:pStyle w:val="Bodynumberedlevel2"/>
        <w:numPr>
          <w:ilvl w:val="1"/>
          <w:numId w:val="12"/>
        </w:numPr>
      </w:pPr>
      <w:r w:rsidRPr="0036679D">
        <w:t>The</w:t>
      </w:r>
      <w:r w:rsidR="00B527FE" w:rsidRPr="0036679D">
        <w:t xml:space="preserve"> McKay Station and Environs PA </w:t>
      </w:r>
      <w:r w:rsidR="001265BD">
        <w:t>(</w:t>
      </w:r>
      <w:r w:rsidR="00626A5A" w:rsidRPr="0036679D">
        <w:t>ONL</w:t>
      </w:r>
      <w:r w:rsidR="001265BD">
        <w:t>)</w:t>
      </w:r>
      <w:r w:rsidR="00B527FE" w:rsidRPr="0036679D">
        <w:t xml:space="preserve"> to the west as a predominantly unmodified</w:t>
      </w:r>
      <w:r w:rsidR="008552DC" w:rsidRPr="0036679D">
        <w:t>,</w:t>
      </w:r>
      <w:r w:rsidR="00B527FE" w:rsidRPr="0036679D">
        <w:t xml:space="preserve"> highly expressive</w:t>
      </w:r>
      <w:r w:rsidR="008552DC" w:rsidRPr="0036679D">
        <w:t>, memorable</w:t>
      </w:r>
      <w:r w:rsidR="00626A5A">
        <w:t>,</w:t>
      </w:r>
      <w:r w:rsidR="008552DC" w:rsidRPr="0036679D">
        <w:t xml:space="preserve"> and appealing area.</w:t>
      </w:r>
    </w:p>
    <w:p w14:paraId="2699ABEE" w14:textId="20DA97F0" w:rsidR="00F60833" w:rsidRPr="0036679D" w:rsidRDefault="001265BD" w:rsidP="00BD3363">
      <w:pPr>
        <w:pStyle w:val="Minorheading1"/>
      </w:pPr>
      <w:r>
        <w:t>A</w:t>
      </w:r>
      <w:r w:rsidR="0120F3F1" w:rsidRPr="0036679D">
        <w:t>rchaeological and heritage features and their locations</w:t>
      </w:r>
    </w:p>
    <w:p w14:paraId="0CDEBED2" w14:textId="77777777" w:rsidR="00A26857" w:rsidRDefault="00A26857" w:rsidP="00A26857">
      <w:pPr>
        <w:pStyle w:val="Bodynumberedlevel1"/>
      </w:pPr>
      <w:bookmarkStart w:id="4" w:name="_Hlk127376101"/>
      <w:r>
        <w:t>Hut remains potentially associated with the historic mining or pastoralism (archaeological site G40/175)</w:t>
      </w:r>
      <w:r w:rsidRPr="0036679D">
        <w:t>.</w:t>
      </w:r>
    </w:p>
    <w:bookmarkEnd w:id="4"/>
    <w:p w14:paraId="578B3C42" w14:textId="4F3909F1" w:rsidR="00F60833" w:rsidRPr="0036679D" w:rsidRDefault="00A645BA" w:rsidP="00C805EF">
      <w:pPr>
        <w:pStyle w:val="Minorheading1"/>
      </w:pPr>
      <w:r w:rsidRPr="0036679D">
        <w:t>Mana</w:t>
      </w:r>
      <w:r w:rsidR="00F60833" w:rsidRPr="0036679D">
        <w:t xml:space="preserve"> whenua features and their locations</w:t>
      </w:r>
    </w:p>
    <w:p w14:paraId="2CE89A77" w14:textId="77777777" w:rsidR="00A26857" w:rsidRDefault="00A26857" w:rsidP="00A26857">
      <w:pPr>
        <w:pStyle w:val="Bodynumberedlevel1"/>
      </w:pPr>
      <w:r w:rsidRPr="0036679D">
        <w:t xml:space="preserve">The entire area is ancestral land to </w:t>
      </w:r>
      <w:r>
        <w:t>many whānau within the iwi of</w:t>
      </w:r>
      <w:r w:rsidRPr="0036679D">
        <w:t xml:space="preserve"> </w:t>
      </w:r>
      <w:proofErr w:type="spellStart"/>
      <w:r w:rsidRPr="0036679D">
        <w:t>Kāi</w:t>
      </w:r>
      <w:proofErr w:type="spellEnd"/>
      <w:r w:rsidRPr="0036679D">
        <w:t xml:space="preserve"> Tahu </w:t>
      </w:r>
      <w:proofErr w:type="spellStart"/>
      <w:r w:rsidRPr="0036679D">
        <w:t>whānui</w:t>
      </w:r>
      <w:proofErr w:type="spellEnd"/>
      <w:r w:rsidRPr="0036679D">
        <w:t xml:space="preserve"> and, as such, all landscape is significant, given that whakapapa, whenua</w:t>
      </w:r>
      <w:r>
        <w:t>,</w:t>
      </w:r>
      <w:r w:rsidRPr="0036679D">
        <w:t xml:space="preserve"> and </w:t>
      </w:r>
      <w:proofErr w:type="spellStart"/>
      <w:r w:rsidRPr="0036679D">
        <w:t>wai</w:t>
      </w:r>
      <w:proofErr w:type="spellEnd"/>
      <w:r w:rsidRPr="0036679D">
        <w:t xml:space="preserve"> are all intertwined in te </w:t>
      </w:r>
      <w:proofErr w:type="spellStart"/>
      <w:r w:rsidRPr="0036679D">
        <w:t>ao</w:t>
      </w:r>
      <w:proofErr w:type="spellEnd"/>
      <w:r w:rsidRPr="0036679D">
        <w:t xml:space="preserve"> Māori.</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6679D" w14:paraId="528A53B1" w14:textId="77777777" w:rsidTr="00725647">
        <w:tc>
          <w:tcPr>
            <w:tcW w:w="9016" w:type="dxa"/>
            <w:shd w:val="clear" w:color="auto" w:fill="CEDBE6" w:themeFill="background2"/>
          </w:tcPr>
          <w:p w14:paraId="3ACAD04A" w14:textId="33BBB81D" w:rsidR="00DD163F" w:rsidRPr="0036679D" w:rsidRDefault="00DD163F" w:rsidP="00725647">
            <w:pPr>
              <w:pStyle w:val="Minorheading1"/>
            </w:pPr>
            <w:r w:rsidRPr="0036679D">
              <w:t>Associative Attributes and Values</w:t>
            </w:r>
          </w:p>
          <w:p w14:paraId="7816817E" w14:textId="77777777" w:rsidR="00BD3363" w:rsidRPr="0036679D" w:rsidRDefault="00A0305D" w:rsidP="00725647">
            <w:pPr>
              <w:pStyle w:val="Bodyunnumbered"/>
            </w:pPr>
            <w:r w:rsidRPr="0036679D">
              <w:t>Mana</w:t>
            </w:r>
            <w:r w:rsidR="00DD163F" w:rsidRPr="0036679D">
              <w:t xml:space="preserve"> whenua creation and origin traditions • </w:t>
            </w:r>
            <w:r w:rsidRPr="0036679D">
              <w:t>Mana</w:t>
            </w:r>
            <w:r w:rsidR="00DD163F" w:rsidRPr="0036679D">
              <w:t xml:space="preserve"> whenua associations and experience • </w:t>
            </w:r>
            <w:r w:rsidRPr="0036679D">
              <w:t>Mana</w:t>
            </w:r>
            <w:r w:rsidR="00DD163F" w:rsidRPr="0036679D">
              <w:t xml:space="preserve"> whenua metaphysical aspects such as mauri and </w:t>
            </w:r>
            <w:proofErr w:type="spellStart"/>
            <w:r w:rsidR="00DD163F" w:rsidRPr="0036679D">
              <w:t>wairua</w:t>
            </w:r>
            <w:proofErr w:type="spellEnd"/>
            <w:r w:rsidR="00DD163F" w:rsidRPr="0036679D">
              <w:t xml:space="preserve"> • Historic values • Shared and recognised values • Recreation and scenic values</w:t>
            </w:r>
          </w:p>
          <w:p w14:paraId="160B8216" w14:textId="04597CD4" w:rsidR="00DD163F" w:rsidRPr="0036679D" w:rsidRDefault="00DD163F" w:rsidP="00725647">
            <w:pPr>
              <w:pStyle w:val="Bodyunnumbered"/>
              <w:rPr>
                <w:highlight w:val="yellow"/>
              </w:rPr>
            </w:pPr>
          </w:p>
        </w:tc>
      </w:tr>
    </w:tbl>
    <w:p w14:paraId="43E8AC1F" w14:textId="5023EA2F" w:rsidR="00F60833" w:rsidRPr="0036679D" w:rsidRDefault="00A0305D" w:rsidP="00C805EF">
      <w:pPr>
        <w:pStyle w:val="Minorheading1"/>
      </w:pPr>
      <w:r w:rsidRPr="0036679D">
        <w:t>Mana</w:t>
      </w:r>
      <w:r w:rsidR="00F60833" w:rsidRPr="0036679D">
        <w:t xml:space="preserve"> whenua associations and experience</w:t>
      </w:r>
    </w:p>
    <w:p w14:paraId="54550E53" w14:textId="50146F1E" w:rsidR="00BD3363" w:rsidRDefault="007A7919" w:rsidP="009430D8">
      <w:pPr>
        <w:pStyle w:val="Bodynumberedlevel1"/>
      </w:pPr>
      <w:proofErr w:type="spellStart"/>
      <w:r w:rsidRPr="0036679D">
        <w:t>Kāi</w:t>
      </w:r>
      <w:proofErr w:type="spellEnd"/>
      <w:r w:rsidRPr="0036679D">
        <w:t xml:space="preserve"> Tahu whakapapa connections to whenua and </w:t>
      </w:r>
      <w:proofErr w:type="spellStart"/>
      <w:r w:rsidRPr="0036679D">
        <w:t>wai</w:t>
      </w:r>
      <w:proofErr w:type="spellEnd"/>
      <w:r w:rsidRPr="0036679D">
        <w:t xml:space="preserve"> generate a kaitiaki duty to uphold the mauri of all important landscape areas.</w:t>
      </w:r>
    </w:p>
    <w:p w14:paraId="2C305897" w14:textId="0FB20851" w:rsidR="00BD3363" w:rsidRPr="0036679D" w:rsidRDefault="001265BD" w:rsidP="00C805EF">
      <w:pPr>
        <w:pStyle w:val="Minorheading1"/>
      </w:pPr>
      <w:r>
        <w:t>H</w:t>
      </w:r>
      <w:r w:rsidR="00F60833" w:rsidRPr="0036679D">
        <w:t xml:space="preserve">istoric </w:t>
      </w:r>
      <w:r w:rsidR="00ED31CD" w:rsidRPr="0036679D">
        <w:t xml:space="preserve">attributes and </w:t>
      </w:r>
      <w:r w:rsidR="00F60833" w:rsidRPr="0036679D">
        <w:t>values</w:t>
      </w:r>
    </w:p>
    <w:p w14:paraId="3210B711" w14:textId="5671CB5F" w:rsidR="00A26857" w:rsidRDefault="00A26857" w:rsidP="00A26857">
      <w:pPr>
        <w:pStyle w:val="Bodynumberedlevel1"/>
      </w:pPr>
      <w:r>
        <w:t xml:space="preserve">The </w:t>
      </w:r>
      <w:r w:rsidR="00A708CA">
        <w:t>area</w:t>
      </w:r>
      <w:r>
        <w:t xml:space="preserve"> is representative of the type of high-country landscape that endured as a pastoral run used for low-intensity stock grazing from the mid-19th century through into the 20th century (unlike other, less-marginal areas that began to be farmed more intensively).</w:t>
      </w:r>
    </w:p>
    <w:p w14:paraId="464BDFBE" w14:textId="77777777" w:rsidR="00A26857" w:rsidRDefault="00A26857" w:rsidP="00A26857">
      <w:pPr>
        <w:pStyle w:val="Bodynumberedlevel1"/>
      </w:pPr>
      <w:r>
        <w:lastRenderedPageBreak/>
        <w:t>The area was likely subject to some early goldmining, though restricted water availability would have limited the land’s viability.</w:t>
      </w:r>
    </w:p>
    <w:p w14:paraId="67D34A52" w14:textId="7F5945BD" w:rsidR="00A26857" w:rsidRDefault="00A26857" w:rsidP="00A26857">
      <w:pPr>
        <w:pStyle w:val="Bodynumberedlevel1"/>
      </w:pPr>
      <w:r>
        <w:t xml:space="preserve">The </w:t>
      </w:r>
      <w:r w:rsidR="00A708CA">
        <w:t>area</w:t>
      </w:r>
      <w:r>
        <w:t xml:space="preserve"> likely encompasses of an early European communication route branching off from the </w:t>
      </w:r>
      <w:proofErr w:type="spellStart"/>
      <w:r>
        <w:t>Luggate</w:t>
      </w:r>
      <w:proofErr w:type="spellEnd"/>
      <w:r>
        <w:t>-Cromwell Road.</w:t>
      </w:r>
    </w:p>
    <w:p w14:paraId="4126011C" w14:textId="7B34094D" w:rsidR="00BD3363" w:rsidRPr="0036679D" w:rsidRDefault="00A708CA" w:rsidP="00C805EF">
      <w:pPr>
        <w:pStyle w:val="Minorheading1"/>
      </w:pPr>
      <w:r>
        <w:t>S</w:t>
      </w:r>
      <w:r w:rsidR="00F60833" w:rsidRPr="0036679D">
        <w:t xml:space="preserve">hared and recognised </w:t>
      </w:r>
      <w:r w:rsidR="00ED31CD" w:rsidRPr="0036679D">
        <w:t xml:space="preserve">attributes and </w:t>
      </w:r>
      <w:r w:rsidR="00F60833" w:rsidRPr="0036679D">
        <w:t>values</w:t>
      </w:r>
    </w:p>
    <w:p w14:paraId="13ACCDF9" w14:textId="55C351CD" w:rsidR="00007CFA" w:rsidRPr="0036679D" w:rsidRDefault="107480BB" w:rsidP="009430D8">
      <w:pPr>
        <w:pStyle w:val="Bodynumberedlevel1"/>
      </w:pPr>
      <w:r w:rsidRPr="0036679D">
        <w:t xml:space="preserve">Valued as an integral part of the distinctive and visually prominent southern enclosure of the Upper Clutha </w:t>
      </w:r>
      <w:r w:rsidR="0069277B" w:rsidRPr="0036679D">
        <w:t>B</w:t>
      </w:r>
      <w:r w:rsidRPr="0036679D">
        <w:t>asin</w:t>
      </w:r>
      <w:r w:rsidR="00007CFA" w:rsidRPr="0036679D">
        <w:t>.</w:t>
      </w:r>
    </w:p>
    <w:p w14:paraId="6D72000F" w14:textId="76024D4D" w:rsidR="00BD3363" w:rsidRPr="0036679D" w:rsidRDefault="00007CFA" w:rsidP="009430D8">
      <w:pPr>
        <w:pStyle w:val="Bodynumberedlevel1"/>
      </w:pPr>
      <w:r w:rsidRPr="0036679D">
        <w:t>Identity as an open and spacious, relatively undeveloped</w:t>
      </w:r>
      <w:r w:rsidR="00626A5A">
        <w:t>,</w:t>
      </w:r>
      <w:r w:rsidR="00742CB4" w:rsidRPr="0036679D">
        <w:t xml:space="preserve"> and</w:t>
      </w:r>
      <w:r w:rsidRPr="0036679D">
        <w:t xml:space="preserve"> predominantly </w:t>
      </w:r>
      <w:r w:rsidR="00742CB4" w:rsidRPr="0036679D">
        <w:t>‘</w:t>
      </w:r>
      <w:r w:rsidRPr="0036679D">
        <w:t>working</w:t>
      </w:r>
      <w:r w:rsidR="00742CB4" w:rsidRPr="0036679D">
        <w:t>’</w:t>
      </w:r>
      <w:r w:rsidRPr="0036679D">
        <w:t xml:space="preserve"> rural buffer between the undeveloped ONL landscape to the west and south, and the rural living landscape of the Queensberry </w:t>
      </w:r>
      <w:r w:rsidR="004C1A93">
        <w:t xml:space="preserve">area </w:t>
      </w:r>
      <w:r w:rsidRPr="0036679D">
        <w:t>in the neighbouring district to the east.</w:t>
      </w:r>
    </w:p>
    <w:p w14:paraId="51A7D7B0" w14:textId="0A099086" w:rsidR="00C4463B" w:rsidRPr="00A26857" w:rsidRDefault="005E5D87" w:rsidP="00A26857">
      <w:pPr>
        <w:pStyle w:val="Bodynumberedlevel1"/>
      </w:pPr>
      <w:r w:rsidRPr="0036679D">
        <w:t xml:space="preserve">The lower escarpment and portion of </w:t>
      </w:r>
      <w:r w:rsidR="00A708CA">
        <w:t>the area</w:t>
      </w:r>
      <w:r w:rsidRPr="0036679D">
        <w:t xml:space="preserve"> adjacent the highway is valued as a scenic rural gateway to the district from the south</w:t>
      </w:r>
      <w:r w:rsidR="00C4463B">
        <w:t>,</w:t>
      </w:r>
      <w:r w:rsidRPr="0036679D">
        <w:t xml:space="preserve"> and as part of the rural entrance to </w:t>
      </w:r>
      <w:proofErr w:type="spellStart"/>
      <w:r w:rsidRPr="0036679D">
        <w:t>Luggate</w:t>
      </w:r>
      <w:proofErr w:type="spellEnd"/>
      <w:r w:rsidR="009B5494">
        <w:t xml:space="preserve"> and the Upper Clutha Basin</w:t>
      </w:r>
      <w:r w:rsidRPr="0036679D">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6679D" w14:paraId="7A38B764" w14:textId="77777777" w:rsidTr="00725647">
        <w:tc>
          <w:tcPr>
            <w:tcW w:w="9016" w:type="dxa"/>
            <w:shd w:val="clear" w:color="auto" w:fill="CEDBE6" w:themeFill="background2"/>
          </w:tcPr>
          <w:p w14:paraId="4CC07142" w14:textId="51BDABC3" w:rsidR="00DD163F" w:rsidRPr="0036679D" w:rsidRDefault="00DD163F" w:rsidP="00725647">
            <w:pPr>
              <w:pStyle w:val="Minorheading1"/>
            </w:pPr>
            <w:r w:rsidRPr="0036679D">
              <w:t>Perceptual (Sensory) Attributes and Values</w:t>
            </w:r>
          </w:p>
          <w:p w14:paraId="567BFAC4" w14:textId="77777777" w:rsidR="00BD3363" w:rsidRPr="0036679D" w:rsidRDefault="00DD163F" w:rsidP="000D20E8">
            <w:pPr>
              <w:pStyle w:val="Bodyunnumbered"/>
            </w:pPr>
            <w:r w:rsidRPr="0036679D">
              <w:t>Legibility and Expressiveness • Views to the area • Views from the area • Naturalness • Memorability • Transient values • Remoteness / Wildness • Aesthetic qualities and values</w:t>
            </w:r>
          </w:p>
          <w:p w14:paraId="77DD2747" w14:textId="36FE57D3" w:rsidR="000D20E8" w:rsidRPr="0036679D" w:rsidRDefault="000D20E8" w:rsidP="000D20E8">
            <w:pPr>
              <w:pStyle w:val="Bodyunnumbered"/>
            </w:pPr>
          </w:p>
        </w:tc>
      </w:tr>
    </w:tbl>
    <w:p w14:paraId="3BD1F8FE" w14:textId="76C171DF" w:rsidR="00F60833" w:rsidRPr="0036679D" w:rsidRDefault="00F60833" w:rsidP="00C805EF">
      <w:pPr>
        <w:pStyle w:val="Minorheading1"/>
      </w:pPr>
      <w:r w:rsidRPr="0036679D">
        <w:t xml:space="preserve">Legibility and expressiveness </w:t>
      </w:r>
      <w:r w:rsidR="00764A4D" w:rsidRPr="0036679D">
        <w:t xml:space="preserve">attributes and </w:t>
      </w:r>
      <w:r w:rsidRPr="0036679D">
        <w:t>values</w:t>
      </w:r>
    </w:p>
    <w:p w14:paraId="7EB59443" w14:textId="77777777" w:rsidR="00C4463B" w:rsidRDefault="7B783C76" w:rsidP="009430D8">
      <w:pPr>
        <w:pStyle w:val="Bodynumberedlevel1"/>
      </w:pPr>
      <w:r w:rsidRPr="0036679D">
        <w:t xml:space="preserve">History of extensive pastoral farming has resulted in an open character and highly legible landform, </w:t>
      </w:r>
      <w:r w:rsidR="00742CB4" w:rsidRPr="0036679D">
        <w:t xml:space="preserve">reinforced by the </w:t>
      </w:r>
      <w:r w:rsidRPr="0036679D">
        <w:t>pattern</w:t>
      </w:r>
      <w:r w:rsidR="00742CB4" w:rsidRPr="0036679D">
        <w:t xml:space="preserve">ing of indigenous vegetation in </w:t>
      </w:r>
      <w:r w:rsidRPr="0036679D">
        <w:t>stream gullies and</w:t>
      </w:r>
      <w:r w:rsidR="00742CB4" w:rsidRPr="0036679D">
        <w:t xml:space="preserve"> across escarpments</w:t>
      </w:r>
      <w:r w:rsidRPr="0036679D">
        <w:t>. The relative openness of the upper slopes</w:t>
      </w:r>
      <w:r w:rsidR="00742CB4" w:rsidRPr="0036679D">
        <w:t xml:space="preserve"> and escarpments</w:t>
      </w:r>
      <w:r w:rsidRPr="0036679D">
        <w:t xml:space="preserve"> allows the processes of land formation to be easily perceived. The landscape is clearly expressive of the uplift, glacial</w:t>
      </w:r>
      <w:r w:rsidR="0001791D">
        <w:t>,</w:t>
      </w:r>
      <w:r w:rsidRPr="0036679D">
        <w:t xml:space="preserve"> and fluvial processes that have formed it.</w:t>
      </w:r>
    </w:p>
    <w:p w14:paraId="12B483F9" w14:textId="763A80E7" w:rsidR="00F60833" w:rsidRPr="0036679D" w:rsidRDefault="00F60833" w:rsidP="00C805EF">
      <w:pPr>
        <w:pStyle w:val="Minorheading1"/>
      </w:pPr>
      <w:r w:rsidRPr="0036679D">
        <w:t>Particularly important views to and from the area</w:t>
      </w:r>
    </w:p>
    <w:p w14:paraId="6F9E4A3A" w14:textId="3C4C1225" w:rsidR="005E5D87" w:rsidRPr="0038568D" w:rsidRDefault="7B783C76" w:rsidP="009430D8">
      <w:pPr>
        <w:pStyle w:val="Bodynumberedlevel1"/>
      </w:pPr>
      <w:r w:rsidRPr="0038568D">
        <w:t xml:space="preserve">Limited public accessibility means that closer views of </w:t>
      </w:r>
      <w:r w:rsidR="00CF10BD">
        <w:t>the area</w:t>
      </w:r>
      <w:r w:rsidRPr="0038568D">
        <w:t xml:space="preserve"> are generally limited to</w:t>
      </w:r>
      <w:r w:rsidR="00242925" w:rsidRPr="0038568D">
        <w:t xml:space="preserve"> views of </w:t>
      </w:r>
      <w:r w:rsidRPr="0038568D">
        <w:t xml:space="preserve">the lower escarpment and </w:t>
      </w:r>
      <w:r w:rsidR="00E25AB6" w:rsidRPr="0038568D">
        <w:t>terrace</w:t>
      </w:r>
      <w:r w:rsidRPr="0038568D">
        <w:t xml:space="preserve"> adjoining the Upper Clutha </w:t>
      </w:r>
      <w:r w:rsidR="0069277B" w:rsidRPr="0038568D">
        <w:t>B</w:t>
      </w:r>
      <w:r w:rsidRPr="0038568D">
        <w:t>asin floor</w:t>
      </w:r>
      <w:r w:rsidR="00BD3363" w:rsidRPr="0038568D">
        <w:t xml:space="preserve"> </w:t>
      </w:r>
      <w:r w:rsidR="00242925" w:rsidRPr="0038568D">
        <w:t xml:space="preserve">from SH6 </w:t>
      </w:r>
      <w:r w:rsidR="00E25AB6" w:rsidRPr="0038568D">
        <w:t>and</w:t>
      </w:r>
      <w:r w:rsidR="00242925" w:rsidRPr="0038568D">
        <w:t xml:space="preserve"> views of the upper sloping terraces from </w:t>
      </w:r>
      <w:r w:rsidR="00E25AB6" w:rsidRPr="0038568D">
        <w:t xml:space="preserve">the </w:t>
      </w:r>
      <w:r w:rsidR="005E5D87" w:rsidRPr="0038568D">
        <w:t xml:space="preserve">Queensberry </w:t>
      </w:r>
      <w:r w:rsidR="00E25AB6" w:rsidRPr="0038568D">
        <w:t>rural living area to the east</w:t>
      </w:r>
      <w:r w:rsidR="005E5D87" w:rsidRPr="0038568D">
        <w:t xml:space="preserve"> (outside of the </w:t>
      </w:r>
      <w:r w:rsidR="00C4463B" w:rsidRPr="0038568D">
        <w:t>district</w:t>
      </w:r>
      <w:r w:rsidR="005E5D87" w:rsidRPr="0038568D">
        <w:t>)</w:t>
      </w:r>
      <w:r w:rsidRPr="0038568D">
        <w:t xml:space="preserve">. </w:t>
      </w:r>
      <w:r w:rsidR="00EA6FD9" w:rsidRPr="0038568D">
        <w:t>From SH6, short</w:t>
      </w:r>
      <w:r w:rsidR="00BD3363" w:rsidRPr="0038568D">
        <w:t xml:space="preserve"> </w:t>
      </w:r>
      <w:r w:rsidR="003F5F6A" w:rsidRPr="0038568D">
        <w:t>to mid-</w:t>
      </w:r>
      <w:r w:rsidR="00EA6FD9" w:rsidRPr="0038568D">
        <w:t xml:space="preserve">range views across the </w:t>
      </w:r>
      <w:r w:rsidR="003F5F6A" w:rsidRPr="0038568D">
        <w:t xml:space="preserve">lower (highway edge) </w:t>
      </w:r>
      <w:r w:rsidR="00EA6FD9" w:rsidRPr="0038568D">
        <w:t xml:space="preserve">terrace are seen backdropped by the </w:t>
      </w:r>
      <w:proofErr w:type="spellStart"/>
      <w:r w:rsidR="003F5F6A" w:rsidRPr="0038568D">
        <w:t>k</w:t>
      </w:r>
      <w:r w:rsidR="009758E4">
        <w:t>ā</w:t>
      </w:r>
      <w:r w:rsidR="003F5F6A" w:rsidRPr="0038568D">
        <w:t>nuka</w:t>
      </w:r>
      <w:proofErr w:type="spellEnd"/>
      <w:r w:rsidR="003F5F6A" w:rsidRPr="0038568D">
        <w:t xml:space="preserve"> and scrub dominated escarpment.</w:t>
      </w:r>
      <w:r w:rsidR="00BD3363" w:rsidRPr="0038568D">
        <w:t xml:space="preserve"> </w:t>
      </w:r>
      <w:r w:rsidR="003F5F6A" w:rsidRPr="0038568D">
        <w:t xml:space="preserve">Scattered shade trees and amenity plantings screen views of </w:t>
      </w:r>
      <w:proofErr w:type="gramStart"/>
      <w:r w:rsidR="003F5F6A" w:rsidRPr="0038568D">
        <w:t>the majority of</w:t>
      </w:r>
      <w:proofErr w:type="gramEnd"/>
      <w:r w:rsidR="003F5F6A" w:rsidRPr="0038568D">
        <w:t xml:space="preserve"> rural living dwellings in this part of </w:t>
      </w:r>
      <w:r w:rsidR="00762D0C">
        <w:t>the area,</w:t>
      </w:r>
      <w:r w:rsidR="003F5F6A" w:rsidRPr="0038568D">
        <w:t xml:space="preserve"> and the balance of </w:t>
      </w:r>
      <w:r w:rsidR="00762D0C">
        <w:t>the area</w:t>
      </w:r>
      <w:r w:rsidR="003F5F6A" w:rsidRPr="0038568D">
        <w:t xml:space="preserve"> is screened from view by intervening landforms.</w:t>
      </w:r>
      <w:r w:rsidR="00EA6FD9" w:rsidRPr="0038568D">
        <w:t xml:space="preserve"> </w:t>
      </w:r>
      <w:r w:rsidR="003F5F6A" w:rsidRPr="0038568D">
        <w:t xml:space="preserve">In views from the Queensberry rural living area, the upper sloping terraces read as part of the more expansive working rural landscape that dominates the mid slopes of the Pisa </w:t>
      </w:r>
      <w:r w:rsidR="0038568D" w:rsidRPr="0038568D">
        <w:t>Range.</w:t>
      </w:r>
    </w:p>
    <w:p w14:paraId="30B549BF" w14:textId="76E77C48" w:rsidR="00377655" w:rsidRPr="0036679D" w:rsidRDefault="006526EC" w:rsidP="009430D8">
      <w:pPr>
        <w:pStyle w:val="Bodynumberedlevel1"/>
      </w:pPr>
      <w:r>
        <w:t>The area</w:t>
      </w:r>
      <w:r w:rsidR="7B783C76" w:rsidRPr="0036679D">
        <w:t xml:space="preserve"> is widely visible from more distant vantage points across the basin, including Kane Road, </w:t>
      </w:r>
      <w:proofErr w:type="spellStart"/>
      <w:r w:rsidR="7B783C76" w:rsidRPr="0036679D">
        <w:t>Luggate</w:t>
      </w:r>
      <w:proofErr w:type="spellEnd"/>
      <w:r>
        <w:t xml:space="preserve"> </w:t>
      </w:r>
      <w:r w:rsidR="7B783C76" w:rsidRPr="0036679D">
        <w:t>-</w:t>
      </w:r>
      <w:r>
        <w:t xml:space="preserve"> </w:t>
      </w:r>
      <w:r w:rsidR="7B783C76" w:rsidRPr="0036679D">
        <w:t xml:space="preserve">Tarras Road (SH8A), </w:t>
      </w:r>
      <w:r w:rsidR="005E5D87" w:rsidRPr="0036679D">
        <w:t xml:space="preserve">and parts of the </w:t>
      </w:r>
      <w:r w:rsidR="00B02E25">
        <w:t xml:space="preserve">Upper </w:t>
      </w:r>
      <w:r w:rsidR="005E5D87" w:rsidRPr="0036679D">
        <w:t>Clutha River Tra</w:t>
      </w:r>
      <w:r w:rsidR="004C1A93">
        <w:t>il</w:t>
      </w:r>
      <w:r w:rsidR="005E5D87" w:rsidRPr="0036679D">
        <w:t>,</w:t>
      </w:r>
      <w:r w:rsidR="7B783C76" w:rsidRPr="0036679D">
        <w:t xml:space="preserve"> </w:t>
      </w:r>
      <w:r w:rsidR="005E5D87" w:rsidRPr="0036679D">
        <w:t>the Grandview Ridge Track</w:t>
      </w:r>
      <w:r w:rsidR="00981A31">
        <w:t>,</w:t>
      </w:r>
      <w:r w:rsidR="005E5D87" w:rsidRPr="0036679D">
        <w:t xml:space="preserve"> and the Deep Gully Track</w:t>
      </w:r>
      <w:r w:rsidR="7B783C76" w:rsidRPr="0036679D">
        <w:t>.</w:t>
      </w:r>
      <w:r w:rsidR="005E5D87" w:rsidRPr="0036679D">
        <w:t xml:space="preserve"> From these vantage points, the area reads as part of the coherent</w:t>
      </w:r>
      <w:r w:rsidR="00BD3363" w:rsidRPr="0036679D">
        <w:t xml:space="preserve"> </w:t>
      </w:r>
      <w:r w:rsidR="005E5D87" w:rsidRPr="0036679D">
        <w:t>and distinctly rural mid-ground to the higher peaks of the Pisa Range.</w:t>
      </w:r>
      <w:r w:rsidR="00BD3363" w:rsidRPr="0036679D">
        <w:t xml:space="preserve"> </w:t>
      </w:r>
      <w:r w:rsidR="7B783C76" w:rsidRPr="0036679D">
        <w:t xml:space="preserve">The rough vegetation-covered upper escarpments and stream gullies contrast with the colour and texture of improved pasture on the </w:t>
      </w:r>
      <w:r w:rsidR="005E5D87" w:rsidRPr="0036679D">
        <w:t>sloping terraces</w:t>
      </w:r>
      <w:r w:rsidR="7B783C76" w:rsidRPr="0036679D">
        <w:t>, enhancing the legibility of the landscape and providing visual complexity and interest. From these viewpoints</w:t>
      </w:r>
      <w:r w:rsidR="00981A31">
        <w:t>,</w:t>
      </w:r>
      <w:r w:rsidR="7B783C76" w:rsidRPr="0036679D">
        <w:t xml:space="preserve"> </w:t>
      </w:r>
      <w:r w:rsidR="0044468C">
        <w:t>the area reads as</w:t>
      </w:r>
      <w:r w:rsidR="7B783C76" w:rsidRPr="0036679D">
        <w:t xml:space="preserve"> a continuous part of the mountainous enclosure of the basin.</w:t>
      </w:r>
    </w:p>
    <w:p w14:paraId="37084036" w14:textId="3D7018BA" w:rsidR="00F60833" w:rsidRPr="0036679D" w:rsidRDefault="00F60833" w:rsidP="00C805EF">
      <w:pPr>
        <w:pStyle w:val="Minorheading1"/>
      </w:pPr>
      <w:r w:rsidRPr="0036679D">
        <w:t>Naturalness</w:t>
      </w:r>
      <w:r w:rsidR="00B141F0" w:rsidRPr="0036679D">
        <w:t xml:space="preserve"> </w:t>
      </w:r>
      <w:r w:rsidR="00ED7076" w:rsidRPr="0036679D">
        <w:t xml:space="preserve">attributes and </w:t>
      </w:r>
      <w:r w:rsidR="00B141F0" w:rsidRPr="0036679D">
        <w:t>values</w:t>
      </w:r>
    </w:p>
    <w:p w14:paraId="31E160E3" w14:textId="0B6E7763" w:rsidR="00BD3363" w:rsidRPr="0036679D" w:rsidRDefault="003F5F6A" w:rsidP="009430D8">
      <w:pPr>
        <w:pStyle w:val="Bodynumberedlevel1"/>
      </w:pPr>
      <w:r w:rsidRPr="0036679D">
        <w:t xml:space="preserve">Perceptions of naturalness and of working rural character are largely maintained for people visiting the landscape, although this is undermined by the presence of </w:t>
      </w:r>
      <w:bookmarkStart w:id="5" w:name="_Hlk118370173"/>
      <w:r w:rsidRPr="0036679D">
        <w:t>pivot irrigation infrastructure</w:t>
      </w:r>
      <w:bookmarkEnd w:id="5"/>
      <w:r w:rsidRPr="0036679D">
        <w:t>, driveways, gateways, signage</w:t>
      </w:r>
      <w:r w:rsidR="00981A31">
        <w:t>,</w:t>
      </w:r>
      <w:r w:rsidRPr="0036679D">
        <w:t xml:space="preserve"> and the like.</w:t>
      </w:r>
    </w:p>
    <w:p w14:paraId="1AE52AAB" w14:textId="77777777" w:rsidR="00BD3363" w:rsidRPr="0036679D" w:rsidRDefault="7B783C76" w:rsidP="009430D8">
      <w:pPr>
        <w:pStyle w:val="Bodynumberedlevel1"/>
      </w:pPr>
      <w:r w:rsidRPr="0036679D">
        <w:lastRenderedPageBreak/>
        <w:t xml:space="preserve">Natural patterns and process </w:t>
      </w:r>
      <w:r w:rsidR="003F5F6A" w:rsidRPr="0036679D">
        <w:t>are particularly</w:t>
      </w:r>
      <w:r w:rsidRPr="0036679D">
        <w:t xml:space="preserve"> strong in the regenerating </w:t>
      </w:r>
      <w:proofErr w:type="spellStart"/>
      <w:r w:rsidRPr="0036679D">
        <w:t>kānuka</w:t>
      </w:r>
      <w:proofErr w:type="spellEnd"/>
      <w:r w:rsidRPr="0036679D">
        <w:t xml:space="preserve"> woodland and shrubland areas, and on the steeper slopes. Rocky outcrops add to perceptions of naturalness.</w:t>
      </w:r>
    </w:p>
    <w:p w14:paraId="50C9ECC8" w14:textId="1231060B" w:rsidR="00BD3363" w:rsidRPr="0036679D" w:rsidRDefault="003F5F6A" w:rsidP="009430D8">
      <w:pPr>
        <w:pStyle w:val="Bodynumberedlevel1"/>
      </w:pPr>
      <w:r w:rsidRPr="0036679D">
        <w:t>Overall, there is a moderate</w:t>
      </w:r>
      <w:r w:rsidR="00B02E25">
        <w:t>-high</w:t>
      </w:r>
      <w:r w:rsidRPr="0036679D">
        <w:t xml:space="preserve"> level of naturalness. </w:t>
      </w:r>
      <w:bookmarkStart w:id="6" w:name="_Hlk118370221"/>
      <w:r w:rsidRPr="0036679D">
        <w:t xml:space="preserve">Human intervention as intensively managed farmland and rural living is evident. The </w:t>
      </w:r>
      <w:proofErr w:type="gramStart"/>
      <w:r w:rsidRPr="0036679D">
        <w:t>close proximity</w:t>
      </w:r>
      <w:proofErr w:type="gramEnd"/>
      <w:r w:rsidRPr="0036679D">
        <w:t xml:space="preserve"> of </w:t>
      </w:r>
      <w:r w:rsidR="009369B8" w:rsidRPr="0036679D">
        <w:t>the more undeveloped</w:t>
      </w:r>
      <w:r w:rsidRPr="0036679D">
        <w:t xml:space="preserve"> mountain context contribute</w:t>
      </w:r>
      <w:r w:rsidR="009369B8" w:rsidRPr="0036679D">
        <w:t>s</w:t>
      </w:r>
      <w:r w:rsidRPr="0036679D">
        <w:t xml:space="preserve"> a moderating influence with respect to the perception of naturalness.</w:t>
      </w:r>
    </w:p>
    <w:bookmarkEnd w:id="6"/>
    <w:p w14:paraId="748F654F" w14:textId="10716653" w:rsidR="00BD3363" w:rsidRPr="0036679D" w:rsidRDefault="00F60833" w:rsidP="00C805EF">
      <w:pPr>
        <w:pStyle w:val="Minorheading1"/>
      </w:pPr>
      <w:r w:rsidRPr="0036679D">
        <w:t>Memorability</w:t>
      </w:r>
      <w:r w:rsidR="00345D5B" w:rsidRPr="0036679D">
        <w:t xml:space="preserve"> </w:t>
      </w:r>
      <w:r w:rsidR="00052BA6" w:rsidRPr="0036679D">
        <w:t>attributes and v</w:t>
      </w:r>
      <w:r w:rsidR="00345D5B" w:rsidRPr="0036679D">
        <w:t>alues</w:t>
      </w:r>
    </w:p>
    <w:p w14:paraId="6F9F2D7D" w14:textId="76E02885" w:rsidR="000D7ED3" w:rsidRPr="0036679D" w:rsidRDefault="7B783C76" w:rsidP="009430D8">
      <w:pPr>
        <w:pStyle w:val="Bodynumberedlevel1"/>
      </w:pPr>
      <w:r w:rsidRPr="0036679D">
        <w:t xml:space="preserve">The memorability of </w:t>
      </w:r>
      <w:r w:rsidR="0060101C">
        <w:t>the area</w:t>
      </w:r>
      <w:r w:rsidRPr="0036679D">
        <w:t xml:space="preserve"> as part of the Pisa</w:t>
      </w:r>
      <w:r w:rsidR="003F5F6A" w:rsidRPr="0036679D">
        <w:t xml:space="preserve"> R</w:t>
      </w:r>
      <w:r w:rsidRPr="0036679D">
        <w:t xml:space="preserve">ange, enclosing the Upper Clutha </w:t>
      </w:r>
      <w:r w:rsidR="00C4463B">
        <w:t>B</w:t>
      </w:r>
      <w:r w:rsidRPr="0036679D">
        <w:t>asin to the south</w:t>
      </w:r>
      <w:r w:rsidR="0060101C">
        <w:t>,</w:t>
      </w:r>
      <w:r w:rsidRPr="0036679D">
        <w:t xml:space="preserve"> and contrasting strongly with the long horizontals of the basin outwash plain</w:t>
      </w:r>
      <w:r w:rsidR="003F5F6A" w:rsidRPr="0036679D">
        <w:t>.</w:t>
      </w:r>
    </w:p>
    <w:p w14:paraId="73EBCCCD" w14:textId="2F1914F0" w:rsidR="009369B8" w:rsidRPr="0036679D" w:rsidRDefault="009369B8" w:rsidP="009430D8">
      <w:pPr>
        <w:pStyle w:val="Bodynumberedlevel1"/>
      </w:pPr>
      <w:r w:rsidRPr="0036679D">
        <w:t>Memorable to residents and locals as</w:t>
      </w:r>
      <w:r w:rsidR="00BD3363" w:rsidRPr="0036679D">
        <w:t xml:space="preserve"> </w:t>
      </w:r>
      <w:r w:rsidRPr="0036679D">
        <w:t xml:space="preserve">part of the ‘gateway’ to the Upper Clutha Basin (and the Cromwell/Lake Dunstan valley) and as part of the rural entrance to </w:t>
      </w:r>
      <w:proofErr w:type="spellStart"/>
      <w:r w:rsidRPr="0036679D">
        <w:t>Luggate</w:t>
      </w:r>
      <w:proofErr w:type="spellEnd"/>
      <w:r w:rsidRPr="0036679D">
        <w:t>.</w:t>
      </w:r>
    </w:p>
    <w:p w14:paraId="7909CD81" w14:textId="696F2DF4" w:rsidR="00F60833" w:rsidRPr="0036679D" w:rsidRDefault="00F60833" w:rsidP="00C805EF">
      <w:pPr>
        <w:pStyle w:val="Minorheading1"/>
      </w:pPr>
      <w:r w:rsidRPr="0036679D">
        <w:t xml:space="preserve">Transient </w:t>
      </w:r>
      <w:r w:rsidR="00E07C0A" w:rsidRPr="0036679D">
        <w:t xml:space="preserve">attributes and </w:t>
      </w:r>
      <w:r w:rsidRPr="0036679D">
        <w:t>values</w:t>
      </w:r>
    </w:p>
    <w:p w14:paraId="60B03432" w14:textId="77777777" w:rsidR="00BD3363" w:rsidRPr="0036679D" w:rsidRDefault="7B783C76" w:rsidP="009430D8">
      <w:pPr>
        <w:pStyle w:val="Bodynumberedlevel1"/>
      </w:pPr>
      <w:r w:rsidRPr="0036679D">
        <w:t>Important transient attributes include the play of light on the open landforms, changing snow cover, the changing colour of pasture vegetation</w:t>
      </w:r>
      <w:r w:rsidR="009C774F" w:rsidRPr="0036679D">
        <w:t xml:space="preserve"> and crops</w:t>
      </w:r>
      <w:r w:rsidRPr="0036679D">
        <w:t xml:space="preserve"> across the seasons, and the presence of stock and wildlife</w:t>
      </w:r>
      <w:r w:rsidR="009369B8" w:rsidRPr="0036679D">
        <w:t xml:space="preserve"> such as hawks</w:t>
      </w:r>
      <w:r w:rsidRPr="0036679D">
        <w:t>.</w:t>
      </w:r>
    </w:p>
    <w:p w14:paraId="0B636E52" w14:textId="6942E57F" w:rsidR="00F60833" w:rsidRPr="0036679D" w:rsidRDefault="00F60833" w:rsidP="00C805EF">
      <w:pPr>
        <w:pStyle w:val="Minorheading1"/>
      </w:pPr>
      <w:r w:rsidRPr="0036679D">
        <w:t xml:space="preserve">Remoteness and </w:t>
      </w:r>
      <w:r w:rsidR="00E07C0A" w:rsidRPr="0036679D">
        <w:t>w</w:t>
      </w:r>
      <w:r w:rsidRPr="0036679D">
        <w:t>ildness</w:t>
      </w:r>
      <w:r w:rsidR="00345D5B" w:rsidRPr="0036679D">
        <w:t xml:space="preserve"> </w:t>
      </w:r>
      <w:r w:rsidR="00E07C0A" w:rsidRPr="0036679D">
        <w:t xml:space="preserve">attributes and </w:t>
      </w:r>
      <w:r w:rsidR="00345D5B" w:rsidRPr="0036679D">
        <w:t>values</w:t>
      </w:r>
    </w:p>
    <w:p w14:paraId="5B197BA9" w14:textId="21A2A7D8" w:rsidR="00892748" w:rsidRPr="0038568D" w:rsidRDefault="006B675C" w:rsidP="009430D8">
      <w:pPr>
        <w:pStyle w:val="Bodynumberedlevel1"/>
      </w:pPr>
      <w:r w:rsidRPr="0038568D">
        <w:t>Some remoteness and wildness</w:t>
      </w:r>
      <w:r w:rsidR="0038568D" w:rsidRPr="0038568D">
        <w:t xml:space="preserve"> experienced </w:t>
      </w:r>
      <w:r w:rsidRPr="0038568D">
        <w:t>within the working farmland</w:t>
      </w:r>
      <w:r w:rsidR="0038568D" w:rsidRPr="0038568D">
        <w:t xml:space="preserve"> (albeit noting that this is not publicly accessible).</w:t>
      </w:r>
    </w:p>
    <w:p w14:paraId="47D56F24" w14:textId="466B1CA4" w:rsidR="00BD3363" w:rsidRPr="0036679D" w:rsidRDefault="00F60833" w:rsidP="00892748">
      <w:pPr>
        <w:pStyle w:val="Minorheading1"/>
      </w:pPr>
      <w:r w:rsidRPr="0036679D">
        <w:t xml:space="preserve">Aesthetic </w:t>
      </w:r>
      <w:r w:rsidR="00764A4D" w:rsidRPr="0036679D">
        <w:t>attributes</w:t>
      </w:r>
      <w:r w:rsidRPr="0036679D">
        <w:t xml:space="preserve"> and values</w:t>
      </w:r>
    </w:p>
    <w:p w14:paraId="48940122" w14:textId="62CF5AA6" w:rsidR="00B94817" w:rsidRPr="0036679D" w:rsidRDefault="00BD205D" w:rsidP="009430D8">
      <w:pPr>
        <w:pStyle w:val="Bodynumberedlevel1"/>
      </w:pPr>
      <w:r w:rsidRPr="0036679D">
        <w:t xml:space="preserve">The experience of </w:t>
      </w:r>
      <w:proofErr w:type="gramStart"/>
      <w:r w:rsidRPr="0036679D">
        <w:t>all of</w:t>
      </w:r>
      <w:proofErr w:type="gramEnd"/>
      <w:r w:rsidRPr="0036679D">
        <w:t xml:space="preserve"> the values identified above from public and private viewpoints.</w:t>
      </w:r>
    </w:p>
    <w:p w14:paraId="5B6B5AAD" w14:textId="70FE9D31" w:rsidR="00B94817" w:rsidRPr="0036679D" w:rsidRDefault="00BD205D" w:rsidP="009430D8">
      <w:pPr>
        <w:pStyle w:val="Bodynumberedlevel1"/>
        <w:keepNext/>
      </w:pPr>
      <w:r w:rsidRPr="0036679D">
        <w:t>More specifically</w:t>
      </w:r>
      <w:r w:rsidR="00755E94">
        <w:t>,</w:t>
      </w:r>
      <w:r w:rsidRPr="0036679D">
        <w:t xml:space="preserve"> this </w:t>
      </w:r>
      <w:r w:rsidR="00755E94" w:rsidRPr="0036679D">
        <w:t>includes</w:t>
      </w:r>
      <w:r w:rsidR="7B783C76" w:rsidRPr="0036679D">
        <w:t>:</w:t>
      </w:r>
    </w:p>
    <w:p w14:paraId="4526444D" w14:textId="7CAB0797" w:rsidR="00BD205D" w:rsidRPr="0036679D" w:rsidRDefault="00C4463B" w:rsidP="00BD205D">
      <w:pPr>
        <w:pStyle w:val="Bodynumberedlevel2"/>
        <w:numPr>
          <w:ilvl w:val="1"/>
          <w:numId w:val="12"/>
        </w:numPr>
      </w:pPr>
      <w:r>
        <w:t>t</w:t>
      </w:r>
      <w:r w:rsidR="00BD205D" w:rsidRPr="0036679D">
        <w:t xml:space="preserve">he juxtaposition and contrast between the smooth pastoral ‘tamed’ appearance of the sloping terraces, </w:t>
      </w:r>
      <w:r w:rsidR="004172D9" w:rsidRPr="0036679D">
        <w:t>and the rougher escarpment, rock outcrop</w:t>
      </w:r>
      <w:r w:rsidR="00D5466A">
        <w:t>,</w:t>
      </w:r>
      <w:r w:rsidR="004172D9" w:rsidRPr="0036679D">
        <w:t xml:space="preserve"> and gully </w:t>
      </w:r>
      <w:proofErr w:type="gramStart"/>
      <w:r w:rsidR="004172D9" w:rsidRPr="0036679D">
        <w:t>areas</w:t>
      </w:r>
      <w:r w:rsidR="00BD205D" w:rsidRPr="0036679D">
        <w:t>;</w:t>
      </w:r>
      <w:proofErr w:type="gramEnd"/>
    </w:p>
    <w:p w14:paraId="6817121D" w14:textId="7615ECD0" w:rsidR="00BD205D" w:rsidRPr="0036679D" w:rsidRDefault="00C4463B" w:rsidP="00BD205D">
      <w:pPr>
        <w:pStyle w:val="Bodynumberedlevel2"/>
        <w:numPr>
          <w:ilvl w:val="1"/>
          <w:numId w:val="12"/>
        </w:numPr>
      </w:pPr>
      <w:r>
        <w:t>s</w:t>
      </w:r>
      <w:r w:rsidR="00BD205D" w:rsidRPr="0036679D">
        <w:t xml:space="preserve">trong rural character, with an impression of openness (where there </w:t>
      </w:r>
      <w:r w:rsidR="00A50D8A" w:rsidRPr="0036679D">
        <w:t>is</w:t>
      </w:r>
      <w:r w:rsidR="00BD205D" w:rsidRPr="0036679D">
        <w:t xml:space="preserve"> pastoral or cropping uses), a sense of spaciousness, and very limited rural living development</w:t>
      </w:r>
      <w:r>
        <w:t>; and</w:t>
      </w:r>
    </w:p>
    <w:p w14:paraId="59A5667B" w14:textId="6D63F8E5" w:rsidR="00B639C2" w:rsidRPr="0036679D" w:rsidRDefault="00C4463B" w:rsidP="004172D9">
      <w:pPr>
        <w:pStyle w:val="Bodynumberedlevel2"/>
        <w:numPr>
          <w:ilvl w:val="1"/>
          <w:numId w:val="12"/>
        </w:numPr>
      </w:pPr>
      <w:r>
        <w:t>t</w:t>
      </w:r>
      <w:r w:rsidR="00B639C2" w:rsidRPr="0036679D">
        <w:t xml:space="preserve">he play of light and shadow on the </w:t>
      </w:r>
      <w:r w:rsidR="00E15237" w:rsidRPr="0036679D">
        <w:t>landform</w:t>
      </w:r>
      <w:r w:rsidR="007D0740" w:rsidRPr="0036679D">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36679D" w14:paraId="06894D85" w14:textId="77777777" w:rsidTr="00725647">
        <w:tc>
          <w:tcPr>
            <w:tcW w:w="9016" w:type="dxa"/>
            <w:shd w:val="clear" w:color="auto" w:fill="CEDBE6" w:themeFill="background2"/>
          </w:tcPr>
          <w:p w14:paraId="2254CA6B" w14:textId="65FF15C0" w:rsidR="00C77755" w:rsidRPr="0036679D" w:rsidRDefault="00C77755" w:rsidP="00725647">
            <w:pPr>
              <w:pStyle w:val="Minorheading1"/>
            </w:pPr>
            <w:r w:rsidRPr="0036679D">
              <w:t>Summary of Landscape Values</w:t>
            </w:r>
          </w:p>
          <w:p w14:paraId="29E639EC" w14:textId="077A208F" w:rsidR="00C77755" w:rsidRPr="0036679D" w:rsidRDefault="00C77755" w:rsidP="00725647">
            <w:pPr>
              <w:pStyle w:val="Bodyunnumbered"/>
            </w:pPr>
            <w:r w:rsidRPr="0036679D">
              <w:t xml:space="preserve">Physical • </w:t>
            </w:r>
            <w:r w:rsidR="004F402C" w:rsidRPr="0036679D">
              <w:t xml:space="preserve">Associative </w:t>
            </w:r>
            <w:r w:rsidRPr="0036679D">
              <w:t xml:space="preserve">• </w:t>
            </w:r>
            <w:r w:rsidR="004F402C" w:rsidRPr="0036679D">
              <w:t>Perceptual (Sensory)</w:t>
            </w:r>
          </w:p>
          <w:p w14:paraId="0048DE6B" w14:textId="77777777" w:rsidR="00C77755" w:rsidRPr="0036679D" w:rsidRDefault="00C77755" w:rsidP="00725647">
            <w:pPr>
              <w:pStyle w:val="Bodyunnumbered"/>
            </w:pPr>
          </w:p>
        </w:tc>
      </w:tr>
    </w:tbl>
    <w:p w14:paraId="107E8C81" w14:textId="77777777" w:rsidR="00C77755" w:rsidRPr="0036679D" w:rsidRDefault="00C77755" w:rsidP="00D8259E">
      <w:pPr>
        <w:pStyle w:val="Body"/>
        <w:keepNext/>
        <w:spacing w:after="0"/>
      </w:pPr>
    </w:p>
    <w:p w14:paraId="444E69D2" w14:textId="7BF5A55C" w:rsidR="00F60833" w:rsidRPr="0036679D" w:rsidRDefault="00F60833" w:rsidP="00D8259E">
      <w:pPr>
        <w:pStyle w:val="Body"/>
        <w:keepNext/>
      </w:pPr>
      <w:r w:rsidRPr="0036679D">
        <w:t xml:space="preserve">Rating scale: seven-point scale ranging from </w:t>
      </w:r>
      <w:r w:rsidRPr="0036679D">
        <w:rPr>
          <w:b/>
          <w:bCs/>
        </w:rPr>
        <w:t>Very Low</w:t>
      </w:r>
      <w:r w:rsidRPr="0036679D">
        <w:t xml:space="preserve"> to </w:t>
      </w:r>
      <w:r w:rsidRPr="0036679D">
        <w:rPr>
          <w:b/>
          <w:bCs/>
        </w:rPr>
        <w:t>Very High</w:t>
      </w:r>
      <w:r w:rsidRPr="0036679D">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36679D" w14:paraId="0FDA2EE0" w14:textId="77777777" w:rsidTr="0048025F">
        <w:tc>
          <w:tcPr>
            <w:tcW w:w="1288" w:type="dxa"/>
          </w:tcPr>
          <w:p w14:paraId="64130752" w14:textId="262B0A9E" w:rsidR="0048025F" w:rsidRPr="0036679D" w:rsidRDefault="0048025F" w:rsidP="0048025F">
            <w:pPr>
              <w:pStyle w:val="Body"/>
              <w:jc w:val="center"/>
            </w:pPr>
            <w:r w:rsidRPr="0036679D">
              <w:t>very low</w:t>
            </w:r>
          </w:p>
        </w:tc>
        <w:tc>
          <w:tcPr>
            <w:tcW w:w="1288" w:type="dxa"/>
          </w:tcPr>
          <w:p w14:paraId="490CD1FE" w14:textId="43F6801C" w:rsidR="0048025F" w:rsidRPr="0036679D" w:rsidRDefault="0048025F" w:rsidP="0048025F">
            <w:pPr>
              <w:pStyle w:val="Body"/>
              <w:jc w:val="center"/>
            </w:pPr>
            <w:r w:rsidRPr="0036679D">
              <w:t>low</w:t>
            </w:r>
          </w:p>
        </w:tc>
        <w:tc>
          <w:tcPr>
            <w:tcW w:w="1288" w:type="dxa"/>
          </w:tcPr>
          <w:p w14:paraId="0BE0EB1F" w14:textId="1D5C1DE7" w:rsidR="0048025F" w:rsidRPr="0036679D" w:rsidRDefault="0048025F" w:rsidP="0048025F">
            <w:pPr>
              <w:pStyle w:val="Body"/>
              <w:jc w:val="center"/>
            </w:pPr>
            <w:proofErr w:type="gramStart"/>
            <w:r w:rsidRPr="0036679D">
              <w:t>low-mod</w:t>
            </w:r>
            <w:proofErr w:type="gramEnd"/>
          </w:p>
        </w:tc>
        <w:tc>
          <w:tcPr>
            <w:tcW w:w="1288" w:type="dxa"/>
          </w:tcPr>
          <w:p w14:paraId="4EA8C2AD" w14:textId="7E69AAF7" w:rsidR="0048025F" w:rsidRPr="0036679D" w:rsidRDefault="0048025F" w:rsidP="0048025F">
            <w:pPr>
              <w:pStyle w:val="Body"/>
              <w:jc w:val="center"/>
            </w:pPr>
            <w:r w:rsidRPr="0036679D">
              <w:t>moderate</w:t>
            </w:r>
          </w:p>
        </w:tc>
        <w:tc>
          <w:tcPr>
            <w:tcW w:w="1288" w:type="dxa"/>
          </w:tcPr>
          <w:p w14:paraId="3B414C73" w14:textId="4EA851CB" w:rsidR="0048025F" w:rsidRPr="0036679D" w:rsidRDefault="0048025F" w:rsidP="0048025F">
            <w:pPr>
              <w:pStyle w:val="Body"/>
              <w:jc w:val="center"/>
            </w:pPr>
            <w:r w:rsidRPr="0036679D">
              <w:t>mod-high</w:t>
            </w:r>
          </w:p>
        </w:tc>
        <w:tc>
          <w:tcPr>
            <w:tcW w:w="1288" w:type="dxa"/>
          </w:tcPr>
          <w:p w14:paraId="531EBD4E" w14:textId="630FA2F9" w:rsidR="0048025F" w:rsidRPr="0036679D" w:rsidRDefault="0048025F" w:rsidP="0048025F">
            <w:pPr>
              <w:pStyle w:val="Body"/>
              <w:jc w:val="center"/>
            </w:pPr>
            <w:r w:rsidRPr="0036679D">
              <w:t>high</w:t>
            </w:r>
          </w:p>
        </w:tc>
        <w:tc>
          <w:tcPr>
            <w:tcW w:w="1288" w:type="dxa"/>
          </w:tcPr>
          <w:p w14:paraId="5D5137E5" w14:textId="6DAB9316" w:rsidR="0048025F" w:rsidRPr="0036679D" w:rsidRDefault="0048025F" w:rsidP="0048025F">
            <w:pPr>
              <w:pStyle w:val="Body"/>
              <w:jc w:val="center"/>
            </w:pPr>
            <w:r w:rsidRPr="0036679D">
              <w:t>very high</w:t>
            </w:r>
          </w:p>
        </w:tc>
      </w:tr>
    </w:tbl>
    <w:p w14:paraId="19D5BA1A" w14:textId="77777777" w:rsidR="0048025F" w:rsidRPr="0036679D" w:rsidRDefault="0048025F" w:rsidP="0048025F">
      <w:pPr>
        <w:pStyle w:val="Body"/>
        <w:spacing w:after="120"/>
      </w:pPr>
    </w:p>
    <w:p w14:paraId="160CB8B0" w14:textId="7D25F1FA" w:rsidR="00200DE6" w:rsidRPr="0036679D" w:rsidRDefault="004F402C" w:rsidP="00BD3363">
      <w:pPr>
        <w:pStyle w:val="Body"/>
        <w:keepNext/>
      </w:pPr>
      <w:r w:rsidRPr="0036679D">
        <w:t>The physical, associative</w:t>
      </w:r>
      <w:r w:rsidR="00D5466A">
        <w:t>,</w:t>
      </w:r>
      <w:r w:rsidRPr="0036679D">
        <w:t xml:space="preserve"> and perceptual attributes and values </w:t>
      </w:r>
      <w:r w:rsidR="00A33F1D" w:rsidRPr="0036679D">
        <w:t xml:space="preserve">described above for </w:t>
      </w:r>
      <w:r w:rsidR="00A50D8A">
        <w:t>the</w:t>
      </w:r>
      <w:r w:rsidR="004172D9" w:rsidRPr="0036679D">
        <w:t xml:space="preserve"> </w:t>
      </w:r>
      <w:r w:rsidR="00653D59">
        <w:t>Sheepskin Creek</w:t>
      </w:r>
      <w:r w:rsidR="00A50D8A">
        <w:t xml:space="preserve"> area</w:t>
      </w:r>
      <w:r w:rsidR="00653D59">
        <w:t xml:space="preserve"> </w:t>
      </w:r>
      <w:r w:rsidRPr="0036679D">
        <w:t>can be summarised as follows</w:t>
      </w:r>
      <w:r w:rsidR="00200DE6" w:rsidRPr="0036679D">
        <w:t>:</w:t>
      </w:r>
    </w:p>
    <w:p w14:paraId="70D9528C" w14:textId="64B2B222" w:rsidR="00BD3363" w:rsidRPr="0036679D" w:rsidRDefault="004172D9" w:rsidP="009430D8">
      <w:pPr>
        <w:pStyle w:val="Bodynumberedlevel1"/>
      </w:pPr>
      <w:r w:rsidRPr="0036679D">
        <w:rPr>
          <w:b/>
          <w:bCs/>
        </w:rPr>
        <w:t xml:space="preserve">Moderate physical values </w:t>
      </w:r>
      <w:r w:rsidRPr="0036679D">
        <w:t>relating to</w:t>
      </w:r>
      <w:r w:rsidR="005559BF">
        <w:t xml:space="preserve"> </w:t>
      </w:r>
      <w:r w:rsidR="005559BF" w:rsidRPr="0036679D">
        <w:t xml:space="preserve">the sequence of terraces, rock outcrops, escarpments and gullies, the regenerating grey shrubland and kanuka, </w:t>
      </w:r>
      <w:r w:rsidRPr="0036679D">
        <w:t>the productive soils (with irrigation) and associated agricultural land uses, and the strong patterns of rural land use.</w:t>
      </w:r>
    </w:p>
    <w:p w14:paraId="3C5622AA" w14:textId="63B6B76C" w:rsidR="00BD3363" w:rsidRPr="0036679D" w:rsidRDefault="004172D9" w:rsidP="009430D8">
      <w:pPr>
        <w:pStyle w:val="Bodynumberedlevel1"/>
      </w:pPr>
      <w:r w:rsidRPr="0036679D">
        <w:rPr>
          <w:b/>
          <w:bCs/>
        </w:rPr>
        <w:lastRenderedPageBreak/>
        <w:t xml:space="preserve">Moderate associative values </w:t>
      </w:r>
      <w:r w:rsidRPr="0036679D">
        <w:t xml:space="preserve">relating to the mana whenua associations of the area, and the shared and recognised values of the area for residents and locals as part of the gateway/rural edge to the </w:t>
      </w:r>
      <w:proofErr w:type="spellStart"/>
      <w:r w:rsidRPr="0036679D">
        <w:t>Wānaka</w:t>
      </w:r>
      <w:proofErr w:type="spellEnd"/>
      <w:r w:rsidRPr="0036679D">
        <w:t xml:space="preserve"> valley and </w:t>
      </w:r>
      <w:proofErr w:type="spellStart"/>
      <w:r w:rsidRPr="0036679D">
        <w:t>Luggate</w:t>
      </w:r>
      <w:proofErr w:type="spellEnd"/>
      <w:r w:rsidR="00D5466A">
        <w:t>,</w:t>
      </w:r>
      <w:r w:rsidRPr="0036679D">
        <w:t xml:space="preserve"> and as a rural buffer between development at Queensberry and the ONL.</w:t>
      </w:r>
    </w:p>
    <w:p w14:paraId="6866202A" w14:textId="1E4F23BA" w:rsidR="004172D9" w:rsidRPr="0036679D" w:rsidRDefault="004172D9" w:rsidP="009430D8">
      <w:pPr>
        <w:pStyle w:val="Bodynumberedlevel1"/>
      </w:pPr>
      <w:r w:rsidRPr="0036679D">
        <w:rPr>
          <w:b/>
          <w:bCs/>
        </w:rPr>
        <w:t xml:space="preserve">Moderate-high perceptual values </w:t>
      </w:r>
      <w:r w:rsidRPr="0036679D">
        <w:t>relating to the open character and resulting legible and expressive display of topography, the coherence of vegetation and land use patterns, the rural character, the expansive scenic views to the area from the Upper Clutha Basin which reads as part of the broader northern shoulder of the Pisa Range</w:t>
      </w:r>
      <w:r w:rsidR="004F4FCF">
        <w:t>,</w:t>
      </w:r>
      <w:r w:rsidRPr="0036679D">
        <w:t xml:space="preserve"> and the moderate</w:t>
      </w:r>
      <w:r w:rsidR="00D944E0">
        <w:t>-high</w:t>
      </w:r>
      <w:r w:rsidRPr="0036679D">
        <w:t xml:space="preserve"> level of naturalness</w:t>
      </w:r>
      <w:r w:rsidR="00D5466A">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36679D" w14:paraId="465CEC3D" w14:textId="77777777" w:rsidTr="00725647">
        <w:tc>
          <w:tcPr>
            <w:tcW w:w="9016" w:type="dxa"/>
            <w:shd w:val="clear" w:color="auto" w:fill="CEDBE6" w:themeFill="background2"/>
          </w:tcPr>
          <w:p w14:paraId="352422EF" w14:textId="64D0E18A" w:rsidR="00C77755" w:rsidRPr="0036679D" w:rsidRDefault="00C77755" w:rsidP="00C77755">
            <w:pPr>
              <w:pStyle w:val="Minorheading1"/>
              <w:spacing w:after="240"/>
            </w:pPr>
            <w:r w:rsidRPr="0036679D">
              <w:t>Landscape Capacity</w:t>
            </w:r>
          </w:p>
        </w:tc>
      </w:tr>
    </w:tbl>
    <w:p w14:paraId="5CF40915" w14:textId="77777777" w:rsidR="00C77755" w:rsidRPr="0036679D" w:rsidRDefault="00C77755" w:rsidP="00C77755">
      <w:pPr>
        <w:pStyle w:val="Body"/>
        <w:spacing w:after="0"/>
      </w:pPr>
    </w:p>
    <w:p w14:paraId="131385CC" w14:textId="15536A33" w:rsidR="00F60833" w:rsidRDefault="3E1D6F96" w:rsidP="00BD3363">
      <w:pPr>
        <w:pStyle w:val="Body"/>
        <w:keepNext/>
      </w:pPr>
      <w:r w:rsidRPr="0036679D">
        <w:t>The landscape capacity</w:t>
      </w:r>
      <w:r w:rsidR="006D595C">
        <w:t xml:space="preserve"> </w:t>
      </w:r>
      <w:commentRangeStart w:id="7"/>
      <w:r w:rsidR="006D595C" w:rsidRPr="006D595C">
        <w:rPr>
          <w:u w:val="single"/>
        </w:rPr>
        <w:t>rating</w:t>
      </w:r>
      <w:r w:rsidRPr="0036679D">
        <w:t xml:space="preserve"> of </w:t>
      </w:r>
      <w:r w:rsidR="00A50D8A">
        <w:t>the</w:t>
      </w:r>
      <w:r w:rsidR="004172D9" w:rsidRPr="0036679D">
        <w:t xml:space="preserve"> </w:t>
      </w:r>
      <w:r w:rsidR="006D595C" w:rsidRPr="006D595C">
        <w:rPr>
          <w:u w:val="single"/>
        </w:rPr>
        <w:t>Rural Zone</w:t>
      </w:r>
      <w:r w:rsidR="006D595C">
        <w:t xml:space="preserve"> </w:t>
      </w:r>
      <w:r w:rsidR="00653D59">
        <w:t>Sheepskin Creek</w:t>
      </w:r>
      <w:r w:rsidR="00A50D8A">
        <w:t xml:space="preserve"> area</w:t>
      </w:r>
      <w:r w:rsidR="007A7919" w:rsidRPr="0036679D">
        <w:t xml:space="preserve"> for a range of activities is set out below.</w:t>
      </w:r>
      <w:r w:rsidR="00EC1156">
        <w:t xml:space="preserve"> </w:t>
      </w:r>
      <w:r w:rsidR="00EC1156" w:rsidRPr="004D408F">
        <w:rPr>
          <w:rFonts w:cs="Calibri"/>
          <w:szCs w:val="22"/>
          <w:u w:val="single"/>
        </w:rPr>
        <w:t xml:space="preserve">This provides high level guidance as to potential characteristics or locational matters that may assist with identifying appropriate development within the </w:t>
      </w:r>
      <w:r w:rsidR="00EC1156">
        <w:rPr>
          <w:rFonts w:cs="Calibri"/>
          <w:szCs w:val="22"/>
          <w:u w:val="single"/>
        </w:rPr>
        <w:t>area.</w:t>
      </w:r>
      <w:commentRangeEnd w:id="7"/>
      <w:r w:rsidR="002658BF">
        <w:rPr>
          <w:rStyle w:val="CommentReference"/>
          <w:rFonts w:cs="Arial"/>
          <w:sz w:val="18"/>
          <w:szCs w:val="24"/>
        </w:rPr>
        <w:commentReference w:id="7"/>
      </w:r>
    </w:p>
    <w:p w14:paraId="3E51DEA9" w14:textId="459B585D" w:rsidR="00052082" w:rsidRPr="0036679D" w:rsidRDefault="00052082" w:rsidP="00765B5D">
      <w:pPr>
        <w:pStyle w:val="BodynumberedRoman"/>
        <w:rPr>
          <w:rFonts w:eastAsiaTheme="minorEastAsia"/>
        </w:rPr>
      </w:pPr>
      <w:r w:rsidRPr="0036679D">
        <w:rPr>
          <w:b/>
          <w:bCs/>
        </w:rPr>
        <w:t>Commercial recreational activities</w:t>
      </w:r>
      <w:r w:rsidRPr="0036679D">
        <w:t xml:space="preserve"> – </w:t>
      </w:r>
      <w:r w:rsidRPr="0036679D">
        <w:rPr>
          <w:b/>
          <w:bCs/>
        </w:rPr>
        <w:t>some</w:t>
      </w:r>
      <w:r w:rsidRPr="0036679D">
        <w:t xml:space="preserve"> </w:t>
      </w:r>
      <w:r w:rsidR="00D944E0">
        <w:t xml:space="preserve">landscape </w:t>
      </w:r>
      <w:r w:rsidRPr="0036679D">
        <w:t xml:space="preserve">capacity for small-scale and low-key activities that: are located to optimise the screening and/or filtering benefit of natural landscape elements; </w:t>
      </w:r>
      <w:r w:rsidR="00236EB2" w:rsidRPr="006E79E4">
        <w:t xml:space="preserve">designed to be of a </w:t>
      </w:r>
      <w:r w:rsidR="00236EB2">
        <w:t>small</w:t>
      </w:r>
      <w:r w:rsidR="00236EB2" w:rsidRPr="006E79E4">
        <w:t xml:space="preserve"> scale</w:t>
      </w:r>
      <w:r w:rsidR="00236EB2">
        <w:t xml:space="preserve"> and </w:t>
      </w:r>
      <w:r w:rsidR="00236EB2" w:rsidRPr="006E79E4">
        <w:t>‘low-key’ rural character</w:t>
      </w:r>
      <w:r w:rsidRPr="0036679D">
        <w:t>; integrate landscape restoration and enhancement (where appropriate);</w:t>
      </w:r>
      <w:r w:rsidR="00236EB2">
        <w:t xml:space="preserve"> and</w:t>
      </w:r>
      <w:r w:rsidRPr="0036679D">
        <w:t xml:space="preserve"> enhance public access (where appropriate</w:t>
      </w:r>
      <w:r w:rsidR="00236EB2">
        <w:t>)</w:t>
      </w:r>
      <w:r w:rsidRPr="0036679D">
        <w:t>.</w:t>
      </w:r>
    </w:p>
    <w:p w14:paraId="65D7C42C" w14:textId="14BA2E9F" w:rsidR="00052082" w:rsidRPr="0036679D" w:rsidRDefault="052177F8" w:rsidP="00765B5D">
      <w:pPr>
        <w:pStyle w:val="BodynumberedRoman"/>
      </w:pPr>
      <w:r w:rsidRPr="052177F8">
        <w:rPr>
          <w:b/>
          <w:bCs/>
        </w:rPr>
        <w:t>Visitor accommodation and tourism related activities</w:t>
      </w:r>
      <w:r>
        <w:t xml:space="preserve"> – </w:t>
      </w:r>
      <w:r w:rsidRPr="052177F8">
        <w:rPr>
          <w:b/>
          <w:bCs/>
        </w:rPr>
        <w:t>limited</w:t>
      </w:r>
      <w:r>
        <w:t xml:space="preserve"> landscape capacity for visitor accommodation activities that are located to optimise the screening and/or filtering benefit of natural landscape elements; </w:t>
      </w:r>
      <w:r w:rsidR="00236EB2" w:rsidRPr="006E79E4">
        <w:t xml:space="preserve">designed to be of a </w:t>
      </w:r>
      <w:r w:rsidR="00236EB2">
        <w:t>small</w:t>
      </w:r>
      <w:r w:rsidR="00236EB2" w:rsidRPr="006E79E4">
        <w:t xml:space="preserve"> scale</w:t>
      </w:r>
      <w:r w:rsidR="00236EB2">
        <w:t xml:space="preserve"> and</w:t>
      </w:r>
      <w:r w:rsidR="00236EB2" w:rsidRPr="006E79E4">
        <w:t xml:space="preserve"> ‘low-key’ rural character</w:t>
      </w:r>
      <w:r>
        <w:t xml:space="preserve">; integrate landscape restoration and enhancement (where appropriate); </w:t>
      </w:r>
      <w:r w:rsidR="00236EB2">
        <w:t xml:space="preserve">and </w:t>
      </w:r>
      <w:r>
        <w:t>enhance public access (where appropriate</w:t>
      </w:r>
      <w:r w:rsidR="00236EB2">
        <w:t>)</w:t>
      </w:r>
      <w:r>
        <w:t xml:space="preserve">. </w:t>
      </w:r>
      <w:r w:rsidR="00BE594A">
        <w:rPr>
          <w:b/>
          <w:bCs/>
        </w:rPr>
        <w:t>Extremely</w:t>
      </w:r>
      <w:r w:rsidR="00236EB2" w:rsidRPr="00C6147A">
        <w:rPr>
          <w:b/>
          <w:bCs/>
        </w:rPr>
        <w:t xml:space="preserve"> limited </w:t>
      </w:r>
      <w:r w:rsidR="00236EB2">
        <w:t>landscape capacity for tourism related activities</w:t>
      </w:r>
      <w:r w:rsidR="00236EB2" w:rsidRPr="00C6147A">
        <w:rPr>
          <w:b/>
          <w:bCs/>
        </w:rPr>
        <w:t xml:space="preserve"> </w:t>
      </w:r>
      <w:r w:rsidR="00236EB2" w:rsidRPr="006E79E4">
        <w:rPr>
          <w:rFonts w:eastAsia="Arial"/>
          <w:color w:val="000000" w:themeColor="text1"/>
        </w:rPr>
        <w:t xml:space="preserve">that are: visually recessive; </w:t>
      </w:r>
      <w:bookmarkStart w:id="8" w:name="_Hlk143760735"/>
      <w:r w:rsidR="00236EB2">
        <w:rPr>
          <w:rFonts w:eastAsia="Arial"/>
          <w:color w:val="000000" w:themeColor="text1"/>
        </w:rPr>
        <w:t>designed to be small</w:t>
      </w:r>
      <w:r w:rsidR="00236EB2" w:rsidRPr="006E79E4">
        <w:rPr>
          <w:rFonts w:eastAsia="Arial"/>
          <w:color w:val="000000" w:themeColor="text1"/>
        </w:rPr>
        <w:t xml:space="preserve"> scale</w:t>
      </w:r>
      <w:r w:rsidR="00236EB2">
        <w:rPr>
          <w:rFonts w:eastAsia="Arial"/>
          <w:color w:val="000000" w:themeColor="text1"/>
        </w:rPr>
        <w:t xml:space="preserve"> and</w:t>
      </w:r>
      <w:r w:rsidR="00236EB2" w:rsidRPr="006E79E4">
        <w:rPr>
          <w:rFonts w:eastAsia="Arial"/>
          <w:color w:val="000000" w:themeColor="text1"/>
        </w:rPr>
        <w:t xml:space="preserve"> have a low key ‘rural’ character</w:t>
      </w:r>
      <w:bookmarkEnd w:id="8"/>
      <w:r w:rsidR="00236EB2" w:rsidRPr="006E79E4">
        <w:rPr>
          <w:rFonts w:eastAsia="Arial"/>
          <w:color w:val="000000" w:themeColor="text1"/>
        </w:rPr>
        <w:t xml:space="preserve">; </w:t>
      </w:r>
      <w:r w:rsidR="00236EB2">
        <w:t>integrate landscape restoration and enhancement (where appropriate); and enhance public access (where appropriate).</w:t>
      </w:r>
    </w:p>
    <w:p w14:paraId="218DB077" w14:textId="5DD47767" w:rsidR="00052082" w:rsidRPr="0036679D" w:rsidRDefault="00052082" w:rsidP="00765B5D">
      <w:pPr>
        <w:pStyle w:val="BodynumberedRoman"/>
      </w:pPr>
      <w:r w:rsidRPr="0036679D">
        <w:rPr>
          <w:b/>
          <w:bCs/>
        </w:rPr>
        <w:t>Urban expansions</w:t>
      </w:r>
      <w:r w:rsidRPr="0036679D">
        <w:t xml:space="preserve"> – </w:t>
      </w:r>
      <w:r w:rsidR="00EF40C6" w:rsidRPr="00F5374D">
        <w:rPr>
          <w:b/>
          <w:bCs/>
        </w:rPr>
        <w:t>extremely limited or</w:t>
      </w:r>
      <w:r w:rsidR="00EF40C6">
        <w:t xml:space="preserve"> </w:t>
      </w:r>
      <w:r w:rsidRPr="0036679D">
        <w:rPr>
          <w:b/>
          <w:bCs/>
        </w:rPr>
        <w:t>no</w:t>
      </w:r>
      <w:r w:rsidRPr="0036679D">
        <w:t xml:space="preserve"> landscape capacity.</w:t>
      </w:r>
    </w:p>
    <w:p w14:paraId="53B78EF6" w14:textId="1827673A" w:rsidR="00052082" w:rsidRPr="0036679D" w:rsidRDefault="00052082" w:rsidP="00765B5D">
      <w:pPr>
        <w:pStyle w:val="BodynumberedRoman"/>
      </w:pPr>
      <w:r w:rsidRPr="0036679D">
        <w:rPr>
          <w:b/>
          <w:bCs/>
        </w:rPr>
        <w:t>Intensive agriculture</w:t>
      </w:r>
      <w:r w:rsidRPr="0036679D">
        <w:t xml:space="preserve"> – </w:t>
      </w:r>
      <w:r w:rsidRPr="0036679D">
        <w:rPr>
          <w:b/>
          <w:bCs/>
        </w:rPr>
        <w:t>some</w:t>
      </w:r>
      <w:r w:rsidRPr="0036679D">
        <w:t xml:space="preserve"> landscape capacity </w:t>
      </w:r>
      <w:r w:rsidR="004E49FD" w:rsidRPr="0036679D">
        <w:t xml:space="preserve">on the terraces </w:t>
      </w:r>
      <w:r w:rsidRPr="0036679D">
        <w:t>where the quality of views and aesthetic attributes and values are maintained or enhanced.</w:t>
      </w:r>
    </w:p>
    <w:p w14:paraId="43F44304" w14:textId="5804688A" w:rsidR="00052082" w:rsidRPr="0036679D" w:rsidRDefault="00052082" w:rsidP="00765B5D">
      <w:pPr>
        <w:pStyle w:val="BodynumberedRoman"/>
      </w:pPr>
      <w:r w:rsidRPr="0036679D">
        <w:rPr>
          <w:b/>
          <w:bCs/>
        </w:rPr>
        <w:t>Earthworks</w:t>
      </w:r>
      <w:r w:rsidRPr="0036679D">
        <w:t xml:space="preserve"> – </w:t>
      </w:r>
      <w:r w:rsidRPr="0036679D">
        <w:rPr>
          <w:b/>
          <w:bCs/>
        </w:rPr>
        <w:t>limited</w:t>
      </w:r>
      <w:r w:rsidRPr="0036679D">
        <w:t xml:space="preserve"> landscape capacity to absorb earthworks associated with </w:t>
      </w:r>
      <w:r w:rsidR="005559BF">
        <w:t xml:space="preserve">trails, </w:t>
      </w:r>
      <w:r w:rsidRPr="0036679D">
        <w:t>farming and rural living/visitor accommodation</w:t>
      </w:r>
      <w:r w:rsidR="00653D59">
        <w:t>/tourism related</w:t>
      </w:r>
      <w:r w:rsidRPr="0036679D">
        <w:t xml:space="preserve"> activities that maintain naturalness and expressiveness values and integrate with existing natural landform patterns.</w:t>
      </w:r>
    </w:p>
    <w:p w14:paraId="0CBBCD84" w14:textId="77777777" w:rsidR="00052082" w:rsidRPr="0036679D" w:rsidRDefault="00052082" w:rsidP="00765B5D">
      <w:pPr>
        <w:pStyle w:val="BodynumberedRoman"/>
      </w:pPr>
      <w:r w:rsidRPr="0036679D">
        <w:rPr>
          <w:b/>
          <w:bCs/>
        </w:rPr>
        <w:t>Farm buildings</w:t>
      </w:r>
      <w:r w:rsidRPr="0036679D">
        <w:t xml:space="preserve"> – </w:t>
      </w:r>
      <w:r w:rsidRPr="0036679D">
        <w:rPr>
          <w:b/>
          <w:bCs/>
        </w:rPr>
        <w:t>some</w:t>
      </w:r>
      <w:r w:rsidRPr="0036679D">
        <w:t xml:space="preserve"> landscape capacity for modestly scaled buildings that reinforce the existing rural character.</w:t>
      </w:r>
    </w:p>
    <w:p w14:paraId="1BC80B5C" w14:textId="452E4EE3" w:rsidR="00052082" w:rsidRPr="0036679D" w:rsidRDefault="00052082" w:rsidP="00765B5D">
      <w:pPr>
        <w:pStyle w:val="BodynumberedRoman"/>
      </w:pPr>
      <w:r w:rsidRPr="0036679D">
        <w:rPr>
          <w:b/>
          <w:bCs/>
        </w:rPr>
        <w:t>Mineral extraction</w:t>
      </w:r>
      <w:r w:rsidRPr="0036679D">
        <w:t xml:space="preserve"> – </w:t>
      </w:r>
      <w:r w:rsidRPr="0036679D">
        <w:rPr>
          <w:b/>
          <w:bCs/>
        </w:rPr>
        <w:t>very limited</w:t>
      </w:r>
      <w:r w:rsidRPr="0036679D">
        <w:t xml:space="preserve"> landscape capacity for farm-scale quarries that </w:t>
      </w:r>
      <w:bookmarkStart w:id="9" w:name="_Hlk143851697"/>
      <w:r w:rsidR="00C4122C">
        <w:t>that</w:t>
      </w:r>
      <w:r w:rsidR="00C4122C" w:rsidRPr="006E79E4">
        <w:t xml:space="preserve"> </w:t>
      </w:r>
      <w:bookmarkStart w:id="10" w:name="_Hlk143854415"/>
      <w:r w:rsidR="00C4122C">
        <w:t>maintain or enhance the quality of views, naturalness values and aesthetic values</w:t>
      </w:r>
      <w:bookmarkEnd w:id="9"/>
      <w:bookmarkEnd w:id="10"/>
      <w:r w:rsidRPr="0036679D">
        <w:t>.</w:t>
      </w:r>
    </w:p>
    <w:p w14:paraId="64688A0F" w14:textId="1734DEF0" w:rsidR="00052082" w:rsidRPr="0036679D" w:rsidRDefault="00052082" w:rsidP="00765B5D">
      <w:pPr>
        <w:pStyle w:val="BodynumberedRoman"/>
      </w:pPr>
      <w:r w:rsidRPr="0036679D">
        <w:rPr>
          <w:b/>
          <w:bCs/>
        </w:rPr>
        <w:t>Transport infrastructure</w:t>
      </w:r>
      <w:r w:rsidRPr="0036679D">
        <w:t xml:space="preserve"> – </w:t>
      </w:r>
      <w:r w:rsidR="00BE594A">
        <w:rPr>
          <w:b/>
          <w:bCs/>
        </w:rPr>
        <w:t>v</w:t>
      </w:r>
      <w:r w:rsidR="00236EB2" w:rsidRPr="00C6147A">
        <w:rPr>
          <w:b/>
          <w:bCs/>
        </w:rPr>
        <w:t>ery limited</w:t>
      </w:r>
      <w:r w:rsidR="00236EB2">
        <w:t xml:space="preserve"> landscape capacity for modestly scaled and low-key ‘rural’ roading that is positioned to optimise the integrating benefits of landform and vegetation patterns.</w:t>
      </w:r>
    </w:p>
    <w:p w14:paraId="19853FC9" w14:textId="693CB676" w:rsidR="00052082" w:rsidRPr="0036679D" w:rsidRDefault="00052082" w:rsidP="00765B5D">
      <w:pPr>
        <w:pStyle w:val="BodynumberedRoman"/>
      </w:pPr>
      <w:r w:rsidRPr="0036679D">
        <w:rPr>
          <w:b/>
          <w:bCs/>
        </w:rPr>
        <w:t>Utilities and regionally significant infrastructure</w:t>
      </w:r>
      <w:r w:rsidRPr="0036679D">
        <w:t xml:space="preserve"> – </w:t>
      </w:r>
      <w:r w:rsidRPr="0036679D">
        <w:rPr>
          <w:b/>
          <w:bCs/>
        </w:rPr>
        <w:t>limited</w:t>
      </w:r>
      <w:r w:rsidRPr="0036679D">
        <w:t xml:space="preserve"> landscape capacity for additional district-scale infrastructure </w:t>
      </w:r>
      <w:r w:rsidRPr="00BE594A">
        <w:t>that is buried or located</w:t>
      </w:r>
      <w:r w:rsidRPr="0036679D">
        <w:t xml:space="preserve"> such that they are screened from external view. In the case of utilities such as overhead lines or cell phone towers which cannot be screened, these should be designed and located so that they are not visually prominent. </w:t>
      </w:r>
      <w:bookmarkStart w:id="11" w:name="_Hlk144215861"/>
      <w:bookmarkStart w:id="12" w:name="_Hlk143761790"/>
      <w:r w:rsidR="00236EB2">
        <w:t xml:space="preserve">In the case of the National Grid, </w:t>
      </w:r>
      <w:r w:rsidR="00236EB2" w:rsidRPr="00C6147A">
        <w:rPr>
          <w:b/>
          <w:bCs/>
        </w:rPr>
        <w:t>limited</w:t>
      </w:r>
      <w:r w:rsidR="00236EB2">
        <w:t xml:space="preserve"> landscape capacity in circumstances where there is a functional or operational need for its location and structures are designed and located to limit their visual prominence, including associated earthworks. </w:t>
      </w:r>
      <w:r w:rsidR="00236EB2" w:rsidRPr="00C6147A">
        <w:rPr>
          <w:b/>
          <w:bCs/>
        </w:rPr>
        <w:t>Very limited</w:t>
      </w:r>
      <w:r w:rsidR="00236EB2">
        <w:t xml:space="preserve"> capacity for other larger-scale regionally significant infrastructure</w:t>
      </w:r>
      <w:bookmarkEnd w:id="11"/>
      <w:r w:rsidR="00236EB2">
        <w:t>.</w:t>
      </w:r>
      <w:bookmarkEnd w:id="12"/>
    </w:p>
    <w:p w14:paraId="27ECCFCC" w14:textId="5123A7A1" w:rsidR="00052082" w:rsidRPr="0036679D" w:rsidRDefault="00052082" w:rsidP="00765B5D">
      <w:pPr>
        <w:pStyle w:val="BodynumberedRoman"/>
      </w:pPr>
      <w:r w:rsidRPr="0036679D">
        <w:rPr>
          <w:b/>
          <w:bCs/>
        </w:rPr>
        <w:lastRenderedPageBreak/>
        <w:t>Renewable energy generation</w:t>
      </w:r>
      <w:r w:rsidRPr="0036679D">
        <w:t xml:space="preserve"> – </w:t>
      </w:r>
      <w:r w:rsidRPr="0036679D">
        <w:rPr>
          <w:b/>
          <w:bCs/>
        </w:rPr>
        <w:t>some</w:t>
      </w:r>
      <w:r w:rsidRPr="0036679D">
        <w:t xml:space="preserve"> landscape capacity for small-scale wind or solar generation located where topography or mature vegetation ensures it is not highly visible from public places. </w:t>
      </w:r>
      <w:r w:rsidR="00BE594A">
        <w:rPr>
          <w:b/>
          <w:bCs/>
        </w:rPr>
        <w:t>Extremely</w:t>
      </w:r>
      <w:r w:rsidR="00236EB2">
        <w:rPr>
          <w:b/>
          <w:bCs/>
        </w:rPr>
        <w:t xml:space="preserve"> limited </w:t>
      </w:r>
      <w:r w:rsidRPr="0036679D">
        <w:t>landscape capacity for larger-scale commercial renewable energy generation.</w:t>
      </w:r>
    </w:p>
    <w:p w14:paraId="42EC8D6A" w14:textId="60E26152" w:rsidR="00052082" w:rsidRPr="0036679D" w:rsidRDefault="00236EB2" w:rsidP="00765B5D">
      <w:pPr>
        <w:pStyle w:val="BodynumberedRoman"/>
      </w:pPr>
      <w:r>
        <w:rPr>
          <w:b/>
          <w:bCs/>
        </w:rPr>
        <w:t>F</w:t>
      </w:r>
      <w:r w:rsidR="00052082" w:rsidRPr="0036679D">
        <w:rPr>
          <w:b/>
          <w:bCs/>
        </w:rPr>
        <w:t>orestry</w:t>
      </w:r>
      <w:r w:rsidR="00052082" w:rsidRPr="0036679D">
        <w:t xml:space="preserve"> – </w:t>
      </w:r>
      <w:r w:rsidR="00052082" w:rsidRPr="0036679D">
        <w:rPr>
          <w:b/>
          <w:bCs/>
        </w:rPr>
        <w:t>limited</w:t>
      </w:r>
      <w:r w:rsidR="00052082" w:rsidRPr="0036679D">
        <w:t xml:space="preserve"> landscape capacity for scattered woodlots of up to 2 hectares in area.</w:t>
      </w:r>
    </w:p>
    <w:p w14:paraId="07FA0037" w14:textId="349AD5C8" w:rsidR="00052082" w:rsidRPr="0036679D" w:rsidRDefault="00052082" w:rsidP="00765B5D">
      <w:pPr>
        <w:pStyle w:val="BodynumberedRoman"/>
      </w:pPr>
      <w:r w:rsidRPr="0036679D">
        <w:rPr>
          <w:b/>
          <w:bCs/>
        </w:rPr>
        <w:t xml:space="preserve">Rural living </w:t>
      </w:r>
      <w:r w:rsidRPr="0036679D">
        <w:t xml:space="preserve">– </w:t>
      </w:r>
      <w:r w:rsidRPr="0036679D">
        <w:rPr>
          <w:b/>
          <w:bCs/>
        </w:rPr>
        <w:t>very limited</w:t>
      </w:r>
      <w:r w:rsidRPr="0036679D">
        <w:t xml:space="preserve"> landscape capacity to absorb additional rural living without</w:t>
      </w:r>
      <w:r w:rsidR="00BD3363" w:rsidRPr="0036679D">
        <w:t xml:space="preserve"> </w:t>
      </w:r>
      <w:r w:rsidRPr="0036679D">
        <w:t>adverse effects on associative and perceptual values. The working rural character of the area is vulnerable to fragmentation and ‘domestication’ through rural living development. Any additional rural living should be</w:t>
      </w:r>
      <w:r w:rsidR="004E49FD" w:rsidRPr="0036679D">
        <w:t xml:space="preserve"> located on the lower</w:t>
      </w:r>
      <w:r w:rsidR="004F4FCF">
        <w:t>-</w:t>
      </w:r>
      <w:r w:rsidR="004E49FD" w:rsidRPr="0036679D">
        <w:t xml:space="preserve">lying land towards the northern part of the </w:t>
      </w:r>
      <w:r w:rsidR="009E6948">
        <w:t>area</w:t>
      </w:r>
      <w:r w:rsidR="004E49FD" w:rsidRPr="0036679D">
        <w:t>;</w:t>
      </w:r>
      <w:r w:rsidR="00BD3363" w:rsidRPr="0036679D">
        <w:t xml:space="preserve"> </w:t>
      </w:r>
      <w:r w:rsidRPr="0036679D">
        <w:t xml:space="preserve">set well back from roads; co-located with existing development; integrated by existing landform and/or existing vegetation; </w:t>
      </w:r>
      <w:bookmarkStart w:id="13" w:name="_Hlk144215922"/>
      <w:r w:rsidR="00236EB2" w:rsidRPr="006E79E4">
        <w:t xml:space="preserve">designed to be of a </w:t>
      </w:r>
      <w:r w:rsidR="00236EB2">
        <w:t>small</w:t>
      </w:r>
      <w:r w:rsidR="00236EB2" w:rsidRPr="006E79E4">
        <w:t xml:space="preserve"> scale</w:t>
      </w:r>
      <w:r w:rsidR="00236EB2">
        <w:t xml:space="preserve"> and </w:t>
      </w:r>
      <w:r w:rsidR="00236EB2" w:rsidRPr="006E79E4">
        <w:t xml:space="preserve"> ‘low-key’ rural character</w:t>
      </w:r>
      <w:bookmarkEnd w:id="13"/>
      <w:r w:rsidRPr="0036679D">
        <w:t>; integrate landscape restoration and enhancement (where appropriate); enhance public access (where appropriate); and should maintain the impression of rural views from public vantage points</w:t>
      </w:r>
      <w:r w:rsidR="004E49FD" w:rsidRPr="0036679D">
        <w:t xml:space="preserve"> (including views from the highway)</w:t>
      </w:r>
      <w:r w:rsidRPr="0036679D">
        <w:t>.</w:t>
      </w:r>
    </w:p>
    <w:p w14:paraId="2438698A" w14:textId="77777777" w:rsidR="00964EDF" w:rsidRPr="00765B5D" w:rsidRDefault="00964EDF" w:rsidP="00765B5D">
      <w:pPr>
        <w:pStyle w:val="Minorheading1"/>
      </w:pPr>
      <w:bookmarkStart w:id="14" w:name="_Hlk153365047"/>
      <w:r w:rsidRPr="00765B5D">
        <w:t>Plant and Animal Pests</w:t>
      </w:r>
      <w:bookmarkEnd w:id="14"/>
    </w:p>
    <w:p w14:paraId="41F5C1BD" w14:textId="77777777" w:rsidR="00964EDF" w:rsidRPr="00765B5D" w:rsidRDefault="00964EDF" w:rsidP="00765B5D">
      <w:pPr>
        <w:pStyle w:val="Bodynumberedabc"/>
        <w:numPr>
          <w:ilvl w:val="0"/>
          <w:numId w:val="47"/>
        </w:numPr>
      </w:pPr>
      <w:r w:rsidRPr="00765B5D">
        <w:t>Plant pest species include sweet briar and hawthorn.</w:t>
      </w:r>
    </w:p>
    <w:p w14:paraId="0C1644DB" w14:textId="77777777" w:rsidR="00964EDF" w:rsidRPr="00765B5D" w:rsidRDefault="00964EDF" w:rsidP="00765B5D">
      <w:pPr>
        <w:pStyle w:val="Bodynumberedabc"/>
        <w:numPr>
          <w:ilvl w:val="0"/>
          <w:numId w:val="47"/>
        </w:numPr>
      </w:pPr>
      <w:r w:rsidRPr="00765B5D">
        <w:t xml:space="preserve">Animal pest species include rabbits, hares, pigs, goats, stoats, feral cats, possums, hedgehogs, rats, and mice. </w:t>
      </w:r>
    </w:p>
    <w:p w14:paraId="576C0A93" w14:textId="77777777" w:rsidR="00097ACF" w:rsidRPr="0036679D" w:rsidRDefault="00097ACF" w:rsidP="00F60833">
      <w:pPr>
        <w:pStyle w:val="Body"/>
      </w:pPr>
    </w:p>
    <w:sectPr w:rsidR="00097ACF" w:rsidRPr="0036679D" w:rsidSect="009B091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3E9B32AF" w14:textId="77777777" w:rsidR="00734389" w:rsidRDefault="006D595C" w:rsidP="00734389">
      <w:pPr>
        <w:pStyle w:val="CommentText"/>
        <w:jc w:val="left"/>
      </w:pPr>
      <w:r>
        <w:rPr>
          <w:rStyle w:val="CommentReference"/>
        </w:rPr>
        <w:annotationRef/>
      </w:r>
      <w:r w:rsidR="00734389">
        <w:t xml:space="preserve">Text amendment made to align with PALS text approach and improve clarity, in accordance with submission requests. </w:t>
      </w:r>
      <w:r w:rsidR="00734389">
        <w:rPr>
          <w:color w:val="000000"/>
        </w:rPr>
        <w:t>For example, see OS29.4, OS30.9 and OS27.3</w:t>
      </w:r>
    </w:p>
  </w:comment>
  <w:comment w:id="1" w:author="Bridget Gilbert" w:date="2026-05-25T19:08:00Z" w:initials="BG">
    <w:p w14:paraId="1C9D9413" w14:textId="5759961F" w:rsidR="00840822" w:rsidRDefault="00840822" w:rsidP="00840822">
      <w:pPr>
        <w:pStyle w:val="CommentText"/>
        <w:jc w:val="left"/>
      </w:pPr>
      <w:r>
        <w:rPr>
          <w:rStyle w:val="CommentReference"/>
        </w:rPr>
        <w:annotationRef/>
      </w:r>
      <w:r>
        <w:t>OS40.5 Lousie Aubrey, Kylie Willis</w:t>
      </w:r>
    </w:p>
  </w:comment>
  <w:comment w:id="2" w:author="Bridget Gilbert" w:date="2025-03-07T14:38:00Z" w:initials="BG">
    <w:p w14:paraId="58FBBB69" w14:textId="69EF5EAB" w:rsidR="00F22A27" w:rsidRDefault="00FF13DA" w:rsidP="00F22A27">
      <w:pPr>
        <w:pStyle w:val="CommentText"/>
        <w:jc w:val="left"/>
      </w:pPr>
      <w:r>
        <w:rPr>
          <w:rStyle w:val="CommentReference"/>
        </w:rPr>
        <w:annotationRef/>
      </w:r>
      <w:r w:rsidR="00F22A27">
        <w:t>OS40.5 Louise Aubrey, Kyle Wills</w:t>
      </w:r>
    </w:p>
  </w:comment>
  <w:comment w:id="3" w:author="Bridget Gilbert" w:date="2025-03-07T14:44:00Z" w:initials="BG">
    <w:p w14:paraId="4E329748" w14:textId="6B37F3B0" w:rsidR="00F22A27" w:rsidRDefault="00F22A27" w:rsidP="00F22A27">
      <w:pPr>
        <w:pStyle w:val="CommentText"/>
        <w:jc w:val="left"/>
      </w:pPr>
      <w:r>
        <w:rPr>
          <w:rStyle w:val="CommentReference"/>
        </w:rPr>
        <w:annotationRef/>
      </w:r>
      <w:r>
        <w:t xml:space="preserve">OS40.7 Louise Aubrey, Kyle Wills </w:t>
      </w:r>
    </w:p>
  </w:comment>
  <w:comment w:id="7" w:author="Bridget Gilbert" w:date="2026-04-13T11:36:00Z" w:initials="BG">
    <w:p w14:paraId="42087125" w14:textId="77777777" w:rsidR="00734389" w:rsidRDefault="002658BF" w:rsidP="00734389">
      <w:pPr>
        <w:pStyle w:val="CommentText"/>
        <w:jc w:val="left"/>
      </w:pPr>
      <w:r>
        <w:rPr>
          <w:rStyle w:val="CommentReference"/>
        </w:rPr>
        <w:annotationRef/>
      </w:r>
      <w:r w:rsidR="00734389">
        <w:t xml:space="preserve">Text amendment made to align with PALS text approach and improve clarity, in accordance with submission requests. </w:t>
      </w:r>
      <w:r w:rsidR="00734389">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9B32AF" w15:done="0"/>
  <w15:commentEx w15:paraId="1C9D9413" w15:done="0"/>
  <w15:commentEx w15:paraId="58FBBB69" w15:done="0"/>
  <w15:commentEx w15:paraId="4E329748" w15:done="0"/>
  <w15:commentEx w15:paraId="42087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5F002EFA" w16cex:dateUtc="2026-05-25T07:08:00Z"/>
  <w16cex:commentExtensible w16cex:durableId="5EF1C5F0" w16cex:dateUtc="2025-03-07T01:38:00Z"/>
  <w16cex:commentExtensible w16cex:durableId="7D155248" w16cex:dateUtc="2025-03-07T01:44:00Z"/>
  <w16cex:commentExtensible w16cex:durableId="696464A9" w16cex:dateUtc="2026-04-12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9B32AF" w16cid:durableId="29092394"/>
  <w16cid:commentId w16cid:paraId="1C9D9413" w16cid:durableId="5F002EFA"/>
  <w16cid:commentId w16cid:paraId="58FBBB69" w16cid:durableId="5EF1C5F0"/>
  <w16cid:commentId w16cid:paraId="4E329748" w16cid:durableId="7D155248"/>
  <w16cid:commentId w16cid:paraId="42087125" w16cid:durableId="696464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9D23" w14:textId="77777777" w:rsidR="002A7AAF" w:rsidRDefault="002A7AAF" w:rsidP="005D6363">
      <w:pPr>
        <w:spacing w:after="0" w:line="240" w:lineRule="auto"/>
      </w:pPr>
      <w:r>
        <w:separator/>
      </w:r>
    </w:p>
  </w:endnote>
  <w:endnote w:type="continuationSeparator" w:id="0">
    <w:p w14:paraId="6C971A56" w14:textId="77777777" w:rsidR="002A7AAF" w:rsidRDefault="002A7AAF"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143A9DB" w:rsidR="00295541" w:rsidRPr="00134818" w:rsidRDefault="009B0916" w:rsidP="00295541">
                          <w:pPr>
                            <w:spacing w:after="0" w:line="240" w:lineRule="auto"/>
                            <w:jc w:val="right"/>
                            <w:rPr>
                              <w:rFonts w:asciiTheme="majorHAnsi" w:hAnsiTheme="majorHAnsi"/>
                            </w:rPr>
                          </w:pPr>
                          <w:r>
                            <w:rPr>
                              <w:rFonts w:asciiTheme="majorHAnsi" w:hAnsiTheme="majorHAnsi"/>
                              <w:color w:val="7F7F7F" w:themeColor="text1" w:themeTint="80"/>
                            </w:rPr>
                            <w:t xml:space="preserve">RCL </w:t>
                          </w:r>
                          <w:proofErr w:type="gramStart"/>
                          <w:r>
                            <w:rPr>
                              <w:rFonts w:asciiTheme="majorHAnsi" w:hAnsiTheme="majorHAnsi"/>
                              <w:color w:val="7F7F7F" w:themeColor="text1" w:themeTint="80"/>
                            </w:rPr>
                            <w:t>7 :</w:t>
                          </w:r>
                          <w:proofErr w:type="gramEnd"/>
                          <w:r>
                            <w:rPr>
                              <w:rFonts w:asciiTheme="majorHAnsi" w:hAnsiTheme="majorHAnsi"/>
                              <w:color w:val="7F7F7F" w:themeColor="text1" w:themeTint="80"/>
                            </w:rPr>
                            <w:t xml:space="preserve">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156743">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B76BE5">
                                <w:rPr>
                                  <w:rFonts w:asciiTheme="majorHAnsi" w:hAnsiTheme="majorHAnsi"/>
                                  <w:color w:val="7F7F7F" w:themeColor="text1" w:themeTint="80"/>
                                </w:rPr>
                                <w:t>21.23.12</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143A9DB" w:rsidR="00295541" w:rsidRPr="00134818" w:rsidRDefault="009B0916" w:rsidP="00295541">
                    <w:pPr>
                      <w:spacing w:after="0" w:line="240" w:lineRule="auto"/>
                      <w:jc w:val="right"/>
                      <w:rPr>
                        <w:rFonts w:asciiTheme="majorHAnsi" w:hAnsiTheme="majorHAnsi"/>
                      </w:rPr>
                    </w:pPr>
                    <w:r>
                      <w:rPr>
                        <w:rFonts w:asciiTheme="majorHAnsi" w:hAnsiTheme="majorHAnsi"/>
                        <w:color w:val="7F7F7F" w:themeColor="text1" w:themeTint="80"/>
                      </w:rPr>
                      <w:t xml:space="preserve">RCL </w:t>
                    </w:r>
                    <w:proofErr w:type="gramStart"/>
                    <w:r>
                      <w:rPr>
                        <w:rFonts w:asciiTheme="majorHAnsi" w:hAnsiTheme="majorHAnsi"/>
                        <w:color w:val="7F7F7F" w:themeColor="text1" w:themeTint="80"/>
                      </w:rPr>
                      <w:t>7 :</w:t>
                    </w:r>
                    <w:proofErr w:type="gramEnd"/>
                    <w:r>
                      <w:rPr>
                        <w:rFonts w:asciiTheme="majorHAnsi" w:hAnsiTheme="majorHAnsi"/>
                        <w:color w:val="7F7F7F" w:themeColor="text1" w:themeTint="80"/>
                      </w:rPr>
                      <w:t xml:space="preserve">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156743">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B76BE5">
                          <w:rPr>
                            <w:rFonts w:asciiTheme="majorHAnsi" w:hAnsiTheme="majorHAnsi"/>
                            <w:color w:val="7F7F7F" w:themeColor="text1" w:themeTint="80"/>
                          </w:rPr>
                          <w:t>21.23.12</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2CF30966" w:rsidR="00E87593" w:rsidRPr="00134818" w:rsidRDefault="00734389"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B76BE5">
                                <w:rPr>
                                  <w:rFonts w:asciiTheme="majorHAnsi" w:hAnsiTheme="majorHAnsi"/>
                                  <w:color w:val="7F7F7F" w:themeColor="text1" w:themeTint="80"/>
                                </w:rPr>
                                <w:t>21.23.12</w:t>
                              </w:r>
                            </w:sdtContent>
                          </w:sdt>
                          <w:r w:rsidR="0017386E">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156743">
                                <w:rPr>
                                  <w:rFonts w:asciiTheme="majorHAnsi" w:hAnsiTheme="majorHAnsi"/>
                                  <w:color w:val="7F7F7F" w:themeColor="text1" w:themeTint="80"/>
                                </w:rPr>
                                <w:t>May</w:t>
                              </w:r>
                              <w:r w:rsidR="00561538">
                                <w:rPr>
                                  <w:rFonts w:asciiTheme="majorHAnsi" w:hAnsiTheme="majorHAnsi"/>
                                  <w:color w:val="7F7F7F" w:themeColor="text1" w:themeTint="80"/>
                                </w:rPr>
                                <w:t xml:space="preserve"> 202</w:t>
                              </w:r>
                              <w:r w:rsidR="00D151CF">
                                <w:rPr>
                                  <w:rFonts w:asciiTheme="majorHAnsi" w:hAnsiTheme="majorHAnsi"/>
                                  <w:color w:val="7F7F7F" w:themeColor="text1" w:themeTint="80"/>
                                </w:rPr>
                                <w:t>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2CF30966" w:rsidR="00E87593" w:rsidRPr="00134818" w:rsidRDefault="00734389"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B76BE5">
                          <w:rPr>
                            <w:rFonts w:asciiTheme="majorHAnsi" w:hAnsiTheme="majorHAnsi"/>
                            <w:color w:val="7F7F7F" w:themeColor="text1" w:themeTint="80"/>
                          </w:rPr>
                          <w:t>21.23.12</w:t>
                        </w:r>
                      </w:sdtContent>
                    </w:sdt>
                    <w:r w:rsidR="0017386E">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156743">
                          <w:rPr>
                            <w:rFonts w:asciiTheme="majorHAnsi" w:hAnsiTheme="majorHAnsi"/>
                            <w:color w:val="7F7F7F" w:themeColor="text1" w:themeTint="80"/>
                          </w:rPr>
                          <w:t>May</w:t>
                        </w:r>
                        <w:r w:rsidR="00561538">
                          <w:rPr>
                            <w:rFonts w:asciiTheme="majorHAnsi" w:hAnsiTheme="majorHAnsi"/>
                            <w:color w:val="7F7F7F" w:themeColor="text1" w:themeTint="80"/>
                          </w:rPr>
                          <w:t xml:space="preserve"> 202</w:t>
                        </w:r>
                        <w:r w:rsidR="00D151CF">
                          <w:rPr>
                            <w:rFonts w:asciiTheme="majorHAnsi" w:hAnsiTheme="majorHAnsi"/>
                            <w:color w:val="7F7F7F" w:themeColor="text1" w:themeTint="80"/>
                          </w:rPr>
                          <w:t>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C5FA" w14:textId="77777777" w:rsidR="00734389" w:rsidRDefault="00734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E698" w14:textId="77777777" w:rsidR="002A7AAF" w:rsidRDefault="002A7AAF" w:rsidP="005D6363">
      <w:pPr>
        <w:spacing w:after="0" w:line="240" w:lineRule="auto"/>
      </w:pPr>
      <w:r>
        <w:separator/>
      </w:r>
    </w:p>
  </w:footnote>
  <w:footnote w:type="continuationSeparator" w:id="0">
    <w:p w14:paraId="4476EE65" w14:textId="77777777" w:rsidR="002A7AAF" w:rsidRDefault="002A7AAF"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6091" w14:textId="77777777" w:rsidR="00734389" w:rsidRDefault="00734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CF46" w14:textId="77777777" w:rsidR="00734389" w:rsidRDefault="00734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68AF" w14:textId="77777777" w:rsidR="00734389" w:rsidRDefault="00734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47648CE"/>
    <w:multiLevelType w:val="hybridMultilevel"/>
    <w:tmpl w:val="9B209B6C"/>
    <w:lvl w:ilvl="0" w:tplc="D3BEA15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0D330ACF"/>
    <w:multiLevelType w:val="multilevel"/>
    <w:tmpl w:val="4D36A8AE"/>
    <w:lvl w:ilvl="0">
      <w:start w:val="1"/>
      <w:numFmt w:val="lower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7311BF"/>
    <w:multiLevelType w:val="hybridMultilevel"/>
    <w:tmpl w:val="555AF9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2A3AC2"/>
    <w:multiLevelType w:val="multilevel"/>
    <w:tmpl w:val="EB92F85C"/>
    <w:lvl w:ilvl="0">
      <w:start w:val="1"/>
      <w:numFmt w:val="upperLetter"/>
      <w:lvlText w:val="%1."/>
      <w:lvlJc w:val="left"/>
      <w:pPr>
        <w:ind w:left="785" w:hanging="360"/>
      </w:pPr>
      <w:rPr>
        <w:rFonts w:hint="default"/>
      </w:rPr>
    </w:lvl>
    <w:lvl w:ilvl="1">
      <w:start w:val="1"/>
      <w:numFmt w:val="lowerLetter"/>
      <w:lvlText w:val="%2."/>
      <w:lvlJc w:val="left"/>
      <w:pPr>
        <w:ind w:left="1505" w:hanging="360"/>
      </w:pPr>
      <w:rPr>
        <w:rFonts w:hint="default"/>
      </w:rPr>
    </w:lvl>
    <w:lvl w:ilvl="2">
      <w:start w:val="1"/>
      <w:numFmt w:val="lowerRoman"/>
      <w:lvlText w:val="%3."/>
      <w:lvlJc w:val="right"/>
      <w:pPr>
        <w:ind w:left="2225" w:hanging="180"/>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11"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2"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4"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8"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78F1A39"/>
    <w:multiLevelType w:val="hybridMultilevel"/>
    <w:tmpl w:val="872AD586"/>
    <w:lvl w:ilvl="0" w:tplc="FFFFFFFF">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42D36412"/>
    <w:multiLevelType w:val="hybridMultilevel"/>
    <w:tmpl w:val="C5E68390"/>
    <w:lvl w:ilvl="0" w:tplc="FFFFFFFF">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4" w15:restartNumberingAfterBreak="0">
    <w:nsid w:val="568039B7"/>
    <w:multiLevelType w:val="multilevel"/>
    <w:tmpl w:val="4448E832"/>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905691C"/>
    <w:multiLevelType w:val="hybridMultilevel"/>
    <w:tmpl w:val="AEC68D66"/>
    <w:lvl w:ilvl="0" w:tplc="5D38B262">
      <w:start w:val="1"/>
      <w:numFmt w:val="decimal"/>
      <w:pStyle w:val="Bodynumberedlevel1"/>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2000"/>
    <w:multiLevelType w:val="hybridMultilevel"/>
    <w:tmpl w:val="E5C0B18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8" w15:restartNumberingAfterBreak="0">
    <w:nsid w:val="6959530A"/>
    <w:multiLevelType w:val="multilevel"/>
    <w:tmpl w:val="7A0A59A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353E22"/>
    <w:multiLevelType w:val="hybridMultilevel"/>
    <w:tmpl w:val="AA10B988"/>
    <w:lvl w:ilvl="0" w:tplc="40AA13C6">
      <w:start w:val="1"/>
      <w:numFmt w:val="decima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3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32" w15:restartNumberingAfterBreak="0">
    <w:nsid w:val="7D822F67"/>
    <w:multiLevelType w:val="multilevel"/>
    <w:tmpl w:val="7CF65978"/>
    <w:lvl w:ilvl="0">
      <w:start w:val="1"/>
      <w:numFmt w:val="upperLetter"/>
      <w:lvlText w:val="%1."/>
      <w:lvlJc w:val="lef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82392274">
    <w:abstractNumId w:val="22"/>
  </w:num>
  <w:num w:numId="2" w16cid:durableId="1487092623">
    <w:abstractNumId w:val="8"/>
  </w:num>
  <w:num w:numId="3" w16cid:durableId="643386846">
    <w:abstractNumId w:val="4"/>
  </w:num>
  <w:num w:numId="4" w16cid:durableId="1928078850">
    <w:abstractNumId w:val="15"/>
  </w:num>
  <w:num w:numId="5" w16cid:durableId="1681856293">
    <w:abstractNumId w:val="0"/>
  </w:num>
  <w:num w:numId="6" w16cid:durableId="1587762057">
    <w:abstractNumId w:val="31"/>
  </w:num>
  <w:num w:numId="7" w16cid:durableId="461074942">
    <w:abstractNumId w:val="20"/>
  </w:num>
  <w:num w:numId="8" w16cid:durableId="1602488049">
    <w:abstractNumId w:val="17"/>
  </w:num>
  <w:num w:numId="9" w16cid:durableId="1419329138">
    <w:abstractNumId w:val="18"/>
  </w:num>
  <w:num w:numId="10" w16cid:durableId="506949133">
    <w:abstractNumId w:val="16"/>
  </w:num>
  <w:num w:numId="11" w16cid:durableId="1716659308">
    <w:abstractNumId w:val="9"/>
  </w:num>
  <w:num w:numId="12" w16cid:durableId="2061782808">
    <w:abstractNumId w:val="25"/>
  </w:num>
  <w:num w:numId="13" w16cid:durableId="207422552">
    <w:abstractNumId w:val="27"/>
  </w:num>
  <w:num w:numId="14" w16cid:durableId="1716392978">
    <w:abstractNumId w:val="12"/>
  </w:num>
  <w:num w:numId="15" w16cid:durableId="653220175">
    <w:abstractNumId w:val="7"/>
  </w:num>
  <w:num w:numId="16" w16cid:durableId="849415528">
    <w:abstractNumId w:val="11"/>
  </w:num>
  <w:num w:numId="17" w16cid:durableId="105468234">
    <w:abstractNumId w:val="14"/>
  </w:num>
  <w:num w:numId="18" w16cid:durableId="306131065">
    <w:abstractNumId w:val="29"/>
  </w:num>
  <w:num w:numId="19" w16cid:durableId="489179889">
    <w:abstractNumId w:val="13"/>
  </w:num>
  <w:num w:numId="20" w16cid:durableId="1668440402">
    <w:abstractNumId w:val="23"/>
  </w:num>
  <w:num w:numId="21" w16cid:durableId="1062292508">
    <w:abstractNumId w:val="1"/>
  </w:num>
  <w:num w:numId="22" w16cid:durableId="150873800">
    <w:abstractNumId w:val="18"/>
  </w:num>
  <w:num w:numId="23" w16cid:durableId="927471204">
    <w:abstractNumId w:val="26"/>
  </w:num>
  <w:num w:numId="24" w16cid:durableId="1453552870">
    <w:abstractNumId w:val="18"/>
  </w:num>
  <w:num w:numId="25" w16cid:durableId="1424960629">
    <w:abstractNumId w:val="3"/>
  </w:num>
  <w:num w:numId="26" w16cid:durableId="1255242805">
    <w:abstractNumId w:val="6"/>
  </w:num>
  <w:num w:numId="27" w16cid:durableId="1214149329">
    <w:abstractNumId w:val="18"/>
  </w:num>
  <w:num w:numId="28" w16cid:durableId="1030302734">
    <w:abstractNumId w:val="18"/>
  </w:num>
  <w:num w:numId="29" w16cid:durableId="377973117">
    <w:abstractNumId w:val="18"/>
  </w:num>
  <w:num w:numId="30" w16cid:durableId="1722090937">
    <w:abstractNumId w:val="30"/>
  </w:num>
  <w:num w:numId="31" w16cid:durableId="210307399">
    <w:abstractNumId w:val="2"/>
  </w:num>
  <w:num w:numId="32" w16cid:durableId="1349410059">
    <w:abstractNumId w:val="30"/>
  </w:num>
  <w:num w:numId="33" w16cid:durableId="348217378">
    <w:abstractNumId w:val="30"/>
  </w:num>
  <w:num w:numId="34" w16cid:durableId="216550487">
    <w:abstractNumId w:val="21"/>
  </w:num>
  <w:num w:numId="35" w16cid:durableId="1751658809">
    <w:abstractNumId w:val="25"/>
  </w:num>
  <w:num w:numId="36" w16cid:durableId="763840629">
    <w:abstractNumId w:val="19"/>
  </w:num>
  <w:num w:numId="37" w16cid:durableId="1560703391">
    <w:abstractNumId w:val="25"/>
  </w:num>
  <w:num w:numId="38" w16cid:durableId="806506602">
    <w:abstractNumId w:val="5"/>
  </w:num>
  <w:num w:numId="39" w16cid:durableId="1001083551">
    <w:abstractNumId w:val="25"/>
    <w:lvlOverride w:ilvl="0">
      <w:startOverride w:val="1"/>
    </w:lvlOverride>
  </w:num>
  <w:num w:numId="40" w16cid:durableId="1774205557">
    <w:abstractNumId w:val="25"/>
    <w:lvlOverride w:ilvl="0">
      <w:startOverride w:val="1"/>
    </w:lvlOverride>
  </w:num>
  <w:num w:numId="41" w16cid:durableId="1809543167">
    <w:abstractNumId w:val="25"/>
    <w:lvlOverride w:ilvl="0">
      <w:startOverride w:val="1"/>
    </w:lvlOverride>
  </w:num>
  <w:num w:numId="42" w16cid:durableId="664476788">
    <w:abstractNumId w:val="25"/>
  </w:num>
  <w:num w:numId="43" w16cid:durableId="2026663524">
    <w:abstractNumId w:val="24"/>
  </w:num>
  <w:num w:numId="44" w16cid:durableId="2085443347">
    <w:abstractNumId w:val="32"/>
  </w:num>
  <w:num w:numId="45" w16cid:durableId="1386205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9375776">
    <w:abstractNumId w:val="10"/>
  </w:num>
  <w:num w:numId="47" w16cid:durableId="1698891946">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07CFA"/>
    <w:rsid w:val="00007E97"/>
    <w:rsid w:val="00010AE2"/>
    <w:rsid w:val="000170CF"/>
    <w:rsid w:val="0001791D"/>
    <w:rsid w:val="00021DBC"/>
    <w:rsid w:val="00022AF8"/>
    <w:rsid w:val="000259A5"/>
    <w:rsid w:val="00030B02"/>
    <w:rsid w:val="00035CD2"/>
    <w:rsid w:val="0003614F"/>
    <w:rsid w:val="00037BD1"/>
    <w:rsid w:val="00040912"/>
    <w:rsid w:val="00040A24"/>
    <w:rsid w:val="000418AC"/>
    <w:rsid w:val="000428FC"/>
    <w:rsid w:val="00045CF9"/>
    <w:rsid w:val="00046623"/>
    <w:rsid w:val="00046AA4"/>
    <w:rsid w:val="0005073A"/>
    <w:rsid w:val="00052082"/>
    <w:rsid w:val="00052BA6"/>
    <w:rsid w:val="00053CD2"/>
    <w:rsid w:val="00054C71"/>
    <w:rsid w:val="000573D6"/>
    <w:rsid w:val="0006350D"/>
    <w:rsid w:val="0006364B"/>
    <w:rsid w:val="00065140"/>
    <w:rsid w:val="00085980"/>
    <w:rsid w:val="0008660C"/>
    <w:rsid w:val="00087A01"/>
    <w:rsid w:val="0009022F"/>
    <w:rsid w:val="00093113"/>
    <w:rsid w:val="00097ACF"/>
    <w:rsid w:val="000A4554"/>
    <w:rsid w:val="000B2C1F"/>
    <w:rsid w:val="000B7AA1"/>
    <w:rsid w:val="000C2B7B"/>
    <w:rsid w:val="000D20E8"/>
    <w:rsid w:val="000D34A6"/>
    <w:rsid w:val="000D36AF"/>
    <w:rsid w:val="000D5A51"/>
    <w:rsid w:val="000D72D1"/>
    <w:rsid w:val="000D7743"/>
    <w:rsid w:val="000D7ED3"/>
    <w:rsid w:val="000E4535"/>
    <w:rsid w:val="000E4BF3"/>
    <w:rsid w:val="000E61A2"/>
    <w:rsid w:val="000F1B54"/>
    <w:rsid w:val="000F64DE"/>
    <w:rsid w:val="001053AD"/>
    <w:rsid w:val="00106C78"/>
    <w:rsid w:val="00110F67"/>
    <w:rsid w:val="00111F26"/>
    <w:rsid w:val="0011350E"/>
    <w:rsid w:val="00120117"/>
    <w:rsid w:val="0012226A"/>
    <w:rsid w:val="00124CC7"/>
    <w:rsid w:val="001265BD"/>
    <w:rsid w:val="0012734C"/>
    <w:rsid w:val="00134818"/>
    <w:rsid w:val="001375BE"/>
    <w:rsid w:val="00137D94"/>
    <w:rsid w:val="00144078"/>
    <w:rsid w:val="00147773"/>
    <w:rsid w:val="00156743"/>
    <w:rsid w:val="00161715"/>
    <w:rsid w:val="00164C97"/>
    <w:rsid w:val="00167461"/>
    <w:rsid w:val="00170A97"/>
    <w:rsid w:val="00172962"/>
    <w:rsid w:val="0017386E"/>
    <w:rsid w:val="00180B88"/>
    <w:rsid w:val="00181FE5"/>
    <w:rsid w:val="00185453"/>
    <w:rsid w:val="00186955"/>
    <w:rsid w:val="00186B9E"/>
    <w:rsid w:val="00192BA6"/>
    <w:rsid w:val="00194157"/>
    <w:rsid w:val="001A20E6"/>
    <w:rsid w:val="001A23D2"/>
    <w:rsid w:val="001A4DC4"/>
    <w:rsid w:val="001B17C4"/>
    <w:rsid w:val="001B21E5"/>
    <w:rsid w:val="001B53D8"/>
    <w:rsid w:val="001B594F"/>
    <w:rsid w:val="001C055E"/>
    <w:rsid w:val="001C671E"/>
    <w:rsid w:val="001C7416"/>
    <w:rsid w:val="001C7DA7"/>
    <w:rsid w:val="001D1275"/>
    <w:rsid w:val="001D641C"/>
    <w:rsid w:val="001E28AF"/>
    <w:rsid w:val="001E696E"/>
    <w:rsid w:val="001F5254"/>
    <w:rsid w:val="001F5ECE"/>
    <w:rsid w:val="001F7D14"/>
    <w:rsid w:val="00200DE6"/>
    <w:rsid w:val="002031CD"/>
    <w:rsid w:val="00215A2F"/>
    <w:rsid w:val="0022251D"/>
    <w:rsid w:val="00226695"/>
    <w:rsid w:val="00226735"/>
    <w:rsid w:val="0023019D"/>
    <w:rsid w:val="0023198A"/>
    <w:rsid w:val="002335E6"/>
    <w:rsid w:val="00236EB2"/>
    <w:rsid w:val="00236FD1"/>
    <w:rsid w:val="002413E8"/>
    <w:rsid w:val="00242925"/>
    <w:rsid w:val="002658BF"/>
    <w:rsid w:val="00266507"/>
    <w:rsid w:val="0026669A"/>
    <w:rsid w:val="00266E1F"/>
    <w:rsid w:val="00274A05"/>
    <w:rsid w:val="00277992"/>
    <w:rsid w:val="00281B84"/>
    <w:rsid w:val="0028312B"/>
    <w:rsid w:val="002842DE"/>
    <w:rsid w:val="00286E91"/>
    <w:rsid w:val="002953BC"/>
    <w:rsid w:val="00295541"/>
    <w:rsid w:val="00297AF8"/>
    <w:rsid w:val="002A6E05"/>
    <w:rsid w:val="002A7AAF"/>
    <w:rsid w:val="002B5443"/>
    <w:rsid w:val="002C0156"/>
    <w:rsid w:val="002C0F5A"/>
    <w:rsid w:val="002C1339"/>
    <w:rsid w:val="002C2A60"/>
    <w:rsid w:val="002C2B07"/>
    <w:rsid w:val="002C3711"/>
    <w:rsid w:val="002D4FEE"/>
    <w:rsid w:val="002E42D8"/>
    <w:rsid w:val="002F0A07"/>
    <w:rsid w:val="002F2EB6"/>
    <w:rsid w:val="002F673D"/>
    <w:rsid w:val="002F7761"/>
    <w:rsid w:val="00300786"/>
    <w:rsid w:val="003132ED"/>
    <w:rsid w:val="00316C82"/>
    <w:rsid w:val="0031740B"/>
    <w:rsid w:val="00317FFA"/>
    <w:rsid w:val="00326596"/>
    <w:rsid w:val="00326660"/>
    <w:rsid w:val="00334B32"/>
    <w:rsid w:val="003378C4"/>
    <w:rsid w:val="00340F45"/>
    <w:rsid w:val="0034320D"/>
    <w:rsid w:val="00345D5B"/>
    <w:rsid w:val="003504E5"/>
    <w:rsid w:val="00362DB6"/>
    <w:rsid w:val="003635B0"/>
    <w:rsid w:val="003636DC"/>
    <w:rsid w:val="00364961"/>
    <w:rsid w:val="00365AB2"/>
    <w:rsid w:val="00365B92"/>
    <w:rsid w:val="0036679D"/>
    <w:rsid w:val="00372ABD"/>
    <w:rsid w:val="00372FB9"/>
    <w:rsid w:val="00377655"/>
    <w:rsid w:val="003816D6"/>
    <w:rsid w:val="00381B0F"/>
    <w:rsid w:val="0038568D"/>
    <w:rsid w:val="003861E6"/>
    <w:rsid w:val="00387C2C"/>
    <w:rsid w:val="003931AD"/>
    <w:rsid w:val="00393B31"/>
    <w:rsid w:val="003A5B7F"/>
    <w:rsid w:val="003A5D8B"/>
    <w:rsid w:val="003A7D17"/>
    <w:rsid w:val="003B3BA1"/>
    <w:rsid w:val="003B3F78"/>
    <w:rsid w:val="003B63A6"/>
    <w:rsid w:val="003C1D3A"/>
    <w:rsid w:val="003C35AF"/>
    <w:rsid w:val="003C7D92"/>
    <w:rsid w:val="003D0884"/>
    <w:rsid w:val="003D1CD2"/>
    <w:rsid w:val="003D237C"/>
    <w:rsid w:val="003D2DE9"/>
    <w:rsid w:val="003D2E41"/>
    <w:rsid w:val="003D5086"/>
    <w:rsid w:val="003F3899"/>
    <w:rsid w:val="003F4021"/>
    <w:rsid w:val="003F5F6A"/>
    <w:rsid w:val="00401665"/>
    <w:rsid w:val="00403535"/>
    <w:rsid w:val="004077D4"/>
    <w:rsid w:val="00410D6D"/>
    <w:rsid w:val="004153F9"/>
    <w:rsid w:val="00416AE3"/>
    <w:rsid w:val="004172D9"/>
    <w:rsid w:val="00417F16"/>
    <w:rsid w:val="0042083E"/>
    <w:rsid w:val="00420D35"/>
    <w:rsid w:val="00426454"/>
    <w:rsid w:val="004333A4"/>
    <w:rsid w:val="00434A42"/>
    <w:rsid w:val="004422F0"/>
    <w:rsid w:val="004433FB"/>
    <w:rsid w:val="00444042"/>
    <w:rsid w:val="0044468C"/>
    <w:rsid w:val="00446B18"/>
    <w:rsid w:val="00450362"/>
    <w:rsid w:val="00450A4F"/>
    <w:rsid w:val="00451888"/>
    <w:rsid w:val="00452D8E"/>
    <w:rsid w:val="004574D7"/>
    <w:rsid w:val="00460A42"/>
    <w:rsid w:val="0046112F"/>
    <w:rsid w:val="00461730"/>
    <w:rsid w:val="00461BD2"/>
    <w:rsid w:val="00474B5C"/>
    <w:rsid w:val="0048021B"/>
    <w:rsid w:val="0048025F"/>
    <w:rsid w:val="004832E9"/>
    <w:rsid w:val="00486443"/>
    <w:rsid w:val="00487E82"/>
    <w:rsid w:val="0049055B"/>
    <w:rsid w:val="004922F2"/>
    <w:rsid w:val="004A2BA5"/>
    <w:rsid w:val="004A47B4"/>
    <w:rsid w:val="004A5BD0"/>
    <w:rsid w:val="004B0F88"/>
    <w:rsid w:val="004B1559"/>
    <w:rsid w:val="004B6F1F"/>
    <w:rsid w:val="004B7343"/>
    <w:rsid w:val="004C1701"/>
    <w:rsid w:val="004C1A93"/>
    <w:rsid w:val="004D1B6F"/>
    <w:rsid w:val="004D3CFE"/>
    <w:rsid w:val="004D516E"/>
    <w:rsid w:val="004D6085"/>
    <w:rsid w:val="004D7339"/>
    <w:rsid w:val="004D7F80"/>
    <w:rsid w:val="004E49FD"/>
    <w:rsid w:val="004F3E42"/>
    <w:rsid w:val="004F402C"/>
    <w:rsid w:val="004F4FCF"/>
    <w:rsid w:val="00502467"/>
    <w:rsid w:val="00506861"/>
    <w:rsid w:val="00507BFC"/>
    <w:rsid w:val="005108D3"/>
    <w:rsid w:val="005135F8"/>
    <w:rsid w:val="0051566F"/>
    <w:rsid w:val="00522008"/>
    <w:rsid w:val="005275CC"/>
    <w:rsid w:val="005275D2"/>
    <w:rsid w:val="0053033A"/>
    <w:rsid w:val="00530C59"/>
    <w:rsid w:val="00534674"/>
    <w:rsid w:val="0053549B"/>
    <w:rsid w:val="00536172"/>
    <w:rsid w:val="00545036"/>
    <w:rsid w:val="00550A68"/>
    <w:rsid w:val="0055588D"/>
    <w:rsid w:val="005559BF"/>
    <w:rsid w:val="00555D4C"/>
    <w:rsid w:val="00555FEE"/>
    <w:rsid w:val="00560658"/>
    <w:rsid w:val="00561538"/>
    <w:rsid w:val="005659B0"/>
    <w:rsid w:val="00565CF5"/>
    <w:rsid w:val="00570935"/>
    <w:rsid w:val="0057124F"/>
    <w:rsid w:val="00575776"/>
    <w:rsid w:val="0057578A"/>
    <w:rsid w:val="00580F23"/>
    <w:rsid w:val="00581B06"/>
    <w:rsid w:val="00581F21"/>
    <w:rsid w:val="005837A8"/>
    <w:rsid w:val="0058673E"/>
    <w:rsid w:val="0058684F"/>
    <w:rsid w:val="00590C96"/>
    <w:rsid w:val="00591754"/>
    <w:rsid w:val="0059336A"/>
    <w:rsid w:val="00597B06"/>
    <w:rsid w:val="005A0350"/>
    <w:rsid w:val="005A0B93"/>
    <w:rsid w:val="005B1C18"/>
    <w:rsid w:val="005B263E"/>
    <w:rsid w:val="005B39BD"/>
    <w:rsid w:val="005B4898"/>
    <w:rsid w:val="005B6A45"/>
    <w:rsid w:val="005C1230"/>
    <w:rsid w:val="005C3F66"/>
    <w:rsid w:val="005C5069"/>
    <w:rsid w:val="005C6684"/>
    <w:rsid w:val="005C7399"/>
    <w:rsid w:val="005D1C3A"/>
    <w:rsid w:val="005D297F"/>
    <w:rsid w:val="005D517E"/>
    <w:rsid w:val="005D6363"/>
    <w:rsid w:val="005E5D87"/>
    <w:rsid w:val="005F063F"/>
    <w:rsid w:val="005F716E"/>
    <w:rsid w:val="0060101C"/>
    <w:rsid w:val="00620B4E"/>
    <w:rsid w:val="00620C59"/>
    <w:rsid w:val="00624E37"/>
    <w:rsid w:val="0062607A"/>
    <w:rsid w:val="00626A5A"/>
    <w:rsid w:val="00632607"/>
    <w:rsid w:val="00633FA6"/>
    <w:rsid w:val="00634BB8"/>
    <w:rsid w:val="006526EC"/>
    <w:rsid w:val="0065307B"/>
    <w:rsid w:val="00653D59"/>
    <w:rsid w:val="0065581A"/>
    <w:rsid w:val="006640C1"/>
    <w:rsid w:val="006646A6"/>
    <w:rsid w:val="00670D47"/>
    <w:rsid w:val="00670DEE"/>
    <w:rsid w:val="00672E0C"/>
    <w:rsid w:val="00673D53"/>
    <w:rsid w:val="00681DA6"/>
    <w:rsid w:val="00687CA9"/>
    <w:rsid w:val="0069110D"/>
    <w:rsid w:val="0069277B"/>
    <w:rsid w:val="00693CFE"/>
    <w:rsid w:val="00694DE3"/>
    <w:rsid w:val="00697DA5"/>
    <w:rsid w:val="006A045D"/>
    <w:rsid w:val="006A1C96"/>
    <w:rsid w:val="006A76CA"/>
    <w:rsid w:val="006B0D61"/>
    <w:rsid w:val="006B675C"/>
    <w:rsid w:val="006D595C"/>
    <w:rsid w:val="006D699C"/>
    <w:rsid w:val="006D7280"/>
    <w:rsid w:val="006D73E2"/>
    <w:rsid w:val="006E0513"/>
    <w:rsid w:val="006E1EAD"/>
    <w:rsid w:val="006E4A01"/>
    <w:rsid w:val="006E5199"/>
    <w:rsid w:val="006F0C1D"/>
    <w:rsid w:val="006F38E0"/>
    <w:rsid w:val="006F5C21"/>
    <w:rsid w:val="00700CFA"/>
    <w:rsid w:val="007020CC"/>
    <w:rsid w:val="007067C4"/>
    <w:rsid w:val="007161EC"/>
    <w:rsid w:val="00720200"/>
    <w:rsid w:val="0072126C"/>
    <w:rsid w:val="00722079"/>
    <w:rsid w:val="0073064B"/>
    <w:rsid w:val="00730AFC"/>
    <w:rsid w:val="00731385"/>
    <w:rsid w:val="007337A3"/>
    <w:rsid w:val="00734389"/>
    <w:rsid w:val="00740511"/>
    <w:rsid w:val="00742773"/>
    <w:rsid w:val="00742CB4"/>
    <w:rsid w:val="00742F48"/>
    <w:rsid w:val="007431B8"/>
    <w:rsid w:val="007440F2"/>
    <w:rsid w:val="00747BF2"/>
    <w:rsid w:val="00750A7D"/>
    <w:rsid w:val="00753519"/>
    <w:rsid w:val="00755E94"/>
    <w:rsid w:val="00761C56"/>
    <w:rsid w:val="00762D0C"/>
    <w:rsid w:val="00764A4D"/>
    <w:rsid w:val="00765B5D"/>
    <w:rsid w:val="00766145"/>
    <w:rsid w:val="00767A03"/>
    <w:rsid w:val="00767CCF"/>
    <w:rsid w:val="0077309A"/>
    <w:rsid w:val="00780789"/>
    <w:rsid w:val="00783578"/>
    <w:rsid w:val="0078418B"/>
    <w:rsid w:val="00793932"/>
    <w:rsid w:val="00793ED2"/>
    <w:rsid w:val="00794254"/>
    <w:rsid w:val="00797B76"/>
    <w:rsid w:val="007A0AB4"/>
    <w:rsid w:val="007A1F1C"/>
    <w:rsid w:val="007A38B9"/>
    <w:rsid w:val="007A5823"/>
    <w:rsid w:val="007A75B3"/>
    <w:rsid w:val="007A7919"/>
    <w:rsid w:val="007B3756"/>
    <w:rsid w:val="007B49F9"/>
    <w:rsid w:val="007B530B"/>
    <w:rsid w:val="007C0615"/>
    <w:rsid w:val="007C7C3D"/>
    <w:rsid w:val="007D0740"/>
    <w:rsid w:val="007D7408"/>
    <w:rsid w:val="007E5BC4"/>
    <w:rsid w:val="007E62E6"/>
    <w:rsid w:val="007E6469"/>
    <w:rsid w:val="0080005F"/>
    <w:rsid w:val="008131B7"/>
    <w:rsid w:val="008136A3"/>
    <w:rsid w:val="0081667F"/>
    <w:rsid w:val="00816934"/>
    <w:rsid w:val="00817C61"/>
    <w:rsid w:val="00826A69"/>
    <w:rsid w:val="00831055"/>
    <w:rsid w:val="00831FA2"/>
    <w:rsid w:val="00835D80"/>
    <w:rsid w:val="00840822"/>
    <w:rsid w:val="00841BA5"/>
    <w:rsid w:val="00847CF8"/>
    <w:rsid w:val="00850768"/>
    <w:rsid w:val="00850C4E"/>
    <w:rsid w:val="0085523F"/>
    <w:rsid w:val="008552DC"/>
    <w:rsid w:val="00860282"/>
    <w:rsid w:val="008652C8"/>
    <w:rsid w:val="00870688"/>
    <w:rsid w:val="008714E6"/>
    <w:rsid w:val="00883D3D"/>
    <w:rsid w:val="0088547F"/>
    <w:rsid w:val="00892748"/>
    <w:rsid w:val="00893EA8"/>
    <w:rsid w:val="008A39F5"/>
    <w:rsid w:val="008A3A73"/>
    <w:rsid w:val="008A65A0"/>
    <w:rsid w:val="008A73F4"/>
    <w:rsid w:val="008A7EF2"/>
    <w:rsid w:val="008B0E23"/>
    <w:rsid w:val="008B4A50"/>
    <w:rsid w:val="008B4FBA"/>
    <w:rsid w:val="008C0A29"/>
    <w:rsid w:val="008C2B12"/>
    <w:rsid w:val="008C34B3"/>
    <w:rsid w:val="008D1D33"/>
    <w:rsid w:val="008D206A"/>
    <w:rsid w:val="008D26B8"/>
    <w:rsid w:val="008D7D18"/>
    <w:rsid w:val="008F3495"/>
    <w:rsid w:val="008F6EA1"/>
    <w:rsid w:val="008F7FBB"/>
    <w:rsid w:val="00903FA9"/>
    <w:rsid w:val="00914DA4"/>
    <w:rsid w:val="00915397"/>
    <w:rsid w:val="00920989"/>
    <w:rsid w:val="0092430A"/>
    <w:rsid w:val="00924606"/>
    <w:rsid w:val="00925EAF"/>
    <w:rsid w:val="00932392"/>
    <w:rsid w:val="009345B1"/>
    <w:rsid w:val="009369B8"/>
    <w:rsid w:val="00941DA9"/>
    <w:rsid w:val="009430D8"/>
    <w:rsid w:val="0095385A"/>
    <w:rsid w:val="0095688B"/>
    <w:rsid w:val="009573C8"/>
    <w:rsid w:val="00964EDF"/>
    <w:rsid w:val="009678B9"/>
    <w:rsid w:val="009758E4"/>
    <w:rsid w:val="00977820"/>
    <w:rsid w:val="0098012B"/>
    <w:rsid w:val="00981A31"/>
    <w:rsid w:val="00982EA9"/>
    <w:rsid w:val="00985251"/>
    <w:rsid w:val="009864BC"/>
    <w:rsid w:val="00986DD7"/>
    <w:rsid w:val="009A5F4D"/>
    <w:rsid w:val="009A7B05"/>
    <w:rsid w:val="009B0916"/>
    <w:rsid w:val="009B0C59"/>
    <w:rsid w:val="009B5494"/>
    <w:rsid w:val="009B66BF"/>
    <w:rsid w:val="009C3C91"/>
    <w:rsid w:val="009C3F49"/>
    <w:rsid w:val="009C4840"/>
    <w:rsid w:val="009C774F"/>
    <w:rsid w:val="009D3629"/>
    <w:rsid w:val="009D408C"/>
    <w:rsid w:val="009E4DA7"/>
    <w:rsid w:val="009E5C46"/>
    <w:rsid w:val="009E6948"/>
    <w:rsid w:val="009E7829"/>
    <w:rsid w:val="009F16CF"/>
    <w:rsid w:val="009F4283"/>
    <w:rsid w:val="00A0038D"/>
    <w:rsid w:val="00A0305D"/>
    <w:rsid w:val="00A14337"/>
    <w:rsid w:val="00A2118F"/>
    <w:rsid w:val="00A21A1F"/>
    <w:rsid w:val="00A24194"/>
    <w:rsid w:val="00A26857"/>
    <w:rsid w:val="00A32B72"/>
    <w:rsid w:val="00A33F1D"/>
    <w:rsid w:val="00A36648"/>
    <w:rsid w:val="00A42624"/>
    <w:rsid w:val="00A467A5"/>
    <w:rsid w:val="00A50D8A"/>
    <w:rsid w:val="00A5390D"/>
    <w:rsid w:val="00A56E1C"/>
    <w:rsid w:val="00A574FD"/>
    <w:rsid w:val="00A6003C"/>
    <w:rsid w:val="00A615F1"/>
    <w:rsid w:val="00A645BA"/>
    <w:rsid w:val="00A672FE"/>
    <w:rsid w:val="00A708CA"/>
    <w:rsid w:val="00A7094C"/>
    <w:rsid w:val="00A756B8"/>
    <w:rsid w:val="00A85CC0"/>
    <w:rsid w:val="00A8624E"/>
    <w:rsid w:val="00A86CB3"/>
    <w:rsid w:val="00A92950"/>
    <w:rsid w:val="00A96D3F"/>
    <w:rsid w:val="00A971AB"/>
    <w:rsid w:val="00A97A35"/>
    <w:rsid w:val="00AB1631"/>
    <w:rsid w:val="00AB163A"/>
    <w:rsid w:val="00AB1D17"/>
    <w:rsid w:val="00AB2D80"/>
    <w:rsid w:val="00AB3320"/>
    <w:rsid w:val="00AC00F7"/>
    <w:rsid w:val="00AC0181"/>
    <w:rsid w:val="00AD238C"/>
    <w:rsid w:val="00AE508D"/>
    <w:rsid w:val="00AF174D"/>
    <w:rsid w:val="00AF181B"/>
    <w:rsid w:val="00AF24C9"/>
    <w:rsid w:val="00AF2820"/>
    <w:rsid w:val="00AF3028"/>
    <w:rsid w:val="00AF36DB"/>
    <w:rsid w:val="00AF4A84"/>
    <w:rsid w:val="00B0225D"/>
    <w:rsid w:val="00B02E25"/>
    <w:rsid w:val="00B05119"/>
    <w:rsid w:val="00B0601A"/>
    <w:rsid w:val="00B063C7"/>
    <w:rsid w:val="00B104EB"/>
    <w:rsid w:val="00B13FEB"/>
    <w:rsid w:val="00B141F0"/>
    <w:rsid w:val="00B1747C"/>
    <w:rsid w:val="00B1774E"/>
    <w:rsid w:val="00B247AD"/>
    <w:rsid w:val="00B2550B"/>
    <w:rsid w:val="00B409E9"/>
    <w:rsid w:val="00B527FE"/>
    <w:rsid w:val="00B54589"/>
    <w:rsid w:val="00B55C1F"/>
    <w:rsid w:val="00B62458"/>
    <w:rsid w:val="00B639C2"/>
    <w:rsid w:val="00B70288"/>
    <w:rsid w:val="00B7126D"/>
    <w:rsid w:val="00B72672"/>
    <w:rsid w:val="00B72B38"/>
    <w:rsid w:val="00B75FE4"/>
    <w:rsid w:val="00B76BE5"/>
    <w:rsid w:val="00B818B7"/>
    <w:rsid w:val="00B853F9"/>
    <w:rsid w:val="00B873DC"/>
    <w:rsid w:val="00B8765F"/>
    <w:rsid w:val="00B94817"/>
    <w:rsid w:val="00B95895"/>
    <w:rsid w:val="00BA28EA"/>
    <w:rsid w:val="00BA47C7"/>
    <w:rsid w:val="00BA5CED"/>
    <w:rsid w:val="00BA6DD2"/>
    <w:rsid w:val="00BB702F"/>
    <w:rsid w:val="00BB7931"/>
    <w:rsid w:val="00BC189C"/>
    <w:rsid w:val="00BC6001"/>
    <w:rsid w:val="00BC7711"/>
    <w:rsid w:val="00BD205D"/>
    <w:rsid w:val="00BD280D"/>
    <w:rsid w:val="00BD3363"/>
    <w:rsid w:val="00BE0D33"/>
    <w:rsid w:val="00BE1425"/>
    <w:rsid w:val="00BE29F5"/>
    <w:rsid w:val="00BE372C"/>
    <w:rsid w:val="00BE4724"/>
    <w:rsid w:val="00BE594A"/>
    <w:rsid w:val="00BF2DA4"/>
    <w:rsid w:val="00BF55A9"/>
    <w:rsid w:val="00BF6FD6"/>
    <w:rsid w:val="00C00480"/>
    <w:rsid w:val="00C05232"/>
    <w:rsid w:val="00C117EF"/>
    <w:rsid w:val="00C135D7"/>
    <w:rsid w:val="00C1468F"/>
    <w:rsid w:val="00C14FEC"/>
    <w:rsid w:val="00C25F52"/>
    <w:rsid w:val="00C26CEA"/>
    <w:rsid w:val="00C35421"/>
    <w:rsid w:val="00C354FD"/>
    <w:rsid w:val="00C36940"/>
    <w:rsid w:val="00C4122C"/>
    <w:rsid w:val="00C4463B"/>
    <w:rsid w:val="00C4566E"/>
    <w:rsid w:val="00C46CE2"/>
    <w:rsid w:val="00C505ED"/>
    <w:rsid w:val="00C56B76"/>
    <w:rsid w:val="00C61197"/>
    <w:rsid w:val="00C6215F"/>
    <w:rsid w:val="00C656FE"/>
    <w:rsid w:val="00C70061"/>
    <w:rsid w:val="00C73BD3"/>
    <w:rsid w:val="00C745C9"/>
    <w:rsid w:val="00C761BA"/>
    <w:rsid w:val="00C77755"/>
    <w:rsid w:val="00C805EF"/>
    <w:rsid w:val="00C905A6"/>
    <w:rsid w:val="00C9397E"/>
    <w:rsid w:val="00C95282"/>
    <w:rsid w:val="00C95A70"/>
    <w:rsid w:val="00CA17A7"/>
    <w:rsid w:val="00CB0F02"/>
    <w:rsid w:val="00CB3757"/>
    <w:rsid w:val="00CB4E49"/>
    <w:rsid w:val="00CB5CE3"/>
    <w:rsid w:val="00CB6477"/>
    <w:rsid w:val="00CB7C63"/>
    <w:rsid w:val="00CC197E"/>
    <w:rsid w:val="00CC5B94"/>
    <w:rsid w:val="00CD10B8"/>
    <w:rsid w:val="00CD3873"/>
    <w:rsid w:val="00CD4D35"/>
    <w:rsid w:val="00CE0FDA"/>
    <w:rsid w:val="00CE10A3"/>
    <w:rsid w:val="00CE1E78"/>
    <w:rsid w:val="00CE3B8C"/>
    <w:rsid w:val="00CE42A5"/>
    <w:rsid w:val="00CE5248"/>
    <w:rsid w:val="00CF10BD"/>
    <w:rsid w:val="00CF4C0F"/>
    <w:rsid w:val="00CF4E76"/>
    <w:rsid w:val="00CF6FB4"/>
    <w:rsid w:val="00D00771"/>
    <w:rsid w:val="00D07A42"/>
    <w:rsid w:val="00D151CF"/>
    <w:rsid w:val="00D15544"/>
    <w:rsid w:val="00D155B8"/>
    <w:rsid w:val="00D20BEE"/>
    <w:rsid w:val="00D244A2"/>
    <w:rsid w:val="00D30FA5"/>
    <w:rsid w:val="00D4710A"/>
    <w:rsid w:val="00D51BC0"/>
    <w:rsid w:val="00D526D7"/>
    <w:rsid w:val="00D53F1C"/>
    <w:rsid w:val="00D5466A"/>
    <w:rsid w:val="00D563B7"/>
    <w:rsid w:val="00D6441B"/>
    <w:rsid w:val="00D64FD9"/>
    <w:rsid w:val="00D65D5B"/>
    <w:rsid w:val="00D70542"/>
    <w:rsid w:val="00D72EE6"/>
    <w:rsid w:val="00D74985"/>
    <w:rsid w:val="00D75C6D"/>
    <w:rsid w:val="00D767B2"/>
    <w:rsid w:val="00D81F9D"/>
    <w:rsid w:val="00D8259E"/>
    <w:rsid w:val="00D866A4"/>
    <w:rsid w:val="00D90716"/>
    <w:rsid w:val="00D91227"/>
    <w:rsid w:val="00D944E0"/>
    <w:rsid w:val="00D95857"/>
    <w:rsid w:val="00D97C44"/>
    <w:rsid w:val="00DA2AB7"/>
    <w:rsid w:val="00DA5564"/>
    <w:rsid w:val="00DB4918"/>
    <w:rsid w:val="00DB51A2"/>
    <w:rsid w:val="00DB70B8"/>
    <w:rsid w:val="00DB70F1"/>
    <w:rsid w:val="00DC3836"/>
    <w:rsid w:val="00DC6A79"/>
    <w:rsid w:val="00DC7BEC"/>
    <w:rsid w:val="00DD163F"/>
    <w:rsid w:val="00DD34A0"/>
    <w:rsid w:val="00DD3AE2"/>
    <w:rsid w:val="00DD6C8E"/>
    <w:rsid w:val="00DD6E87"/>
    <w:rsid w:val="00DE45B4"/>
    <w:rsid w:val="00DF0F6F"/>
    <w:rsid w:val="00DF4E5E"/>
    <w:rsid w:val="00DF564B"/>
    <w:rsid w:val="00DF75F5"/>
    <w:rsid w:val="00E01AFE"/>
    <w:rsid w:val="00E07C0A"/>
    <w:rsid w:val="00E1374B"/>
    <w:rsid w:val="00E14FA8"/>
    <w:rsid w:val="00E15237"/>
    <w:rsid w:val="00E24B37"/>
    <w:rsid w:val="00E25AB6"/>
    <w:rsid w:val="00E25E7C"/>
    <w:rsid w:val="00E32A17"/>
    <w:rsid w:val="00E32D14"/>
    <w:rsid w:val="00E36599"/>
    <w:rsid w:val="00E3752D"/>
    <w:rsid w:val="00E40B0A"/>
    <w:rsid w:val="00E46C75"/>
    <w:rsid w:val="00E50A1A"/>
    <w:rsid w:val="00E55D39"/>
    <w:rsid w:val="00E61537"/>
    <w:rsid w:val="00E619DB"/>
    <w:rsid w:val="00E704B1"/>
    <w:rsid w:val="00E71301"/>
    <w:rsid w:val="00E73162"/>
    <w:rsid w:val="00E75CCF"/>
    <w:rsid w:val="00E85C49"/>
    <w:rsid w:val="00E87593"/>
    <w:rsid w:val="00E87BF6"/>
    <w:rsid w:val="00E923B9"/>
    <w:rsid w:val="00E9271A"/>
    <w:rsid w:val="00EA253F"/>
    <w:rsid w:val="00EA6FD9"/>
    <w:rsid w:val="00EA7EBE"/>
    <w:rsid w:val="00EB3571"/>
    <w:rsid w:val="00EB5EC0"/>
    <w:rsid w:val="00EB75EA"/>
    <w:rsid w:val="00EC022C"/>
    <w:rsid w:val="00EC1156"/>
    <w:rsid w:val="00EC22C2"/>
    <w:rsid w:val="00EC26B4"/>
    <w:rsid w:val="00EC6D75"/>
    <w:rsid w:val="00EC6E59"/>
    <w:rsid w:val="00EC7064"/>
    <w:rsid w:val="00ED31CD"/>
    <w:rsid w:val="00ED4CEC"/>
    <w:rsid w:val="00ED7076"/>
    <w:rsid w:val="00EE0510"/>
    <w:rsid w:val="00EF255A"/>
    <w:rsid w:val="00EF40C6"/>
    <w:rsid w:val="00EF477D"/>
    <w:rsid w:val="00F01CB1"/>
    <w:rsid w:val="00F03B5D"/>
    <w:rsid w:val="00F064F5"/>
    <w:rsid w:val="00F15EC6"/>
    <w:rsid w:val="00F178D3"/>
    <w:rsid w:val="00F22A27"/>
    <w:rsid w:val="00F253CF"/>
    <w:rsid w:val="00F325E7"/>
    <w:rsid w:val="00F3484B"/>
    <w:rsid w:val="00F448E0"/>
    <w:rsid w:val="00F46CCC"/>
    <w:rsid w:val="00F4764E"/>
    <w:rsid w:val="00F50AA9"/>
    <w:rsid w:val="00F524A9"/>
    <w:rsid w:val="00F5374D"/>
    <w:rsid w:val="00F54A44"/>
    <w:rsid w:val="00F6060D"/>
    <w:rsid w:val="00F60833"/>
    <w:rsid w:val="00F66F76"/>
    <w:rsid w:val="00F70FE2"/>
    <w:rsid w:val="00F72AC5"/>
    <w:rsid w:val="00F76E07"/>
    <w:rsid w:val="00F80E40"/>
    <w:rsid w:val="00F82310"/>
    <w:rsid w:val="00F8365C"/>
    <w:rsid w:val="00F863DB"/>
    <w:rsid w:val="00F86A58"/>
    <w:rsid w:val="00F90B8B"/>
    <w:rsid w:val="00F94D9D"/>
    <w:rsid w:val="00F97E5E"/>
    <w:rsid w:val="00FA395F"/>
    <w:rsid w:val="00FA6FE2"/>
    <w:rsid w:val="00FB46F5"/>
    <w:rsid w:val="00FC2F77"/>
    <w:rsid w:val="00FC4F22"/>
    <w:rsid w:val="00FD07AF"/>
    <w:rsid w:val="00FD092B"/>
    <w:rsid w:val="00FD31EB"/>
    <w:rsid w:val="00FD362F"/>
    <w:rsid w:val="00FD48D1"/>
    <w:rsid w:val="00FD7789"/>
    <w:rsid w:val="00FE78B2"/>
    <w:rsid w:val="00FF12EC"/>
    <w:rsid w:val="00FF13DA"/>
    <w:rsid w:val="0120F3F1"/>
    <w:rsid w:val="052177F8"/>
    <w:rsid w:val="107480BB"/>
    <w:rsid w:val="1554384D"/>
    <w:rsid w:val="1CD268A7"/>
    <w:rsid w:val="21F53A2B"/>
    <w:rsid w:val="3E1D6F96"/>
    <w:rsid w:val="476E244C"/>
    <w:rsid w:val="498DBB11"/>
    <w:rsid w:val="5850C5D1"/>
    <w:rsid w:val="7B783C76"/>
    <w:rsid w:val="7C0887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styleId="Revision">
    <w:name w:val="Revision"/>
    <w:hidden/>
    <w:uiPriority w:val="99"/>
    <w:semiHidden/>
    <w:rsid w:val="008C2B12"/>
    <w:pPr>
      <w:spacing w:after="0" w:line="240" w:lineRule="auto"/>
    </w:pPr>
  </w:style>
  <w:style w:type="paragraph" w:customStyle="1" w:styleId="Bodynumberedlevel1">
    <w:name w:val="Body numbered level 1"/>
    <w:basedOn w:val="Normal"/>
    <w:qFormat/>
    <w:rsid w:val="009430D8"/>
    <w:pPr>
      <w:numPr>
        <w:numId w:val="12"/>
      </w:numPr>
      <w:jc w:val="both"/>
    </w:pPr>
    <w:rPr>
      <w:rFonts w:ascii="Arial" w:eastAsia="Times New Roman" w:hAnsi="Arial" w:cs="Arial"/>
      <w:szCs w:val="24"/>
      <w:lang w:eastAsia="en-GB"/>
    </w:rPr>
  </w:style>
  <w:style w:type="paragraph" w:customStyle="1" w:styleId="Bodynumberedlevel2">
    <w:name w:val="Body numbered level 2"/>
    <w:basedOn w:val="Normal"/>
    <w:qFormat/>
    <w:rsid w:val="00FD31EB"/>
    <w:pPr>
      <w:numPr>
        <w:ilvl w:val="1"/>
        <w:numId w:val="30"/>
      </w:numPr>
      <w:jc w:val="both"/>
    </w:pPr>
    <w:rPr>
      <w:rFonts w:ascii="Arial" w:eastAsia="Times New Roman" w:hAnsi="Arial" w:cs="Arial"/>
      <w:szCs w:val="24"/>
      <w:lang w:eastAsia="en-GB"/>
    </w:rPr>
  </w:style>
  <w:style w:type="paragraph" w:customStyle="1" w:styleId="Bodynumberedlevel3">
    <w:name w:val="Body numbered level 3"/>
    <w:basedOn w:val="Normal"/>
    <w:qFormat/>
    <w:rsid w:val="00FD31EB"/>
    <w:pPr>
      <w:numPr>
        <w:ilvl w:val="2"/>
        <w:numId w:val="30"/>
      </w:numPr>
      <w:jc w:val="both"/>
    </w:pPr>
    <w:rPr>
      <w:rFonts w:ascii="Arial" w:eastAsia="Times New Roman" w:hAnsi="Arial" w:cs="Arial"/>
      <w:szCs w:val="24"/>
      <w:lang w:eastAsia="en-GB"/>
    </w:rPr>
  </w:style>
  <w:style w:type="paragraph" w:customStyle="1" w:styleId="Bodynumberedlevel4">
    <w:name w:val="Body numbered level 4"/>
    <w:basedOn w:val="Normal"/>
    <w:qFormat/>
    <w:rsid w:val="00FD31EB"/>
    <w:pPr>
      <w:numPr>
        <w:ilvl w:val="3"/>
        <w:numId w:val="30"/>
      </w:numPr>
      <w:jc w:val="both"/>
    </w:pPr>
    <w:rPr>
      <w:rFonts w:ascii="Arial" w:eastAsia="Times New Roman" w:hAnsi="Arial" w:cs="Arial"/>
      <w:szCs w:val="24"/>
      <w:lang w:eastAsia="en-GB"/>
    </w:rPr>
  </w:style>
  <w:style w:type="paragraph" w:customStyle="1" w:styleId="Bodynumberedlevel5">
    <w:name w:val="Body numbered level 5"/>
    <w:basedOn w:val="Normal"/>
    <w:qFormat/>
    <w:rsid w:val="00FD31EB"/>
    <w:pPr>
      <w:numPr>
        <w:ilvl w:val="4"/>
        <w:numId w:val="30"/>
      </w:numPr>
      <w:jc w:val="both"/>
    </w:pPr>
    <w:rPr>
      <w:rFonts w:ascii="Arial" w:eastAsia="Times New Roman" w:hAnsi="Arial" w:cs="Arial"/>
      <w:szCs w:val="24"/>
      <w:lang w:eastAsia="en-GB"/>
    </w:rPr>
  </w:style>
  <w:style w:type="paragraph" w:customStyle="1" w:styleId="Bodynumberedabc">
    <w:name w:val="Body numbered abc"/>
    <w:basedOn w:val="Body"/>
    <w:qFormat/>
    <w:rsid w:val="00765B5D"/>
    <w:pPr>
      <w:ind w:left="360" w:hanging="360"/>
    </w:pPr>
  </w:style>
  <w:style w:type="paragraph" w:customStyle="1" w:styleId="BodynumberedRoman">
    <w:name w:val="Body numbered Roman"/>
    <w:basedOn w:val="Normal"/>
    <w:qFormat/>
    <w:rsid w:val="00765B5D"/>
    <w:pPr>
      <w:numPr>
        <w:numId w:val="43"/>
      </w:numPr>
      <w:jc w:val="both"/>
    </w:pPr>
  </w:style>
  <w:style w:type="paragraph" w:customStyle="1" w:styleId="NoNum">
    <w:name w:val="NoNum"/>
    <w:basedOn w:val="Normal"/>
    <w:rsid w:val="006D595C"/>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26223748">
    <w:abstractNumId w:val="1"/>
  </w:num>
  <w:num w:numId="2" w16cid:durableId="126630937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4693F"/>
    <w:rsid w:val="00060D06"/>
    <w:rsid w:val="00106430"/>
    <w:rsid w:val="001613FD"/>
    <w:rsid w:val="00194157"/>
    <w:rsid w:val="001963B2"/>
    <w:rsid w:val="001A3030"/>
    <w:rsid w:val="001C35D5"/>
    <w:rsid w:val="001D7096"/>
    <w:rsid w:val="00235327"/>
    <w:rsid w:val="00267DED"/>
    <w:rsid w:val="002752FD"/>
    <w:rsid w:val="002C2B07"/>
    <w:rsid w:val="002F048A"/>
    <w:rsid w:val="0038703F"/>
    <w:rsid w:val="00396A13"/>
    <w:rsid w:val="003C1FFA"/>
    <w:rsid w:val="003D623D"/>
    <w:rsid w:val="00426EC9"/>
    <w:rsid w:val="00450160"/>
    <w:rsid w:val="00474A29"/>
    <w:rsid w:val="004C2616"/>
    <w:rsid w:val="004E0668"/>
    <w:rsid w:val="0055588D"/>
    <w:rsid w:val="00576B05"/>
    <w:rsid w:val="0058789C"/>
    <w:rsid w:val="005B1734"/>
    <w:rsid w:val="00622228"/>
    <w:rsid w:val="0062607A"/>
    <w:rsid w:val="00636B2F"/>
    <w:rsid w:val="00676084"/>
    <w:rsid w:val="006A3A98"/>
    <w:rsid w:val="006F0844"/>
    <w:rsid w:val="006F7337"/>
    <w:rsid w:val="0071068E"/>
    <w:rsid w:val="00715FF2"/>
    <w:rsid w:val="00740511"/>
    <w:rsid w:val="00757094"/>
    <w:rsid w:val="0076247A"/>
    <w:rsid w:val="007A4A12"/>
    <w:rsid w:val="007B3BE8"/>
    <w:rsid w:val="007D716B"/>
    <w:rsid w:val="00805164"/>
    <w:rsid w:val="00843FDF"/>
    <w:rsid w:val="008465CA"/>
    <w:rsid w:val="00864448"/>
    <w:rsid w:val="008C4B3F"/>
    <w:rsid w:val="009233BF"/>
    <w:rsid w:val="009453F3"/>
    <w:rsid w:val="0095688B"/>
    <w:rsid w:val="00962A64"/>
    <w:rsid w:val="00AC0181"/>
    <w:rsid w:val="00AD4912"/>
    <w:rsid w:val="00B26D21"/>
    <w:rsid w:val="00B40C46"/>
    <w:rsid w:val="00BF190D"/>
    <w:rsid w:val="00BF720F"/>
    <w:rsid w:val="00C528BD"/>
    <w:rsid w:val="00C610B5"/>
    <w:rsid w:val="00C7423E"/>
    <w:rsid w:val="00CB6C03"/>
    <w:rsid w:val="00D00539"/>
    <w:rsid w:val="00D024DD"/>
    <w:rsid w:val="00D566D5"/>
    <w:rsid w:val="00D764A0"/>
    <w:rsid w:val="00DF35E8"/>
    <w:rsid w:val="00F30D54"/>
    <w:rsid w:val="00F32A28"/>
    <w:rsid w:val="00F85FE4"/>
    <w:rsid w:val="00FB28B7"/>
    <w:rsid w:val="00FF55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D26172C-C905-4F6A-97A3-55A754DF4E41}"/>
</file>

<file path=customXml/itemProps4.xml><?xml version="1.0" encoding="utf-8"?>
<ds:datastoreItem xmlns:ds="http://schemas.openxmlformats.org/officeDocument/2006/customXml" ds:itemID="{44B81E9B-EAFB-4648-93BC-8C674837CF81}"/>
</file>

<file path=customXml/itemProps5.xml><?xml version="1.0" encoding="utf-8"?>
<ds:datastoreItem xmlns:ds="http://schemas.openxmlformats.org/officeDocument/2006/customXml" ds:itemID="{66BBEF50-CE4B-4568-A3D7-6BA16EBFD481}"/>
</file>

<file path=docProps/app.xml><?xml version="1.0" encoding="utf-8"?>
<Properties xmlns="http://schemas.openxmlformats.org/officeDocument/2006/extended-properties" xmlns:vt="http://schemas.openxmlformats.org/officeDocument/2006/docPropsVTypes">
  <Template>Normal.dotm</Template>
  <TotalTime>6</TotalTime>
  <Pages>6</Pages>
  <Words>2525</Words>
  <Characters>14427</Characters>
  <Application>Microsoft Office Word</Application>
  <DocSecurity>0</DocSecurity>
  <Lines>222</Lines>
  <Paragraphs>95</Paragraphs>
  <ScaleCrop>false</ScaleCrop>
  <HeadingPairs>
    <vt:vector size="2" baseType="variant">
      <vt:variant>
        <vt:lpstr>Title</vt:lpstr>
      </vt:variant>
      <vt:variant>
        <vt:i4>1</vt:i4>
      </vt:variant>
    </vt:vector>
  </HeadingPairs>
  <TitlesOfParts>
    <vt:vector size="1" baseType="lpstr">
      <vt:lpstr>Upper Clutha RCL 7 Sheepskin Creek: Schedule of Landscape Values</vt:lpstr>
    </vt:vector>
  </TitlesOfParts>
  <Company>Bridget Gilbert Landscape Architecture Limited</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21.23.12 Sheepskin Creek: Schedule of Landscape Values</dc:title>
  <dc:subject/>
  <dc:creator>Bridget Gilbert</dc:creator>
  <cp:lastModifiedBy>Simpson Grierson</cp:lastModifiedBy>
  <cp:revision>8</cp:revision>
  <dcterms:created xsi:type="dcterms:W3CDTF">2026-05-25T06:59:00Z</dcterms:created>
  <dcterms:modified xsi:type="dcterms:W3CDTF">2026-05-28T22:38:00Z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